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804C1" w14:textId="77777777" w:rsidR="00F855CB" w:rsidRDefault="00000000">
      <w:pP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Ayurvedic management of </w:t>
      </w:r>
      <w:r>
        <w:rPr>
          <w:rFonts w:ascii="Times New Roman" w:eastAsia="Times New Roman" w:hAnsi="Times New Roman" w:cs="Times New Roman"/>
          <w:b/>
          <w:i/>
          <w:sz w:val="36"/>
          <w:szCs w:val="36"/>
        </w:rPr>
        <w:t>Ardita</w:t>
      </w:r>
      <w:r>
        <w:rPr>
          <w:rFonts w:ascii="Times New Roman" w:eastAsia="Times New Roman" w:hAnsi="Times New Roman" w:cs="Times New Roman"/>
          <w:b/>
          <w:sz w:val="36"/>
          <w:szCs w:val="36"/>
        </w:rPr>
        <w:t xml:space="preserve"> - A case study</w:t>
      </w:r>
    </w:p>
    <w:p w14:paraId="7D8C13E3" w14:textId="77777777" w:rsidR="003915ED" w:rsidRDefault="00000000" w:rsidP="003915ED">
      <w:pPr>
        <w:numPr>
          <w:ilvl w:val="0"/>
          <w:numId w:val="2"/>
        </w:numPr>
        <w:pBdr>
          <w:top w:val="nil"/>
          <w:left w:val="nil"/>
          <w:bottom w:val="nil"/>
          <w:right w:val="nil"/>
          <w:between w:val="nil"/>
        </w:pBdr>
        <w:spacing w:after="0"/>
        <w:ind w:left="720"/>
        <w:rPr>
          <w:rFonts w:ascii="Times New Roman" w:eastAsia="Times New Roman" w:hAnsi="Times New Roman" w:cs="Times New Roman"/>
          <w:b/>
          <w:color w:val="000000"/>
          <w:sz w:val="28"/>
          <w:szCs w:val="28"/>
        </w:rPr>
      </w:pPr>
      <w:r w:rsidRPr="003915ED">
        <w:rPr>
          <w:rFonts w:ascii="Times New Roman" w:eastAsia="Times New Roman" w:hAnsi="Times New Roman" w:cs="Times New Roman"/>
          <w:b/>
          <w:color w:val="000000"/>
          <w:sz w:val="28"/>
          <w:szCs w:val="28"/>
        </w:rPr>
        <w:t xml:space="preserve">DR. </w:t>
      </w:r>
      <w:r w:rsidR="003915ED" w:rsidRPr="003915ED">
        <w:rPr>
          <w:rFonts w:ascii="Times New Roman" w:eastAsia="Times New Roman" w:hAnsi="Times New Roman" w:cs="Times New Roman"/>
          <w:b/>
          <w:color w:val="000000"/>
          <w:sz w:val="28"/>
          <w:szCs w:val="28"/>
        </w:rPr>
        <w:t>NITEEN KRISHNAT KADAM</w:t>
      </w:r>
    </w:p>
    <w:p w14:paraId="39806B3B" w14:textId="1FA02808" w:rsidR="00F855CB" w:rsidRPr="003915ED" w:rsidRDefault="00000000" w:rsidP="003915ED">
      <w:pPr>
        <w:pBdr>
          <w:top w:val="nil"/>
          <w:left w:val="nil"/>
          <w:bottom w:val="nil"/>
          <w:right w:val="nil"/>
          <w:between w:val="nil"/>
        </w:pBdr>
        <w:spacing w:after="0"/>
        <w:ind w:left="720"/>
        <w:rPr>
          <w:rFonts w:ascii="Times New Roman" w:eastAsia="Times New Roman" w:hAnsi="Times New Roman" w:cs="Times New Roman"/>
          <w:b/>
          <w:color w:val="000000"/>
          <w:sz w:val="28"/>
          <w:szCs w:val="28"/>
        </w:rPr>
      </w:pPr>
      <w:r w:rsidRPr="003915ED">
        <w:rPr>
          <w:rFonts w:ascii="Times New Roman" w:eastAsia="Times New Roman" w:hAnsi="Times New Roman" w:cs="Times New Roman"/>
          <w:b/>
          <w:color w:val="000000"/>
          <w:sz w:val="28"/>
          <w:szCs w:val="28"/>
        </w:rPr>
        <w:t>(</w:t>
      </w:r>
      <w:bookmarkStart w:id="0" w:name="_Hlk213853920"/>
      <w:r w:rsidRPr="003915ED">
        <w:rPr>
          <w:rFonts w:ascii="Times New Roman" w:eastAsia="Times New Roman" w:hAnsi="Times New Roman" w:cs="Times New Roman"/>
          <w:b/>
          <w:color w:val="000000"/>
          <w:sz w:val="28"/>
          <w:szCs w:val="28"/>
        </w:rPr>
        <w:t>A</w:t>
      </w:r>
      <w:r w:rsidR="003915ED" w:rsidRPr="003915ED">
        <w:rPr>
          <w:rFonts w:ascii="Times New Roman" w:eastAsia="Times New Roman" w:hAnsi="Times New Roman" w:cs="Times New Roman"/>
          <w:b/>
          <w:color w:val="000000"/>
          <w:sz w:val="28"/>
          <w:szCs w:val="28"/>
        </w:rPr>
        <w:t>ssistant</w:t>
      </w:r>
      <w:r w:rsidRPr="003915ED">
        <w:rPr>
          <w:rFonts w:ascii="Times New Roman" w:eastAsia="Times New Roman" w:hAnsi="Times New Roman" w:cs="Times New Roman"/>
          <w:b/>
          <w:color w:val="000000"/>
          <w:sz w:val="28"/>
          <w:szCs w:val="28"/>
        </w:rPr>
        <w:t xml:space="preserve"> P</w:t>
      </w:r>
      <w:r w:rsidR="003915ED" w:rsidRPr="003915ED">
        <w:rPr>
          <w:rFonts w:ascii="Times New Roman" w:eastAsia="Times New Roman" w:hAnsi="Times New Roman" w:cs="Times New Roman"/>
          <w:b/>
          <w:color w:val="000000"/>
          <w:sz w:val="28"/>
          <w:szCs w:val="28"/>
        </w:rPr>
        <w:t>rofessor</w:t>
      </w:r>
      <w:r w:rsidRPr="003915ED">
        <w:rPr>
          <w:rFonts w:ascii="Times New Roman" w:eastAsia="Times New Roman" w:hAnsi="Times New Roman" w:cs="Times New Roman"/>
          <w:b/>
          <w:color w:val="000000"/>
          <w:sz w:val="28"/>
          <w:szCs w:val="28"/>
        </w:rPr>
        <w:t xml:space="preserve"> </w:t>
      </w:r>
      <w:r w:rsidR="003915ED">
        <w:rPr>
          <w:rFonts w:ascii="Times New Roman" w:eastAsia="Times New Roman" w:hAnsi="Times New Roman" w:cs="Times New Roman"/>
          <w:b/>
          <w:color w:val="000000"/>
          <w:sz w:val="28"/>
          <w:szCs w:val="28"/>
        </w:rPr>
        <w:t>in</w:t>
      </w:r>
      <w:r w:rsidRPr="003915ED">
        <w:rPr>
          <w:rFonts w:ascii="Times New Roman" w:eastAsia="Times New Roman" w:hAnsi="Times New Roman" w:cs="Times New Roman"/>
          <w:b/>
          <w:color w:val="000000"/>
          <w:sz w:val="28"/>
          <w:szCs w:val="28"/>
        </w:rPr>
        <w:t xml:space="preserve"> </w:t>
      </w:r>
      <w:r w:rsidR="003915ED">
        <w:rPr>
          <w:rFonts w:ascii="Times New Roman" w:eastAsia="Times New Roman" w:hAnsi="Times New Roman" w:cs="Times New Roman"/>
          <w:b/>
          <w:color w:val="000000"/>
          <w:sz w:val="28"/>
          <w:szCs w:val="28"/>
        </w:rPr>
        <w:t>D</w:t>
      </w:r>
      <w:r w:rsidRPr="003915ED">
        <w:rPr>
          <w:rFonts w:ascii="Times New Roman" w:eastAsia="Times New Roman" w:hAnsi="Times New Roman" w:cs="Times New Roman"/>
          <w:b/>
          <w:color w:val="000000"/>
          <w:sz w:val="28"/>
          <w:szCs w:val="28"/>
        </w:rPr>
        <w:t xml:space="preserve">epartment of </w:t>
      </w:r>
      <w:bookmarkEnd w:id="0"/>
      <w:proofErr w:type="gramStart"/>
      <w:r w:rsidR="003915ED">
        <w:rPr>
          <w:rFonts w:ascii="Times New Roman" w:eastAsia="Times New Roman" w:hAnsi="Times New Roman" w:cs="Times New Roman"/>
          <w:b/>
          <w:color w:val="000000"/>
          <w:sz w:val="28"/>
          <w:szCs w:val="28"/>
        </w:rPr>
        <w:t>Panchakarma</w:t>
      </w:r>
      <w:r w:rsidRPr="003915ED">
        <w:rPr>
          <w:rFonts w:ascii="Times New Roman" w:eastAsia="Times New Roman" w:hAnsi="Times New Roman" w:cs="Times New Roman"/>
          <w:b/>
          <w:color w:val="000000"/>
          <w:sz w:val="28"/>
          <w:szCs w:val="28"/>
        </w:rPr>
        <w:t xml:space="preserve"> )</w:t>
      </w:r>
      <w:proofErr w:type="gramEnd"/>
    </w:p>
    <w:p w14:paraId="0E9E7E4B" w14:textId="1F960EFD" w:rsidR="00F855CB" w:rsidRDefault="00000000">
      <w:pPr>
        <w:pBdr>
          <w:top w:val="nil"/>
          <w:left w:val="nil"/>
          <w:bottom w:val="nil"/>
          <w:right w:val="nil"/>
          <w:between w:val="nil"/>
        </w:pBdr>
        <w:ind w:left="720"/>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Ashokrao</w:t>
      </w:r>
      <w:proofErr w:type="spellEnd"/>
      <w:r>
        <w:rPr>
          <w:rFonts w:ascii="Times New Roman" w:eastAsia="Times New Roman" w:hAnsi="Times New Roman" w:cs="Times New Roman"/>
          <w:b/>
          <w:color w:val="000000"/>
          <w:sz w:val="28"/>
          <w:szCs w:val="28"/>
        </w:rPr>
        <w:t xml:space="preserve"> Mane Ayurvedic Medical College</w:t>
      </w:r>
      <w:r w:rsidR="003915ED">
        <w:rPr>
          <w:rFonts w:ascii="Times New Roman" w:eastAsia="Times New Roman" w:hAnsi="Times New Roman" w:cs="Times New Roman"/>
          <w:b/>
          <w:color w:val="000000"/>
          <w:sz w:val="28"/>
          <w:szCs w:val="28"/>
        </w:rPr>
        <w:t xml:space="preserve"> &amp; Hospital</w:t>
      </w:r>
      <w:r>
        <w:rPr>
          <w:rFonts w:ascii="Times New Roman" w:eastAsia="Times New Roman" w:hAnsi="Times New Roman" w:cs="Times New Roman"/>
          <w:b/>
          <w:color w:val="000000"/>
          <w:sz w:val="28"/>
          <w:szCs w:val="28"/>
        </w:rPr>
        <w:t xml:space="preserve">, </w:t>
      </w:r>
      <w:proofErr w:type="spellStart"/>
      <w:r w:rsidR="003915ED">
        <w:rPr>
          <w:rFonts w:ascii="Times New Roman" w:eastAsia="Times New Roman" w:hAnsi="Times New Roman" w:cs="Times New Roman"/>
          <w:b/>
          <w:color w:val="000000"/>
          <w:sz w:val="28"/>
          <w:szCs w:val="28"/>
        </w:rPr>
        <w:t>V</w:t>
      </w:r>
      <w:r>
        <w:rPr>
          <w:rFonts w:ascii="Times New Roman" w:eastAsia="Times New Roman" w:hAnsi="Times New Roman" w:cs="Times New Roman"/>
          <w:b/>
          <w:color w:val="000000"/>
          <w:sz w:val="28"/>
          <w:szCs w:val="28"/>
        </w:rPr>
        <w:t>athar</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w:t>
      </w:r>
      <w:r w:rsidR="003915ED">
        <w:rPr>
          <w:rFonts w:ascii="Times New Roman" w:eastAsia="Times New Roman" w:hAnsi="Times New Roman" w:cs="Times New Roman"/>
          <w:b/>
          <w:color w:val="000000"/>
          <w:sz w:val="28"/>
          <w:szCs w:val="28"/>
        </w:rPr>
        <w:t>a</w:t>
      </w:r>
      <w:r>
        <w:rPr>
          <w:rFonts w:ascii="Times New Roman" w:eastAsia="Times New Roman" w:hAnsi="Times New Roman" w:cs="Times New Roman"/>
          <w:b/>
          <w:color w:val="000000"/>
          <w:sz w:val="28"/>
          <w:szCs w:val="28"/>
        </w:rPr>
        <w:t>rf</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vadgaon</w:t>
      </w:r>
      <w:proofErr w:type="spellEnd"/>
      <w:r>
        <w:rPr>
          <w:rFonts w:ascii="Times New Roman" w:eastAsia="Times New Roman" w:hAnsi="Times New Roman" w:cs="Times New Roman"/>
          <w:b/>
          <w:color w:val="000000"/>
          <w:sz w:val="28"/>
          <w:szCs w:val="28"/>
        </w:rPr>
        <w:t xml:space="preserve">, </w:t>
      </w:r>
      <w:proofErr w:type="gramStart"/>
      <w:r>
        <w:rPr>
          <w:rFonts w:ascii="Times New Roman" w:eastAsia="Times New Roman" w:hAnsi="Times New Roman" w:cs="Times New Roman"/>
          <w:b/>
          <w:color w:val="000000"/>
          <w:sz w:val="28"/>
          <w:szCs w:val="28"/>
        </w:rPr>
        <w:t>Kolhapur(</w:t>
      </w:r>
      <w:proofErr w:type="gramEnd"/>
      <w:r>
        <w:rPr>
          <w:rFonts w:ascii="Times New Roman" w:eastAsia="Times New Roman" w:hAnsi="Times New Roman" w:cs="Times New Roman"/>
          <w:b/>
          <w:color w:val="000000"/>
          <w:sz w:val="28"/>
          <w:szCs w:val="28"/>
        </w:rPr>
        <w:t>416112).</w:t>
      </w:r>
    </w:p>
    <w:p w14:paraId="1DF03EA9" w14:textId="77777777" w:rsidR="003915ED" w:rsidRDefault="003915ED" w:rsidP="003915ED">
      <w:pPr>
        <w:numPr>
          <w:ilvl w:val="0"/>
          <w:numId w:val="2"/>
        </w:numPr>
        <w:pBdr>
          <w:top w:val="nil"/>
          <w:left w:val="nil"/>
          <w:bottom w:val="nil"/>
          <w:right w:val="nil"/>
          <w:between w:val="nil"/>
        </w:pBd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DR. MRUNAL KHILARE</w:t>
      </w:r>
    </w:p>
    <w:p w14:paraId="24A09976" w14:textId="1EEFBA0F" w:rsidR="003915ED" w:rsidRDefault="003915ED" w:rsidP="003915ED">
      <w:pPr>
        <w:pBdr>
          <w:top w:val="nil"/>
          <w:left w:val="nil"/>
          <w:bottom w:val="nil"/>
          <w:right w:val="nil"/>
          <w:between w:val="nil"/>
        </w:pBdr>
        <w:spacing w:after="0"/>
        <w:ind w:left="72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r w:rsidRPr="003915ED">
        <w:rPr>
          <w:rFonts w:ascii="Times New Roman" w:eastAsia="Times New Roman" w:hAnsi="Times New Roman" w:cs="Times New Roman"/>
          <w:b/>
          <w:color w:val="000000"/>
          <w:sz w:val="28"/>
          <w:szCs w:val="28"/>
        </w:rPr>
        <w:t xml:space="preserve">Assistant Professor </w:t>
      </w:r>
      <w:r>
        <w:rPr>
          <w:rFonts w:ascii="Times New Roman" w:eastAsia="Times New Roman" w:hAnsi="Times New Roman" w:cs="Times New Roman"/>
          <w:b/>
          <w:color w:val="000000"/>
          <w:sz w:val="28"/>
          <w:szCs w:val="28"/>
        </w:rPr>
        <w:t>in</w:t>
      </w:r>
      <w:r w:rsidRPr="003915ED">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D</w:t>
      </w:r>
      <w:r w:rsidRPr="003915ED">
        <w:rPr>
          <w:rFonts w:ascii="Times New Roman" w:eastAsia="Times New Roman" w:hAnsi="Times New Roman" w:cs="Times New Roman"/>
          <w:b/>
          <w:color w:val="000000"/>
          <w:sz w:val="28"/>
          <w:szCs w:val="28"/>
        </w:rPr>
        <w:t xml:space="preserve">epartment </w:t>
      </w:r>
      <w:proofErr w:type="spellStart"/>
      <w:proofErr w:type="gramStart"/>
      <w:r w:rsidRPr="003915ED">
        <w:rPr>
          <w:rFonts w:ascii="Times New Roman" w:eastAsia="Times New Roman" w:hAnsi="Times New Roman" w:cs="Times New Roman"/>
          <w:b/>
          <w:color w:val="000000"/>
          <w:sz w:val="28"/>
          <w:szCs w:val="28"/>
        </w:rPr>
        <w:t xml:space="preserve">of </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Kayachikitsa</w:t>
      </w:r>
      <w:proofErr w:type="spellEnd"/>
      <w:proofErr w:type="gramEnd"/>
      <w:r>
        <w:rPr>
          <w:rFonts w:ascii="Times New Roman" w:eastAsia="Times New Roman" w:hAnsi="Times New Roman" w:cs="Times New Roman"/>
          <w:b/>
          <w:color w:val="000000"/>
          <w:sz w:val="28"/>
          <w:szCs w:val="28"/>
        </w:rPr>
        <w:t xml:space="preserve"> )</w:t>
      </w:r>
    </w:p>
    <w:p w14:paraId="402C02F5" w14:textId="0B4C1C97" w:rsidR="003915ED" w:rsidRDefault="003915ED" w:rsidP="003915ED">
      <w:pPr>
        <w:pBdr>
          <w:top w:val="nil"/>
          <w:left w:val="nil"/>
          <w:bottom w:val="nil"/>
          <w:right w:val="nil"/>
          <w:between w:val="nil"/>
        </w:pBdr>
        <w:ind w:left="720"/>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Ashokrao</w:t>
      </w:r>
      <w:proofErr w:type="spellEnd"/>
      <w:r>
        <w:rPr>
          <w:rFonts w:ascii="Times New Roman" w:eastAsia="Times New Roman" w:hAnsi="Times New Roman" w:cs="Times New Roman"/>
          <w:b/>
          <w:color w:val="000000"/>
          <w:sz w:val="28"/>
          <w:szCs w:val="28"/>
        </w:rPr>
        <w:t xml:space="preserve"> Mane Ayurvedic Medical College</w:t>
      </w:r>
      <w:r>
        <w:rPr>
          <w:rFonts w:ascii="Times New Roman" w:eastAsia="Times New Roman" w:hAnsi="Times New Roman" w:cs="Times New Roman"/>
          <w:b/>
          <w:color w:val="000000"/>
          <w:sz w:val="28"/>
          <w:szCs w:val="28"/>
        </w:rPr>
        <w:t xml:space="preserve"> &amp; Hospital</w:t>
      </w:r>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V</w:t>
      </w:r>
      <w:r>
        <w:rPr>
          <w:rFonts w:ascii="Times New Roman" w:eastAsia="Times New Roman" w:hAnsi="Times New Roman" w:cs="Times New Roman"/>
          <w:b/>
          <w:color w:val="000000"/>
          <w:sz w:val="28"/>
          <w:szCs w:val="28"/>
        </w:rPr>
        <w:t>athar</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w:t>
      </w:r>
      <w:r>
        <w:rPr>
          <w:rFonts w:ascii="Times New Roman" w:eastAsia="Times New Roman" w:hAnsi="Times New Roman" w:cs="Times New Roman"/>
          <w:b/>
          <w:color w:val="000000"/>
          <w:sz w:val="28"/>
          <w:szCs w:val="28"/>
        </w:rPr>
        <w:t>a</w:t>
      </w:r>
      <w:r>
        <w:rPr>
          <w:rFonts w:ascii="Times New Roman" w:eastAsia="Times New Roman" w:hAnsi="Times New Roman" w:cs="Times New Roman"/>
          <w:b/>
          <w:color w:val="000000"/>
          <w:sz w:val="28"/>
          <w:szCs w:val="28"/>
        </w:rPr>
        <w:t>rf</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vadgaon</w:t>
      </w:r>
      <w:proofErr w:type="spellEnd"/>
      <w:r>
        <w:rPr>
          <w:rFonts w:ascii="Times New Roman" w:eastAsia="Times New Roman" w:hAnsi="Times New Roman" w:cs="Times New Roman"/>
          <w:b/>
          <w:color w:val="000000"/>
          <w:sz w:val="28"/>
          <w:szCs w:val="28"/>
        </w:rPr>
        <w:t xml:space="preserve">, </w:t>
      </w:r>
      <w:proofErr w:type="gramStart"/>
      <w:r>
        <w:rPr>
          <w:rFonts w:ascii="Times New Roman" w:eastAsia="Times New Roman" w:hAnsi="Times New Roman" w:cs="Times New Roman"/>
          <w:b/>
          <w:color w:val="000000"/>
          <w:sz w:val="28"/>
          <w:szCs w:val="28"/>
        </w:rPr>
        <w:t>Kolhapur(</w:t>
      </w:r>
      <w:proofErr w:type="gramEnd"/>
      <w:r>
        <w:rPr>
          <w:rFonts w:ascii="Times New Roman" w:eastAsia="Times New Roman" w:hAnsi="Times New Roman" w:cs="Times New Roman"/>
          <w:b/>
          <w:color w:val="000000"/>
          <w:sz w:val="28"/>
          <w:szCs w:val="28"/>
        </w:rPr>
        <w:t>416112).</w:t>
      </w:r>
    </w:p>
    <w:p w14:paraId="7CBA9B99" w14:textId="77777777" w:rsidR="003915ED" w:rsidRDefault="003915ED">
      <w:pPr>
        <w:pBdr>
          <w:top w:val="nil"/>
          <w:left w:val="nil"/>
          <w:bottom w:val="nil"/>
          <w:right w:val="nil"/>
          <w:between w:val="nil"/>
        </w:pBdr>
        <w:ind w:left="720"/>
        <w:rPr>
          <w:rFonts w:ascii="Times New Roman" w:eastAsia="Times New Roman" w:hAnsi="Times New Roman" w:cs="Times New Roman"/>
          <w:b/>
          <w:color w:val="000000"/>
          <w:sz w:val="28"/>
          <w:szCs w:val="28"/>
        </w:rPr>
      </w:pPr>
    </w:p>
    <w:p w14:paraId="715FBE23" w14:textId="77777777" w:rsidR="00F855CB" w:rsidRDefault="000000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Abstract</w:t>
      </w:r>
    </w:p>
    <w:p w14:paraId="010E3C14" w14:textId="77777777" w:rsidR="00F855CB" w:rsidRDefault="00000000">
      <w:pPr>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 xml:space="preserve">    Ardita</w:t>
      </w:r>
      <w:r>
        <w:rPr>
          <w:rFonts w:ascii="Times New Roman" w:eastAsia="Times New Roman" w:hAnsi="Times New Roman" w:cs="Times New Roman"/>
          <w:sz w:val="28"/>
          <w:szCs w:val="28"/>
          <w:highlight w:val="white"/>
        </w:rPr>
        <w:t xml:space="preserve"> clinically correlates to </w:t>
      </w:r>
      <w:proofErr w:type="spellStart"/>
      <w:r>
        <w:rPr>
          <w:rFonts w:ascii="Times New Roman" w:eastAsia="Times New Roman" w:hAnsi="Times New Roman" w:cs="Times New Roman"/>
          <w:sz w:val="28"/>
          <w:szCs w:val="28"/>
          <w:highlight w:val="white"/>
        </w:rPr>
        <w:t>Bells</w:t>
      </w:r>
      <w:proofErr w:type="spellEnd"/>
      <w:r>
        <w:rPr>
          <w:rFonts w:ascii="Times New Roman" w:eastAsia="Times New Roman" w:hAnsi="Times New Roman" w:cs="Times New Roman"/>
          <w:sz w:val="28"/>
          <w:szCs w:val="28"/>
          <w:highlight w:val="white"/>
        </w:rPr>
        <w:t xml:space="preserve"> palsy. Its cause is mainly vitiated </w:t>
      </w:r>
      <w:r>
        <w:rPr>
          <w:rFonts w:ascii="Times New Roman" w:eastAsia="Times New Roman" w:hAnsi="Times New Roman" w:cs="Times New Roman"/>
          <w:i/>
          <w:sz w:val="28"/>
          <w:szCs w:val="28"/>
          <w:highlight w:val="white"/>
        </w:rPr>
        <w:t>Vata</w:t>
      </w:r>
      <w:r>
        <w:rPr>
          <w:rFonts w:ascii="Times New Roman" w:eastAsia="Times New Roman" w:hAnsi="Times New Roman" w:cs="Times New Roman"/>
          <w:sz w:val="28"/>
          <w:szCs w:val="28"/>
          <w:highlight w:val="white"/>
        </w:rPr>
        <w:t xml:space="preserve"> due to </w:t>
      </w:r>
      <w:proofErr w:type="spellStart"/>
      <w:r>
        <w:rPr>
          <w:rFonts w:ascii="Times New Roman" w:eastAsia="Times New Roman" w:hAnsi="Times New Roman" w:cs="Times New Roman"/>
          <w:i/>
          <w:sz w:val="28"/>
          <w:szCs w:val="28"/>
          <w:highlight w:val="white"/>
        </w:rPr>
        <w:t>Avarana</w:t>
      </w:r>
      <w:proofErr w:type="spellEnd"/>
      <w:r>
        <w:rPr>
          <w:rFonts w:ascii="Times New Roman" w:eastAsia="Times New Roman" w:hAnsi="Times New Roman" w:cs="Times New Roman"/>
          <w:i/>
          <w:sz w:val="28"/>
          <w:szCs w:val="28"/>
          <w:highlight w:val="white"/>
        </w:rPr>
        <w:t xml:space="preserve"> </w:t>
      </w:r>
      <w:r>
        <w:rPr>
          <w:rFonts w:ascii="Times New Roman" w:eastAsia="Times New Roman" w:hAnsi="Times New Roman" w:cs="Times New Roman"/>
          <w:sz w:val="28"/>
          <w:szCs w:val="28"/>
          <w:highlight w:val="white"/>
        </w:rPr>
        <w:t xml:space="preserve">or </w:t>
      </w:r>
      <w:proofErr w:type="spellStart"/>
      <w:r>
        <w:rPr>
          <w:rFonts w:ascii="Times New Roman" w:eastAsia="Times New Roman" w:hAnsi="Times New Roman" w:cs="Times New Roman"/>
          <w:i/>
          <w:sz w:val="28"/>
          <w:szCs w:val="28"/>
          <w:highlight w:val="white"/>
        </w:rPr>
        <w:t>Dhatukshaya</w:t>
      </w:r>
      <w:proofErr w:type="spellEnd"/>
      <w:r>
        <w:rPr>
          <w:rFonts w:ascii="Times New Roman" w:eastAsia="Times New Roman" w:hAnsi="Times New Roman" w:cs="Times New Roman"/>
          <w:sz w:val="28"/>
          <w:szCs w:val="28"/>
          <w:highlight w:val="white"/>
        </w:rPr>
        <w:t xml:space="preserve"> and management is primarily based on </w:t>
      </w:r>
      <w:proofErr w:type="spellStart"/>
      <w:r>
        <w:rPr>
          <w:rFonts w:ascii="Times New Roman" w:eastAsia="Times New Roman" w:hAnsi="Times New Roman" w:cs="Times New Roman"/>
          <w:i/>
          <w:sz w:val="28"/>
          <w:szCs w:val="28"/>
          <w:highlight w:val="white"/>
        </w:rPr>
        <w:t>Vatahara</w:t>
      </w:r>
      <w:proofErr w:type="spellEnd"/>
      <w:r>
        <w:rPr>
          <w:rFonts w:ascii="Times New Roman" w:eastAsia="Times New Roman" w:hAnsi="Times New Roman" w:cs="Times New Roman"/>
          <w:sz w:val="28"/>
          <w:szCs w:val="28"/>
          <w:highlight w:val="white"/>
        </w:rPr>
        <w:t xml:space="preserve"> and </w:t>
      </w:r>
      <w:proofErr w:type="spellStart"/>
      <w:r>
        <w:rPr>
          <w:rFonts w:ascii="Times New Roman" w:eastAsia="Times New Roman" w:hAnsi="Times New Roman" w:cs="Times New Roman"/>
          <w:i/>
          <w:sz w:val="28"/>
          <w:szCs w:val="28"/>
          <w:highlight w:val="white"/>
        </w:rPr>
        <w:t>Urdhva</w:t>
      </w:r>
      <w:proofErr w:type="spellEnd"/>
      <w:r>
        <w:rPr>
          <w:rFonts w:ascii="Times New Roman" w:eastAsia="Times New Roman" w:hAnsi="Times New Roman" w:cs="Times New Roman"/>
          <w:i/>
          <w:sz w:val="28"/>
          <w:szCs w:val="28"/>
          <w:highlight w:val="white"/>
        </w:rPr>
        <w:t xml:space="preserve"> </w:t>
      </w:r>
      <w:proofErr w:type="spellStart"/>
      <w:r>
        <w:rPr>
          <w:rFonts w:ascii="Times New Roman" w:eastAsia="Times New Roman" w:hAnsi="Times New Roman" w:cs="Times New Roman"/>
          <w:i/>
          <w:sz w:val="28"/>
          <w:szCs w:val="28"/>
          <w:highlight w:val="white"/>
        </w:rPr>
        <w:t>Sharira</w:t>
      </w:r>
      <w:proofErr w:type="spellEnd"/>
      <w:r>
        <w:rPr>
          <w:rFonts w:ascii="Times New Roman" w:eastAsia="Times New Roman" w:hAnsi="Times New Roman" w:cs="Times New Roman"/>
          <w:sz w:val="28"/>
          <w:szCs w:val="28"/>
          <w:highlight w:val="white"/>
        </w:rPr>
        <w:t xml:space="preserve"> Chikitsa. The current report is based on a case of </w:t>
      </w:r>
      <w:proofErr w:type="spellStart"/>
      <w:r>
        <w:rPr>
          <w:rFonts w:ascii="Times New Roman" w:eastAsia="Times New Roman" w:hAnsi="Times New Roman" w:cs="Times New Roman"/>
          <w:sz w:val="28"/>
          <w:szCs w:val="28"/>
          <w:highlight w:val="white"/>
        </w:rPr>
        <w:t>Bells</w:t>
      </w:r>
      <w:proofErr w:type="spellEnd"/>
      <w:r>
        <w:rPr>
          <w:rFonts w:ascii="Times New Roman" w:eastAsia="Times New Roman" w:hAnsi="Times New Roman" w:cs="Times New Roman"/>
          <w:sz w:val="28"/>
          <w:szCs w:val="28"/>
          <w:highlight w:val="white"/>
        </w:rPr>
        <w:t xml:space="preserve"> palsy that presented as left sided facial paresis with deviated angle of mouth to the right, diagnosed as </w:t>
      </w:r>
      <w:r>
        <w:rPr>
          <w:rFonts w:ascii="Times New Roman" w:eastAsia="Times New Roman" w:hAnsi="Times New Roman" w:cs="Times New Roman"/>
          <w:i/>
          <w:sz w:val="28"/>
          <w:szCs w:val="28"/>
          <w:highlight w:val="white"/>
        </w:rPr>
        <w:t xml:space="preserve">Ardita </w:t>
      </w:r>
      <w:r>
        <w:rPr>
          <w:rFonts w:ascii="Times New Roman" w:eastAsia="Times New Roman" w:hAnsi="Times New Roman" w:cs="Times New Roman"/>
          <w:sz w:val="28"/>
          <w:szCs w:val="28"/>
          <w:highlight w:val="white"/>
        </w:rPr>
        <w:t xml:space="preserve">due to </w:t>
      </w:r>
      <w:r>
        <w:rPr>
          <w:rFonts w:ascii="Times New Roman" w:eastAsia="Times New Roman" w:hAnsi="Times New Roman" w:cs="Times New Roman"/>
          <w:i/>
          <w:sz w:val="28"/>
          <w:szCs w:val="28"/>
          <w:highlight w:val="white"/>
        </w:rPr>
        <w:t xml:space="preserve">Vata </w:t>
      </w:r>
      <w:r>
        <w:rPr>
          <w:rFonts w:ascii="Times New Roman" w:eastAsia="Times New Roman" w:hAnsi="Times New Roman" w:cs="Times New Roman"/>
          <w:sz w:val="28"/>
          <w:szCs w:val="28"/>
          <w:highlight w:val="white"/>
        </w:rPr>
        <w:t xml:space="preserve">and </w:t>
      </w:r>
      <w:r>
        <w:rPr>
          <w:rFonts w:ascii="Times New Roman" w:eastAsia="Times New Roman" w:hAnsi="Times New Roman" w:cs="Times New Roman"/>
          <w:i/>
          <w:sz w:val="28"/>
          <w:szCs w:val="28"/>
          <w:highlight w:val="white"/>
        </w:rPr>
        <w:t xml:space="preserve">Kapha </w:t>
      </w:r>
      <w:proofErr w:type="spellStart"/>
      <w:r>
        <w:rPr>
          <w:rFonts w:ascii="Times New Roman" w:eastAsia="Times New Roman" w:hAnsi="Times New Roman" w:cs="Times New Roman"/>
          <w:i/>
          <w:sz w:val="28"/>
          <w:szCs w:val="28"/>
          <w:highlight w:val="white"/>
        </w:rPr>
        <w:t>Anubandha</w:t>
      </w:r>
      <w:proofErr w:type="spellEnd"/>
      <w:r>
        <w:rPr>
          <w:rFonts w:ascii="Times New Roman" w:eastAsia="Times New Roman" w:hAnsi="Times New Roman" w:cs="Times New Roman"/>
          <w:sz w:val="28"/>
          <w:szCs w:val="28"/>
          <w:highlight w:val="white"/>
        </w:rPr>
        <w:t xml:space="preserve">. Treatment included </w:t>
      </w:r>
      <w:proofErr w:type="spellStart"/>
      <w:r>
        <w:rPr>
          <w:rFonts w:ascii="Times New Roman" w:eastAsia="Times New Roman" w:hAnsi="Times New Roman" w:cs="Times New Roman"/>
          <w:i/>
          <w:sz w:val="28"/>
          <w:szCs w:val="28"/>
          <w:highlight w:val="white"/>
        </w:rPr>
        <w:t>Snehana</w:t>
      </w:r>
      <w:proofErr w:type="spellEnd"/>
      <w:r>
        <w:rPr>
          <w:rFonts w:ascii="Times New Roman" w:eastAsia="Times New Roman" w:hAnsi="Times New Roman" w:cs="Times New Roman"/>
          <w:i/>
          <w:sz w:val="28"/>
          <w:szCs w:val="28"/>
          <w:highlight w:val="white"/>
        </w:rPr>
        <w:t xml:space="preserve">, </w:t>
      </w:r>
      <w:proofErr w:type="spellStart"/>
      <w:r>
        <w:rPr>
          <w:rFonts w:ascii="Times New Roman" w:eastAsia="Times New Roman" w:hAnsi="Times New Roman" w:cs="Times New Roman"/>
          <w:i/>
          <w:sz w:val="28"/>
          <w:szCs w:val="28"/>
          <w:highlight w:val="white"/>
        </w:rPr>
        <w:t>Swedana</w:t>
      </w:r>
      <w:proofErr w:type="spellEnd"/>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highlight w:val="white"/>
        </w:rPr>
        <w:t>Nasya Karma</w:t>
      </w:r>
      <w:r>
        <w:rPr>
          <w:rFonts w:ascii="Times New Roman" w:eastAsia="Times New Roman" w:hAnsi="Times New Roman" w:cs="Times New Roman"/>
          <w:sz w:val="28"/>
          <w:szCs w:val="28"/>
          <w:highlight w:val="white"/>
        </w:rPr>
        <w:t xml:space="preserve"> and internal medications. Improvement in motor functioning was noticed from day 2 of treatment. Speech enhancement and sensory perception was also noted. Hence, Ayurvedic management with </w:t>
      </w:r>
      <w:r>
        <w:rPr>
          <w:rFonts w:ascii="Times New Roman" w:eastAsia="Times New Roman" w:hAnsi="Times New Roman" w:cs="Times New Roman"/>
          <w:i/>
          <w:sz w:val="28"/>
          <w:szCs w:val="28"/>
          <w:highlight w:val="white"/>
        </w:rPr>
        <w:t xml:space="preserve">Ardita </w:t>
      </w:r>
      <w:r>
        <w:rPr>
          <w:rFonts w:ascii="Times New Roman" w:eastAsia="Times New Roman" w:hAnsi="Times New Roman" w:cs="Times New Roman"/>
          <w:sz w:val="28"/>
          <w:szCs w:val="28"/>
          <w:highlight w:val="white"/>
        </w:rPr>
        <w:t>Chikitsa provided brisk results in this case.</w:t>
      </w:r>
    </w:p>
    <w:p w14:paraId="1A238C62" w14:textId="77777777" w:rsidR="00F855CB" w:rsidRDefault="00000000">
      <w:pPr>
        <w:rPr>
          <w:rFonts w:ascii="Times New Roman" w:eastAsia="Times New Roman" w:hAnsi="Times New Roman" w:cs="Times New Roman"/>
          <w:i/>
          <w:sz w:val="28"/>
          <w:szCs w:val="28"/>
          <w:highlight w:val="white"/>
        </w:rPr>
      </w:pPr>
      <w:r>
        <w:rPr>
          <w:rFonts w:ascii="Times New Roman" w:eastAsia="Times New Roman" w:hAnsi="Times New Roman" w:cs="Times New Roman"/>
          <w:b/>
          <w:sz w:val="28"/>
          <w:szCs w:val="28"/>
          <w:highlight w:val="white"/>
        </w:rPr>
        <w:t xml:space="preserve">Key words: </w:t>
      </w:r>
      <w:r>
        <w:rPr>
          <w:rFonts w:ascii="Times New Roman" w:eastAsia="Times New Roman" w:hAnsi="Times New Roman" w:cs="Times New Roman"/>
          <w:i/>
          <w:sz w:val="28"/>
          <w:szCs w:val="28"/>
          <w:highlight w:val="white"/>
        </w:rPr>
        <w:t>Ardita,</w:t>
      </w:r>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Bells</w:t>
      </w:r>
      <w:proofErr w:type="spellEnd"/>
      <w:r>
        <w:rPr>
          <w:rFonts w:ascii="Times New Roman" w:eastAsia="Times New Roman" w:hAnsi="Times New Roman" w:cs="Times New Roman"/>
          <w:sz w:val="28"/>
          <w:szCs w:val="28"/>
          <w:highlight w:val="white"/>
        </w:rPr>
        <w:t xml:space="preserve"> palsy, </w:t>
      </w:r>
      <w:proofErr w:type="spellStart"/>
      <w:r>
        <w:rPr>
          <w:rFonts w:ascii="Times New Roman" w:eastAsia="Times New Roman" w:hAnsi="Times New Roman" w:cs="Times New Roman"/>
          <w:i/>
          <w:sz w:val="28"/>
          <w:szCs w:val="28"/>
          <w:highlight w:val="white"/>
        </w:rPr>
        <w:t>ksheerbala</w:t>
      </w:r>
      <w:proofErr w:type="spellEnd"/>
      <w:r>
        <w:rPr>
          <w:rFonts w:ascii="Times New Roman" w:eastAsia="Times New Roman" w:hAnsi="Times New Roman" w:cs="Times New Roman"/>
          <w:i/>
          <w:sz w:val="28"/>
          <w:szCs w:val="28"/>
          <w:highlight w:val="white"/>
        </w:rPr>
        <w:t xml:space="preserve"> Taila, </w:t>
      </w:r>
      <w:proofErr w:type="spellStart"/>
      <w:r>
        <w:rPr>
          <w:rFonts w:ascii="Times New Roman" w:eastAsia="Times New Roman" w:hAnsi="Times New Roman" w:cs="Times New Roman"/>
          <w:i/>
          <w:sz w:val="28"/>
          <w:szCs w:val="28"/>
          <w:highlight w:val="white"/>
        </w:rPr>
        <w:t>Panchendriya</w:t>
      </w:r>
      <w:proofErr w:type="spellEnd"/>
      <w:r>
        <w:rPr>
          <w:rFonts w:ascii="Times New Roman" w:eastAsia="Times New Roman" w:hAnsi="Times New Roman" w:cs="Times New Roman"/>
          <w:i/>
          <w:sz w:val="28"/>
          <w:szCs w:val="28"/>
          <w:highlight w:val="white"/>
        </w:rPr>
        <w:t xml:space="preserve"> </w:t>
      </w:r>
      <w:proofErr w:type="spellStart"/>
      <w:r>
        <w:rPr>
          <w:rFonts w:ascii="Times New Roman" w:eastAsia="Times New Roman" w:hAnsi="Times New Roman" w:cs="Times New Roman"/>
          <w:i/>
          <w:sz w:val="28"/>
          <w:szCs w:val="28"/>
          <w:highlight w:val="white"/>
        </w:rPr>
        <w:t>vardhana</w:t>
      </w:r>
      <w:proofErr w:type="spellEnd"/>
      <w:r>
        <w:rPr>
          <w:rFonts w:ascii="Times New Roman" w:eastAsia="Times New Roman" w:hAnsi="Times New Roman" w:cs="Times New Roman"/>
          <w:i/>
          <w:sz w:val="28"/>
          <w:szCs w:val="28"/>
          <w:highlight w:val="white"/>
        </w:rPr>
        <w:t xml:space="preserve">   Taila, </w:t>
      </w:r>
      <w:proofErr w:type="spellStart"/>
      <w:r>
        <w:rPr>
          <w:rFonts w:ascii="Times New Roman" w:eastAsia="Times New Roman" w:hAnsi="Times New Roman" w:cs="Times New Roman"/>
          <w:i/>
          <w:sz w:val="28"/>
          <w:szCs w:val="28"/>
          <w:highlight w:val="white"/>
        </w:rPr>
        <w:t>Ekangavir</w:t>
      </w:r>
      <w:proofErr w:type="spellEnd"/>
      <w:r>
        <w:rPr>
          <w:rFonts w:ascii="Times New Roman" w:eastAsia="Times New Roman" w:hAnsi="Times New Roman" w:cs="Times New Roman"/>
          <w:i/>
          <w:sz w:val="28"/>
          <w:szCs w:val="28"/>
          <w:highlight w:val="white"/>
        </w:rPr>
        <w:t xml:space="preserve"> Rasa.</w:t>
      </w:r>
    </w:p>
    <w:p w14:paraId="60CD3928" w14:textId="77777777" w:rsidR="00F855CB" w:rsidRDefault="00000000">
      <w:pP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Introduction:</w:t>
      </w:r>
    </w:p>
    <w:p w14:paraId="3C16A9A8" w14:textId="77777777" w:rsidR="00F855CB" w:rsidRDefault="00000000">
      <w:pPr>
        <w:shd w:val="clear" w:color="auto" w:fill="FFFFFF"/>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sz w:val="28"/>
          <w:szCs w:val="28"/>
          <w:highlight w:val="white"/>
        </w:rPr>
        <w:t>Bells</w:t>
      </w:r>
      <w:proofErr w:type="spellEnd"/>
      <w:r>
        <w:rPr>
          <w:rFonts w:ascii="Times New Roman" w:eastAsia="Times New Roman" w:hAnsi="Times New Roman" w:cs="Times New Roman"/>
          <w:sz w:val="28"/>
          <w:szCs w:val="28"/>
          <w:highlight w:val="white"/>
        </w:rPr>
        <w:t xml:space="preserve"> palsy an acute paresis of facial mimetic muscles is most common in the third decade of life with an incidence of about 20 cases per 1,00,000 population</w:t>
      </w:r>
      <w:r>
        <w:rPr>
          <w:rFonts w:ascii="Times New Roman" w:eastAsia="Times New Roman" w:hAnsi="Times New Roman" w:cs="Times New Roman"/>
          <w:sz w:val="28"/>
          <w:szCs w:val="28"/>
          <w:highlight w:val="white"/>
          <w:vertAlign w:val="superscript"/>
        </w:rPr>
        <w:t>1</w:t>
      </w:r>
      <w:r>
        <w:rPr>
          <w:rFonts w:ascii="Times New Roman" w:eastAsia="Times New Roman" w:hAnsi="Times New Roman" w:cs="Times New Roman"/>
          <w:sz w:val="28"/>
          <w:szCs w:val="28"/>
          <w:highlight w:val="white"/>
        </w:rPr>
        <w:t>. The complete recovery rates within 3 months vary from 80-85%. Major complications of the condition include chronic loss of taste, chronic facial spasm, facial pain, corneal infections making early intervention essential</w:t>
      </w:r>
      <w:r>
        <w:rPr>
          <w:rFonts w:ascii="Times New Roman" w:eastAsia="Times New Roman" w:hAnsi="Times New Roman" w:cs="Times New Roman"/>
          <w:sz w:val="28"/>
          <w:szCs w:val="28"/>
          <w:highlight w:val="white"/>
          <w:vertAlign w:val="superscript"/>
        </w:rPr>
        <w:t>2</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color w:val="000000"/>
          <w:sz w:val="28"/>
          <w:szCs w:val="28"/>
        </w:rPr>
        <w:t>Sudden facial paralysis due to Bell’s palsy.  This condition causes inflammation of the facial nerve, which commonly causes the muscles on one side of the face to droop. A more serious cause of facial paralysis is stroke. Facial paralysis occurs during a stroke. when nerves that control the muscles in the face are damaged in the brain</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8"/>
          <w:szCs w:val="28"/>
        </w:rPr>
        <w:t>. Depending on the type of stroke, damage to the brain cells is caused by either lack of oxygen or excess pressure on the brain cells caused by bleeding. Brain cells can be killed within minutes in each case. Other causes of facial paralysis or weakness include: Guillain-Barré syndrome</w:t>
      </w:r>
      <w:r>
        <w:rPr>
          <w:rFonts w:ascii="Times New Roman" w:eastAsia="Times New Roman" w:hAnsi="Times New Roman" w:cs="Times New Roman"/>
          <w:color w:val="000000"/>
          <w:sz w:val="28"/>
          <w:szCs w:val="28"/>
          <w:vertAlign w:val="superscript"/>
        </w:rPr>
        <w:t>4</w:t>
      </w:r>
      <w:r>
        <w:rPr>
          <w:rFonts w:ascii="Times New Roman" w:eastAsia="Times New Roman" w:hAnsi="Times New Roman" w:cs="Times New Roman"/>
          <w:color w:val="000000"/>
          <w:sz w:val="28"/>
          <w:szCs w:val="28"/>
        </w:rPr>
        <w:t xml:space="preserve">, which </w:t>
      </w:r>
      <w:r>
        <w:rPr>
          <w:rFonts w:ascii="Times New Roman" w:eastAsia="Times New Roman" w:hAnsi="Times New Roman" w:cs="Times New Roman"/>
          <w:color w:val="000000"/>
          <w:sz w:val="28"/>
          <w:szCs w:val="28"/>
        </w:rPr>
        <w:lastRenderedPageBreak/>
        <w:t>affects the nervous system. Facial nerve palsy can be categorized as complete if there is inability to voluntarily contract the facial muscles, hyperacusis, or loss of taste or incomplete (partial). The progression of weakness may be additionally assessed by reviewing old photos and comparing them with the actual status. The degree of nerve damage can also be assessed by nerve conduction studies of the facial nerve. Reduction of the compound muscle action potential suggests axonal degeneration whereas increase in latency suggests demyelination of the nerve.</w:t>
      </w:r>
    </w:p>
    <w:p w14:paraId="4C776666" w14:textId="77777777" w:rsidR="00F855CB" w:rsidRDefault="00000000">
      <w:pP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The most common system used for describing the degree of paralysis is the House-Brackman scale, where 1 is normal power and 6 is total paralysis. </w:t>
      </w:r>
      <w:r>
        <w:rPr>
          <w:rFonts w:ascii="Times New Roman" w:eastAsia="Times New Roman" w:hAnsi="Times New Roman" w:cs="Times New Roman"/>
          <w:sz w:val="28"/>
          <w:szCs w:val="28"/>
        </w:rPr>
        <w:t xml:space="preserve">On the basis of etiology, clinical features Facial palsy can be correlated with </w:t>
      </w:r>
      <w:r>
        <w:rPr>
          <w:rFonts w:ascii="Times New Roman" w:eastAsia="Times New Roman" w:hAnsi="Times New Roman" w:cs="Times New Roman"/>
          <w:i/>
          <w:sz w:val="28"/>
          <w:szCs w:val="28"/>
        </w:rPr>
        <w:t>Ardita</w:t>
      </w:r>
      <w:r>
        <w:rPr>
          <w:rFonts w:ascii="Times New Roman" w:eastAsia="Times New Roman" w:hAnsi="Times New Roman" w:cs="Times New Roman"/>
          <w:i/>
          <w:sz w:val="28"/>
          <w:szCs w:val="28"/>
          <w:vertAlign w:val="superscript"/>
        </w:rPr>
        <w:t>5</w:t>
      </w:r>
      <w:r>
        <w:rPr>
          <w:rFonts w:ascii="Times New Roman" w:eastAsia="Times New Roman" w:hAnsi="Times New Roman" w:cs="Times New Roman"/>
          <w:sz w:val="28"/>
          <w:szCs w:val="28"/>
        </w:rPr>
        <w:t>. This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is one among the 80 </w:t>
      </w:r>
      <w:proofErr w:type="spellStart"/>
      <w:r>
        <w:rPr>
          <w:rFonts w:ascii="Times New Roman" w:eastAsia="Times New Roman" w:hAnsi="Times New Roman" w:cs="Times New Roman"/>
          <w:i/>
          <w:sz w:val="28"/>
          <w:szCs w:val="28"/>
        </w:rPr>
        <w:t>Nanatmaja</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Vyadhis</w:t>
      </w:r>
      <w:proofErr w:type="spellEnd"/>
      <w:r>
        <w:rPr>
          <w:rFonts w:ascii="Times New Roman" w:eastAsia="Times New Roman" w:hAnsi="Times New Roman" w:cs="Times New Roman"/>
          <w:color w:val="000000"/>
          <w:sz w:val="28"/>
          <w:szCs w:val="28"/>
        </w:rPr>
        <w:t xml:space="preserve"> of </w:t>
      </w:r>
      <w:r>
        <w:rPr>
          <w:rFonts w:ascii="Times New Roman" w:eastAsia="Times New Roman" w:hAnsi="Times New Roman" w:cs="Times New Roman"/>
          <w:i/>
          <w:color w:val="000000"/>
          <w:sz w:val="28"/>
          <w:szCs w:val="28"/>
        </w:rPr>
        <w:t>Vata</w:t>
      </w:r>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The word </w:t>
      </w:r>
      <w:r>
        <w:rPr>
          <w:rFonts w:ascii="Times New Roman" w:eastAsia="Times New Roman" w:hAnsi="Times New Roman" w:cs="Times New Roman"/>
          <w:i/>
          <w:sz w:val="28"/>
          <w:szCs w:val="28"/>
        </w:rPr>
        <w:t>Ardita</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means partially destroyed as revealed by the quote</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w:t>
      </w:r>
      <w:proofErr w:type="spellStart"/>
      <w:r>
        <w:rPr>
          <w:rFonts w:ascii="Times New Roman" w:eastAsia="Times New Roman" w:hAnsi="Times New Roman" w:cs="Times New Roman"/>
          <w:i/>
          <w:color w:val="000000"/>
          <w:sz w:val="28"/>
          <w:szCs w:val="28"/>
        </w:rPr>
        <w:t>Ardhe</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hatham</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ithi</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ardhitham</w:t>
      </w:r>
      <w:proofErr w:type="spellEnd"/>
      <w:r>
        <w:rPr>
          <w:rFonts w:ascii="Times New Roman" w:eastAsia="Times New Roman" w:hAnsi="Times New Roman" w:cs="Times New Roman"/>
          <w:i/>
          <w:color w:val="000000"/>
          <w:sz w:val="28"/>
          <w:szCs w:val="28"/>
        </w:rPr>
        <w:t xml:space="preserve">’. </w:t>
      </w:r>
    </w:p>
    <w:p w14:paraId="1BA04520" w14:textId="77777777" w:rsidR="00F855CB"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Causes of</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Ardita</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have</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also been explained</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in detail in Samhitas</w:t>
      </w:r>
      <w:r>
        <w:rPr>
          <w:rFonts w:ascii="Times New Roman" w:eastAsia="Times New Roman" w:hAnsi="Times New Roman" w:cs="Times New Roman"/>
          <w:sz w:val="28"/>
          <w:szCs w:val="28"/>
          <w:vertAlign w:val="superscript"/>
        </w:rPr>
        <w:t>6</w:t>
      </w:r>
      <w:r>
        <w:rPr>
          <w:rFonts w:ascii="Times New Roman" w:eastAsia="Times New Roman" w:hAnsi="Times New Roman" w:cs="Times New Roman"/>
          <w:sz w:val="28"/>
          <w:szCs w:val="28"/>
        </w:rPr>
        <w:t xml:space="preserve">. </w:t>
      </w:r>
    </w:p>
    <w:p w14:paraId="6E88AFF1" w14:textId="77777777" w:rsidR="00F855CB" w:rsidRDefault="00000000">
      <w:pPr>
        <w:numPr>
          <w:ilvl w:val="0"/>
          <w:numId w:val="1"/>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 xml:space="preserve">Excessive laughing, </w:t>
      </w:r>
    </w:p>
    <w:p w14:paraId="0CD2B028" w14:textId="77777777" w:rsidR="00F855CB" w:rsidRDefault="00000000">
      <w:pPr>
        <w:numPr>
          <w:ilvl w:val="0"/>
          <w:numId w:val="1"/>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speaking loudly,</w:t>
      </w:r>
    </w:p>
    <w:p w14:paraId="09BCAEE6" w14:textId="77777777" w:rsidR="00F855CB" w:rsidRDefault="00000000">
      <w:pPr>
        <w:numPr>
          <w:ilvl w:val="0"/>
          <w:numId w:val="1"/>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 xml:space="preserve"> chewing hard food,</w:t>
      </w:r>
    </w:p>
    <w:p w14:paraId="268E6228" w14:textId="77777777" w:rsidR="00F855CB" w:rsidRDefault="00000000">
      <w:pPr>
        <w:numPr>
          <w:ilvl w:val="0"/>
          <w:numId w:val="1"/>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 xml:space="preserve"> yawning, sneezing, </w:t>
      </w:r>
    </w:p>
    <w:p w14:paraId="3F585FA3" w14:textId="77777777" w:rsidR="00F855CB" w:rsidRDefault="00000000">
      <w:pPr>
        <w:numPr>
          <w:ilvl w:val="0"/>
          <w:numId w:val="1"/>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carrying heavy loads on head,</w:t>
      </w:r>
    </w:p>
    <w:p w14:paraId="3C59D884" w14:textId="77777777" w:rsidR="00F855CB" w:rsidRDefault="00000000">
      <w:pPr>
        <w:numPr>
          <w:ilvl w:val="0"/>
          <w:numId w:val="1"/>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 xml:space="preserve"> sudden movement of head and neck,</w:t>
      </w:r>
    </w:p>
    <w:p w14:paraId="5DD413CC" w14:textId="77777777" w:rsidR="00F855CB" w:rsidRDefault="00000000">
      <w:pPr>
        <w:numPr>
          <w:ilvl w:val="0"/>
          <w:numId w:val="1"/>
        </w:numPr>
        <w:pBdr>
          <w:top w:val="nil"/>
          <w:left w:val="nil"/>
          <w:bottom w:val="nil"/>
          <w:right w:val="nil"/>
          <w:between w:val="nil"/>
        </w:pBdr>
        <w:spacing w:after="0"/>
        <w:rPr>
          <w:color w:val="000000"/>
          <w:sz w:val="28"/>
          <w:szCs w:val="28"/>
        </w:rPr>
      </w:pPr>
      <w:r>
        <w:rPr>
          <w:rFonts w:ascii="Times New Roman" w:eastAsia="Times New Roman" w:hAnsi="Times New Roman" w:cs="Times New Roman"/>
          <w:color w:val="000000"/>
          <w:sz w:val="28"/>
          <w:szCs w:val="28"/>
        </w:rPr>
        <w:t xml:space="preserve"> exposure to cold and wind etc.</w:t>
      </w:r>
    </w:p>
    <w:p w14:paraId="2C085CC4" w14:textId="77777777" w:rsidR="00F855CB" w:rsidRDefault="00000000">
      <w:pPr>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57DB9502" w14:textId="77777777" w:rsidR="00F855CB"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These </w:t>
      </w:r>
      <w:r>
        <w:rPr>
          <w:rFonts w:ascii="Times New Roman" w:eastAsia="Times New Roman" w:hAnsi="Times New Roman" w:cs="Times New Roman"/>
          <w:i/>
          <w:color w:val="000000"/>
          <w:sz w:val="28"/>
          <w:szCs w:val="28"/>
        </w:rPr>
        <w:t>Nidana</w:t>
      </w:r>
      <w:r>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z w:val="28"/>
          <w:szCs w:val="28"/>
          <w:vertAlign w:val="superscript"/>
        </w:rPr>
        <w:t>7</w:t>
      </w:r>
      <w:r>
        <w:rPr>
          <w:rFonts w:ascii="Times New Roman" w:eastAsia="Times New Roman" w:hAnsi="Times New Roman" w:cs="Times New Roman"/>
          <w:sz w:val="28"/>
          <w:szCs w:val="28"/>
        </w:rPr>
        <w:t xml:space="preserve">(etiology) leads to vitiation of </w:t>
      </w:r>
      <w:r>
        <w:rPr>
          <w:rFonts w:ascii="Times New Roman" w:eastAsia="Times New Roman" w:hAnsi="Times New Roman" w:cs="Times New Roman"/>
          <w:i/>
          <w:color w:val="000000"/>
          <w:sz w:val="28"/>
          <w:szCs w:val="28"/>
        </w:rPr>
        <w:t xml:space="preserve">Vata </w:t>
      </w:r>
      <w:r>
        <w:rPr>
          <w:rFonts w:ascii="Times New Roman" w:eastAsia="Times New Roman" w:hAnsi="Times New Roman" w:cs="Times New Roman"/>
          <w:sz w:val="28"/>
          <w:szCs w:val="28"/>
        </w:rPr>
        <w:t xml:space="preserve">and manifestation of symptoms of </w:t>
      </w:r>
      <w:r>
        <w:rPr>
          <w:rFonts w:ascii="Times New Roman" w:eastAsia="Times New Roman" w:hAnsi="Times New Roman" w:cs="Times New Roman"/>
          <w:i/>
          <w:sz w:val="28"/>
          <w:szCs w:val="28"/>
        </w:rPr>
        <w:t>Ardita</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The symptoms include distortion of the affected side of the face, deviation of angle of </w:t>
      </w:r>
      <w:r>
        <w:rPr>
          <w:rFonts w:ascii="Times New Roman" w:eastAsia="Times New Roman" w:hAnsi="Times New Roman" w:cs="Times New Roman"/>
          <w:sz w:val="28"/>
          <w:szCs w:val="28"/>
        </w:rPr>
        <w:t>mouth to the normal</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side, tremors of the head, shaking of tooth, incomplete closure of the eye in the affected side, distortion of the nose, difficulty in speech and hoarseness of voice, loss of hearing and impairment in</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smell sensation, pain in the ear, difficulty in mastication and swallowing of food etc.</w:t>
      </w:r>
    </w:p>
    <w:p w14:paraId="1DF04459" w14:textId="77777777" w:rsidR="00F855CB"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In Ayurveda, treatment described for </w:t>
      </w:r>
      <w:r>
        <w:rPr>
          <w:rFonts w:ascii="Times New Roman" w:eastAsia="Times New Roman" w:hAnsi="Times New Roman" w:cs="Times New Roman"/>
          <w:i/>
          <w:color w:val="000000"/>
          <w:sz w:val="28"/>
          <w:szCs w:val="28"/>
        </w:rPr>
        <w:t>Ardita</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is safe and effective</w:t>
      </w:r>
      <w:r>
        <w:rPr>
          <w:rFonts w:ascii="Times New Roman" w:eastAsia="Times New Roman" w:hAnsi="Times New Roman" w:cs="Times New Roman"/>
          <w:sz w:val="28"/>
          <w:szCs w:val="28"/>
          <w:vertAlign w:val="superscript"/>
        </w:rPr>
        <w:t>8</w:t>
      </w:r>
      <w:r>
        <w:rPr>
          <w:rFonts w:ascii="Times New Roman" w:eastAsia="Times New Roman" w:hAnsi="Times New Roman" w:cs="Times New Roman"/>
          <w:sz w:val="28"/>
          <w:szCs w:val="28"/>
        </w:rPr>
        <w:t>. The treatment provides strength to facial muscles, strengthens the nerves, improve the</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blood circulation and there will not be any recurrence of the disease.   </w:t>
      </w:r>
    </w:p>
    <w:p w14:paraId="257ABCE9" w14:textId="77777777" w:rsidR="00F855CB" w:rsidRDefault="000000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Case Report: </w:t>
      </w:r>
    </w:p>
    <w:p w14:paraId="70AE016C" w14:textId="77777777" w:rsidR="00F855CB" w:rsidRDefault="00000000">
      <w:pPr>
        <w:shd w:val="clear" w:color="auto" w:fill="FFFFFF"/>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63 years old man visited in 2025 at </w:t>
      </w:r>
      <w:proofErr w:type="spellStart"/>
      <w:r>
        <w:rPr>
          <w:rFonts w:ascii="Times New Roman" w:eastAsia="Times New Roman" w:hAnsi="Times New Roman" w:cs="Times New Roman"/>
          <w:sz w:val="28"/>
          <w:szCs w:val="28"/>
        </w:rPr>
        <w:t>Kayachikitsa</w:t>
      </w:r>
      <w:proofErr w:type="spellEnd"/>
      <w:r>
        <w:rPr>
          <w:rFonts w:ascii="Times New Roman" w:eastAsia="Times New Roman" w:hAnsi="Times New Roman" w:cs="Times New Roman"/>
          <w:sz w:val="28"/>
          <w:szCs w:val="28"/>
        </w:rPr>
        <w:t xml:space="preserve"> OPD of Ayurvedic Hospital as a diagnosed case of facial paralysis. </w:t>
      </w:r>
    </w:p>
    <w:p w14:paraId="5E7970B6" w14:textId="77777777" w:rsidR="00F855CB" w:rsidRDefault="00F855CB">
      <w:pPr>
        <w:shd w:val="clear" w:color="auto" w:fill="FFFFFF"/>
        <w:spacing w:line="240" w:lineRule="auto"/>
        <w:rPr>
          <w:rFonts w:ascii="Times New Roman" w:eastAsia="Times New Roman" w:hAnsi="Times New Roman" w:cs="Times New Roman"/>
          <w:b/>
          <w:sz w:val="28"/>
          <w:szCs w:val="28"/>
        </w:rPr>
      </w:pPr>
    </w:p>
    <w:p w14:paraId="73E5E648" w14:textId="77777777" w:rsidR="00F855CB" w:rsidRDefault="00000000">
      <w:pPr>
        <w:shd w:val="clear" w:color="auto" w:fill="FFFFFF"/>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Presenting Complaints:</w:t>
      </w:r>
    </w:p>
    <w:p w14:paraId="55C05523" w14:textId="77777777" w:rsidR="00F855CB" w:rsidRDefault="00000000">
      <w:pPr>
        <w:shd w:val="clear" w:color="auto" w:fill="FFFFFF"/>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According to him, one day morning when he woke up from the bed, noticed a sudden weakness in right side of face. </w:t>
      </w:r>
      <w:proofErr w:type="gramStart"/>
      <w:r>
        <w:rPr>
          <w:rFonts w:ascii="Times New Roman" w:eastAsia="Times New Roman" w:hAnsi="Times New Roman" w:cs="Times New Roman"/>
          <w:sz w:val="28"/>
          <w:szCs w:val="28"/>
        </w:rPr>
        <w:t>Also</w:t>
      </w:r>
      <w:proofErr w:type="gramEnd"/>
      <w:r>
        <w:rPr>
          <w:rFonts w:ascii="Times New Roman" w:eastAsia="Times New Roman" w:hAnsi="Times New Roman" w:cs="Times New Roman"/>
          <w:sz w:val="28"/>
          <w:szCs w:val="28"/>
        </w:rPr>
        <w:t xml:space="preserve"> right side of the mouth was deviated to opposite side, with difficulty in chewing and holding water in the mouth. He could not close his left eye completely.</w:t>
      </w:r>
      <w:r>
        <w:rPr>
          <w:rFonts w:ascii="Times New Roman" w:eastAsia="Times New Roman" w:hAnsi="Times New Roman" w:cs="Times New Roman"/>
          <w:color w:val="000000"/>
          <w:sz w:val="28"/>
          <w:szCs w:val="28"/>
        </w:rPr>
        <w:t xml:space="preserve"> consulted an allopathic doctor and took a steroid therapy for 10 days. </w:t>
      </w:r>
      <w:proofErr w:type="gramStart"/>
      <w:r>
        <w:rPr>
          <w:rFonts w:ascii="Times New Roman" w:eastAsia="Times New Roman" w:hAnsi="Times New Roman" w:cs="Times New Roman"/>
          <w:color w:val="000000"/>
          <w:sz w:val="28"/>
          <w:szCs w:val="28"/>
        </w:rPr>
        <w:t>Having gotten no relief from Allopathic treatments</w:t>
      </w:r>
      <w:proofErr w:type="gramEnd"/>
      <w:r>
        <w:rPr>
          <w:rFonts w:ascii="Times New Roman" w:eastAsia="Times New Roman" w:hAnsi="Times New Roman" w:cs="Times New Roman"/>
          <w:color w:val="000000"/>
          <w:sz w:val="28"/>
          <w:szCs w:val="28"/>
        </w:rPr>
        <w:t xml:space="preserve"> he visited this hospital. </w:t>
      </w:r>
    </w:p>
    <w:p w14:paraId="4E8EF8A7" w14:textId="77777777" w:rsidR="00F855CB" w:rsidRDefault="00000000">
      <w:pPr>
        <w:shd w:val="clear" w:color="auto" w:fill="FFFFFF"/>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Surgical History</w:t>
      </w:r>
      <w:r>
        <w:rPr>
          <w:rFonts w:ascii="Times New Roman" w:eastAsia="Times New Roman" w:hAnsi="Times New Roman" w:cs="Times New Roman"/>
          <w:color w:val="000000"/>
          <w:sz w:val="28"/>
          <w:szCs w:val="28"/>
        </w:rPr>
        <w:t>: No major surgical illness.</w:t>
      </w:r>
    </w:p>
    <w:p w14:paraId="5DE60FCF" w14:textId="77777777" w:rsidR="00F855CB" w:rsidRDefault="00000000">
      <w:pPr>
        <w:shd w:val="clear" w:color="auto" w:fill="FFFFFF"/>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H/O – Addiction: Chronic Alcoholic. </w:t>
      </w:r>
    </w:p>
    <w:p w14:paraId="5DF95CAD" w14:textId="77777777" w:rsidR="00F855CB" w:rsidRDefault="00000000">
      <w:pPr>
        <w:shd w:val="clear" w:color="auto" w:fill="FFFFFF"/>
        <w:rPr>
          <w:rFonts w:ascii="Times New Roman" w:eastAsia="Times New Roman" w:hAnsi="Times New Roman" w:cs="Times New Roman"/>
          <w:color w:val="000000"/>
          <w:sz w:val="28"/>
          <w:szCs w:val="28"/>
        </w:rPr>
      </w:pPr>
      <w:r>
        <w:rPr>
          <w:rFonts w:ascii="Symbol" w:eastAsia="Symbol" w:hAnsi="Symbol" w:cs="Symbol"/>
          <w:color w:val="000000"/>
          <w:sz w:val="28"/>
          <w:szCs w:val="28"/>
        </w:rPr>
        <w:t>∙</w:t>
      </w:r>
      <w:r>
        <w:rPr>
          <w:rFonts w:ascii="Times New Roman" w:eastAsia="Times New Roman" w:hAnsi="Times New Roman" w:cs="Times New Roman"/>
          <w:color w:val="000000"/>
          <w:sz w:val="28"/>
          <w:szCs w:val="28"/>
        </w:rPr>
        <w:t xml:space="preserve"> Alcohol  </w:t>
      </w:r>
    </w:p>
    <w:p w14:paraId="426548F1" w14:textId="77777777" w:rsidR="00F855CB" w:rsidRDefault="00F855CB">
      <w:pPr>
        <w:shd w:val="clear" w:color="auto" w:fill="FFFFFF"/>
        <w:spacing w:line="240" w:lineRule="auto"/>
        <w:rPr>
          <w:rFonts w:ascii="Times New Roman" w:eastAsia="Times New Roman" w:hAnsi="Times New Roman" w:cs="Times New Roman"/>
          <w:b/>
          <w:color w:val="000000"/>
          <w:sz w:val="28"/>
          <w:szCs w:val="28"/>
        </w:rPr>
      </w:pPr>
    </w:p>
    <w:p w14:paraId="42AC1533" w14:textId="77777777" w:rsidR="00F855CB" w:rsidRDefault="00000000">
      <w:pPr>
        <w:shd w:val="clear" w:color="auto" w:fill="FFFFFF"/>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Physical Examination: -</w:t>
      </w:r>
      <w:r>
        <w:rPr>
          <w:rFonts w:ascii="Times New Roman" w:eastAsia="Times New Roman" w:hAnsi="Times New Roman" w:cs="Times New Roman"/>
          <w:color w:val="000000"/>
          <w:sz w:val="28"/>
          <w:szCs w:val="28"/>
        </w:rPr>
        <w:t xml:space="preserve"> </w:t>
      </w:r>
    </w:p>
    <w:p w14:paraId="5EB62296" w14:textId="77777777" w:rsidR="00F855CB" w:rsidRDefault="00000000">
      <w:pPr>
        <w:shd w:val="clear" w:color="auto" w:fill="FFFFFF"/>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Built, nutritional status, hair, nail of patients are normal, pallor, clubbing, icterus, cyanosis, lymphadenopathy was absent.</w:t>
      </w:r>
    </w:p>
    <w:p w14:paraId="0C59C543" w14:textId="77777777" w:rsidR="00F855CB" w:rsidRDefault="00000000">
      <w:pPr>
        <w:shd w:val="clear" w:color="auto" w:fill="FFFFFF"/>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P- 80/min.</w:t>
      </w:r>
    </w:p>
    <w:p w14:paraId="6AF15CFA" w14:textId="77777777" w:rsidR="00F855CB" w:rsidRDefault="00000000">
      <w:pPr>
        <w:shd w:val="clear" w:color="auto" w:fill="FFFFFF"/>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BP-130/90mmHg.</w:t>
      </w:r>
    </w:p>
    <w:p w14:paraId="4888C128" w14:textId="77777777" w:rsidR="00F855CB" w:rsidRDefault="00000000">
      <w:pPr>
        <w:shd w:val="clear" w:color="auto" w:fill="FFFFFF"/>
        <w:spacing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Systematic Examination: -</w:t>
      </w:r>
    </w:p>
    <w:p w14:paraId="4166E962" w14:textId="77777777" w:rsidR="00F855CB" w:rsidRDefault="00000000">
      <w:pPr>
        <w:numPr>
          <w:ilvl w:val="0"/>
          <w:numId w:val="5"/>
        </w:numPr>
        <w:pBdr>
          <w:top w:val="nil"/>
          <w:left w:val="nil"/>
          <w:bottom w:val="nil"/>
          <w:right w:val="nil"/>
          <w:between w:val="nil"/>
        </w:pBdr>
        <w:shd w:val="clear" w:color="auto" w:fill="FFFFFF"/>
        <w:spacing w:line="240" w:lineRule="auto"/>
        <w:rPr>
          <w:b/>
          <w:color w:val="000000"/>
          <w:sz w:val="28"/>
          <w:szCs w:val="28"/>
        </w:rPr>
      </w:pPr>
      <w:r>
        <w:rPr>
          <w:rFonts w:ascii="Times New Roman" w:eastAsia="Times New Roman" w:hAnsi="Times New Roman" w:cs="Times New Roman"/>
          <w:b/>
          <w:color w:val="000000"/>
          <w:sz w:val="28"/>
          <w:szCs w:val="28"/>
        </w:rPr>
        <w:t>Respiratory System-</w:t>
      </w:r>
    </w:p>
    <w:p w14:paraId="241423E1" w14:textId="77777777" w:rsidR="00F855CB" w:rsidRDefault="00000000">
      <w:pPr>
        <w:shd w:val="clear" w:color="auto" w:fill="FFFFFF"/>
        <w:spacing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On auscultation- </w:t>
      </w:r>
      <w:r>
        <w:rPr>
          <w:rFonts w:ascii="Times New Roman" w:eastAsia="Times New Roman" w:hAnsi="Times New Roman" w:cs="Times New Roman"/>
          <w:color w:val="000000"/>
          <w:sz w:val="28"/>
          <w:szCs w:val="28"/>
        </w:rPr>
        <w:t>normal sound detected.</w:t>
      </w:r>
    </w:p>
    <w:p w14:paraId="33B128F5" w14:textId="77777777" w:rsidR="00F855CB" w:rsidRDefault="00000000">
      <w:pPr>
        <w:numPr>
          <w:ilvl w:val="0"/>
          <w:numId w:val="5"/>
        </w:numPr>
        <w:pBdr>
          <w:top w:val="nil"/>
          <w:left w:val="nil"/>
          <w:bottom w:val="nil"/>
          <w:right w:val="nil"/>
          <w:between w:val="nil"/>
        </w:pBdr>
        <w:shd w:val="clear" w:color="auto" w:fill="FFFFFF"/>
        <w:spacing w:after="0" w:line="240" w:lineRule="auto"/>
        <w:rPr>
          <w:color w:val="000000"/>
          <w:sz w:val="28"/>
          <w:szCs w:val="28"/>
        </w:rPr>
      </w:pPr>
      <w:r>
        <w:rPr>
          <w:rFonts w:ascii="Times New Roman" w:eastAsia="Times New Roman" w:hAnsi="Times New Roman" w:cs="Times New Roman"/>
          <w:b/>
          <w:color w:val="000000"/>
          <w:sz w:val="28"/>
          <w:szCs w:val="28"/>
        </w:rPr>
        <w:t xml:space="preserve">Cardiovascular system- </w:t>
      </w:r>
      <w:r>
        <w:rPr>
          <w:rFonts w:ascii="Times New Roman" w:eastAsia="Times New Roman" w:hAnsi="Times New Roman" w:cs="Times New Roman"/>
          <w:color w:val="000000"/>
          <w:sz w:val="28"/>
          <w:szCs w:val="28"/>
        </w:rPr>
        <w:t>S1 And S2 sound normal.</w:t>
      </w:r>
    </w:p>
    <w:p w14:paraId="2E7D1E04" w14:textId="77777777" w:rsidR="00F855CB" w:rsidRDefault="00000000">
      <w:pPr>
        <w:numPr>
          <w:ilvl w:val="0"/>
          <w:numId w:val="5"/>
        </w:numPr>
        <w:pBdr>
          <w:top w:val="nil"/>
          <w:left w:val="nil"/>
          <w:bottom w:val="nil"/>
          <w:right w:val="nil"/>
          <w:between w:val="nil"/>
        </w:pBdr>
        <w:shd w:val="clear" w:color="auto" w:fill="FFFFFF"/>
        <w:spacing w:after="0" w:line="240" w:lineRule="auto"/>
        <w:rPr>
          <w:color w:val="000000"/>
          <w:sz w:val="28"/>
          <w:szCs w:val="28"/>
        </w:rPr>
      </w:pPr>
      <w:r>
        <w:rPr>
          <w:rFonts w:ascii="Times New Roman" w:eastAsia="Times New Roman" w:hAnsi="Times New Roman" w:cs="Times New Roman"/>
          <w:b/>
          <w:color w:val="000000"/>
          <w:sz w:val="28"/>
          <w:szCs w:val="28"/>
        </w:rPr>
        <w:t>Central Nervous System-</w:t>
      </w:r>
      <w:r>
        <w:rPr>
          <w:rFonts w:ascii="Times New Roman" w:eastAsia="Times New Roman" w:hAnsi="Times New Roman" w:cs="Times New Roman"/>
          <w:color w:val="000000"/>
          <w:sz w:val="28"/>
          <w:szCs w:val="28"/>
        </w:rPr>
        <w:t>Higher mental functions are normal.</w:t>
      </w:r>
    </w:p>
    <w:p w14:paraId="10F53F38" w14:textId="77777777" w:rsidR="00F855CB" w:rsidRDefault="00000000">
      <w:pPr>
        <w:numPr>
          <w:ilvl w:val="0"/>
          <w:numId w:val="5"/>
        </w:numPr>
        <w:pBdr>
          <w:top w:val="nil"/>
          <w:left w:val="nil"/>
          <w:bottom w:val="nil"/>
          <w:right w:val="nil"/>
          <w:between w:val="nil"/>
        </w:pBdr>
        <w:shd w:val="clear" w:color="auto" w:fill="FFFFFF"/>
        <w:spacing w:line="240" w:lineRule="auto"/>
        <w:rPr>
          <w:color w:val="000000"/>
          <w:sz w:val="28"/>
          <w:szCs w:val="28"/>
        </w:rPr>
      </w:pPr>
      <w:r>
        <w:rPr>
          <w:rFonts w:ascii="Times New Roman" w:eastAsia="Times New Roman" w:hAnsi="Times New Roman" w:cs="Times New Roman"/>
          <w:b/>
          <w:color w:val="000000"/>
          <w:sz w:val="28"/>
          <w:szCs w:val="28"/>
        </w:rPr>
        <w:t>Per Abdomen</w:t>
      </w:r>
      <w:r>
        <w:rPr>
          <w:rFonts w:ascii="Times New Roman" w:eastAsia="Times New Roman" w:hAnsi="Times New Roman" w:cs="Times New Roman"/>
          <w:color w:val="000000"/>
          <w:sz w:val="28"/>
          <w:szCs w:val="28"/>
        </w:rPr>
        <w:t xml:space="preserve"> - soft and non-tender, no abnormalities detected.</w:t>
      </w:r>
    </w:p>
    <w:p w14:paraId="2B8710ED" w14:textId="77777777" w:rsidR="00F855CB" w:rsidRDefault="00000000">
      <w:pP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No. 1- Treatment given to the patient</w:t>
      </w:r>
      <w:r>
        <w:rPr>
          <w:rFonts w:ascii="Times New Roman" w:eastAsia="Times New Roman" w:hAnsi="Times New Roman" w:cs="Times New Roman"/>
          <w:color w:val="000000"/>
          <w:sz w:val="28"/>
          <w:szCs w:val="28"/>
        </w:rPr>
        <w:t>-</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544"/>
        <w:gridCol w:w="4768"/>
      </w:tblGrid>
      <w:tr w:rsidR="00F855CB" w14:paraId="0F09C013" w14:textId="77777777">
        <w:tc>
          <w:tcPr>
            <w:tcW w:w="704" w:type="dxa"/>
          </w:tcPr>
          <w:p w14:paraId="77A115CF" w14:textId="77777777" w:rsidR="00F855CB" w:rsidRDefault="00000000">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Day</w:t>
            </w:r>
          </w:p>
        </w:tc>
        <w:tc>
          <w:tcPr>
            <w:tcW w:w="3544" w:type="dxa"/>
          </w:tcPr>
          <w:p w14:paraId="79CE8B80" w14:textId="77777777" w:rsidR="00F855CB" w:rsidRDefault="00000000">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Drug</w:t>
            </w:r>
          </w:p>
        </w:tc>
        <w:tc>
          <w:tcPr>
            <w:tcW w:w="4768" w:type="dxa"/>
          </w:tcPr>
          <w:p w14:paraId="03CA9D86" w14:textId="77777777" w:rsidR="00F855CB" w:rsidRDefault="00000000">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Effect</w:t>
            </w:r>
          </w:p>
        </w:tc>
      </w:tr>
      <w:tr w:rsidR="00F855CB" w14:paraId="0EC8F864" w14:textId="77777777">
        <w:tc>
          <w:tcPr>
            <w:tcW w:w="704" w:type="dxa"/>
          </w:tcPr>
          <w:p w14:paraId="041A5AB2" w14:textId="77777777" w:rsidR="00F855CB"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3544" w:type="dxa"/>
          </w:tcPr>
          <w:p w14:paraId="0215FE37" w14:textId="77777777" w:rsidR="00F855CB" w:rsidRDefault="00000000">
            <w:pPr>
              <w:numPr>
                <w:ilvl w:val="0"/>
                <w:numId w:val="3"/>
              </w:numPr>
              <w:pBdr>
                <w:top w:val="nil"/>
                <w:left w:val="nil"/>
                <w:bottom w:val="nil"/>
                <w:right w:val="nil"/>
                <w:between w:val="nil"/>
              </w:pBdr>
              <w:spacing w:line="259" w:lineRule="auto"/>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i/>
                <w:color w:val="000000"/>
                <w:sz w:val="28"/>
                <w:szCs w:val="28"/>
              </w:rPr>
              <w:t>Ekangvir</w:t>
            </w:r>
            <w:proofErr w:type="spellEnd"/>
            <w:r>
              <w:rPr>
                <w:rFonts w:ascii="Times New Roman" w:eastAsia="Times New Roman" w:hAnsi="Times New Roman" w:cs="Times New Roman"/>
                <w:i/>
                <w:color w:val="000000"/>
                <w:sz w:val="28"/>
                <w:szCs w:val="28"/>
              </w:rPr>
              <w:t xml:space="preserve"> Ras</w:t>
            </w:r>
            <w:r>
              <w:rPr>
                <w:rFonts w:ascii="Times New Roman" w:eastAsia="Times New Roman" w:hAnsi="Times New Roman" w:cs="Times New Roman"/>
                <w:color w:val="000000"/>
                <w:sz w:val="28"/>
                <w:szCs w:val="28"/>
              </w:rPr>
              <w:t xml:space="preserve"> 2 TDS</w:t>
            </w:r>
          </w:p>
          <w:p w14:paraId="20C62327" w14:textId="77777777" w:rsidR="00F855CB" w:rsidRDefault="00000000">
            <w:pPr>
              <w:numPr>
                <w:ilvl w:val="0"/>
                <w:numId w:val="3"/>
              </w:numPr>
              <w:pBdr>
                <w:top w:val="nil"/>
                <w:left w:val="nil"/>
                <w:bottom w:val="nil"/>
                <w:right w:val="nil"/>
                <w:between w:val="nil"/>
              </w:pBdr>
              <w:spacing w:line="259" w:lineRule="auto"/>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i/>
                <w:color w:val="000000"/>
                <w:sz w:val="28"/>
                <w:szCs w:val="28"/>
              </w:rPr>
              <w:t>Jivhadi</w:t>
            </w:r>
            <w:proofErr w:type="spellEnd"/>
            <w:r>
              <w:rPr>
                <w:rFonts w:ascii="Times New Roman" w:eastAsia="Times New Roman" w:hAnsi="Times New Roman" w:cs="Times New Roman"/>
                <w:i/>
                <w:color w:val="000000"/>
                <w:sz w:val="28"/>
                <w:szCs w:val="28"/>
              </w:rPr>
              <w:t xml:space="preserve"> Kashaya</w:t>
            </w:r>
            <w:r>
              <w:rPr>
                <w:rFonts w:ascii="Times New Roman" w:eastAsia="Times New Roman" w:hAnsi="Times New Roman" w:cs="Times New Roman"/>
                <w:color w:val="000000"/>
                <w:sz w:val="28"/>
                <w:szCs w:val="28"/>
              </w:rPr>
              <w:t xml:space="preserve"> 4tsp BD with water.</w:t>
            </w:r>
          </w:p>
          <w:p w14:paraId="6C3F5839" w14:textId="77777777" w:rsidR="00F855CB" w:rsidRDefault="00000000">
            <w:pPr>
              <w:numPr>
                <w:ilvl w:val="0"/>
                <w:numId w:val="3"/>
              </w:numPr>
              <w:pBdr>
                <w:top w:val="nil"/>
                <w:left w:val="nil"/>
                <w:bottom w:val="nil"/>
                <w:right w:val="nil"/>
                <w:between w:val="nil"/>
              </w:pBdr>
              <w:spacing w:line="259"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Panchakarma-</w:t>
            </w:r>
          </w:p>
          <w:p w14:paraId="5528775F" w14:textId="77777777" w:rsidR="00F855CB" w:rsidRDefault="00000000">
            <w:pPr>
              <w:numPr>
                <w:ilvl w:val="0"/>
                <w:numId w:val="4"/>
              </w:numPr>
              <w:pBdr>
                <w:top w:val="nil"/>
                <w:left w:val="nil"/>
                <w:bottom w:val="nil"/>
                <w:right w:val="nil"/>
                <w:between w:val="nil"/>
              </w:pBdr>
              <w:spacing w:line="259" w:lineRule="auto"/>
              <w:rPr>
                <w:rFonts w:ascii="Times New Roman" w:eastAsia="Times New Roman" w:hAnsi="Times New Roman" w:cs="Times New Roman"/>
                <w:i/>
                <w:color w:val="000000"/>
                <w:sz w:val="28"/>
                <w:szCs w:val="28"/>
              </w:rPr>
            </w:pPr>
            <w:proofErr w:type="spellStart"/>
            <w:r>
              <w:rPr>
                <w:rFonts w:ascii="Times New Roman" w:eastAsia="Times New Roman" w:hAnsi="Times New Roman" w:cs="Times New Roman"/>
                <w:i/>
                <w:color w:val="000000"/>
                <w:sz w:val="28"/>
                <w:szCs w:val="28"/>
              </w:rPr>
              <w:t>Sthanic</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Snehana</w:t>
            </w:r>
            <w:proofErr w:type="spellEnd"/>
            <w:r>
              <w:rPr>
                <w:rFonts w:ascii="Times New Roman" w:eastAsia="Times New Roman" w:hAnsi="Times New Roman" w:cs="Times New Roman"/>
                <w:color w:val="000000"/>
                <w:sz w:val="28"/>
                <w:szCs w:val="28"/>
              </w:rPr>
              <w:t xml:space="preserve"> with </w:t>
            </w:r>
            <w:proofErr w:type="spellStart"/>
            <w:r>
              <w:rPr>
                <w:rFonts w:ascii="Times New Roman" w:eastAsia="Times New Roman" w:hAnsi="Times New Roman" w:cs="Times New Roman"/>
                <w:i/>
                <w:color w:val="000000"/>
                <w:sz w:val="28"/>
                <w:szCs w:val="28"/>
              </w:rPr>
              <w:t>Ksheerbala</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taila</w:t>
            </w:r>
            <w:proofErr w:type="spellEnd"/>
            <w:r>
              <w:rPr>
                <w:rFonts w:ascii="Times New Roman" w:eastAsia="Times New Roman" w:hAnsi="Times New Roman" w:cs="Times New Roman"/>
                <w:i/>
                <w:color w:val="000000"/>
                <w:sz w:val="28"/>
                <w:szCs w:val="28"/>
              </w:rPr>
              <w:t>.</w:t>
            </w:r>
          </w:p>
          <w:p w14:paraId="0C784A50" w14:textId="77777777" w:rsidR="00F855CB" w:rsidRDefault="00000000">
            <w:pPr>
              <w:numPr>
                <w:ilvl w:val="0"/>
                <w:numId w:val="4"/>
              </w:numPr>
              <w:pBdr>
                <w:top w:val="nil"/>
                <w:left w:val="nil"/>
                <w:bottom w:val="nil"/>
                <w:right w:val="nil"/>
                <w:between w:val="nil"/>
              </w:pBdr>
              <w:spacing w:line="259" w:lineRule="auto"/>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i/>
                <w:color w:val="000000"/>
                <w:sz w:val="28"/>
                <w:szCs w:val="28"/>
              </w:rPr>
              <w:t>Sthanic</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Swedana</w:t>
            </w:r>
            <w:proofErr w:type="spellEnd"/>
            <w:r>
              <w:rPr>
                <w:rFonts w:ascii="Times New Roman" w:eastAsia="Times New Roman" w:hAnsi="Times New Roman" w:cs="Times New Roman"/>
                <w:color w:val="000000"/>
                <w:sz w:val="28"/>
                <w:szCs w:val="28"/>
              </w:rPr>
              <w:t xml:space="preserve"> with </w:t>
            </w:r>
            <w:proofErr w:type="spellStart"/>
            <w:r>
              <w:rPr>
                <w:rFonts w:ascii="Times New Roman" w:eastAsia="Times New Roman" w:hAnsi="Times New Roman" w:cs="Times New Roman"/>
                <w:i/>
                <w:color w:val="000000"/>
                <w:sz w:val="28"/>
                <w:szCs w:val="28"/>
              </w:rPr>
              <w:t>ksheerdhuma</w:t>
            </w:r>
            <w:proofErr w:type="spellEnd"/>
            <w:r>
              <w:rPr>
                <w:rFonts w:ascii="Times New Roman" w:eastAsia="Times New Roman" w:hAnsi="Times New Roman" w:cs="Times New Roman"/>
                <w:i/>
                <w:color w:val="000000"/>
                <w:sz w:val="28"/>
                <w:szCs w:val="28"/>
              </w:rPr>
              <w:t>.</w:t>
            </w:r>
          </w:p>
          <w:p w14:paraId="7DC78785" w14:textId="77777777" w:rsidR="00F855CB" w:rsidRDefault="00000000">
            <w:pPr>
              <w:numPr>
                <w:ilvl w:val="0"/>
                <w:numId w:val="4"/>
              </w:numPr>
              <w:pBdr>
                <w:top w:val="nil"/>
                <w:left w:val="nil"/>
                <w:bottom w:val="nil"/>
                <w:right w:val="nil"/>
                <w:between w:val="nil"/>
              </w:pBdr>
              <w:spacing w:line="259" w:lineRule="auto"/>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lastRenderedPageBreak/>
              <w:t>Nasya</w:t>
            </w:r>
            <w:r>
              <w:rPr>
                <w:rFonts w:ascii="Times New Roman" w:eastAsia="Times New Roman" w:hAnsi="Times New Roman" w:cs="Times New Roman"/>
                <w:color w:val="000000"/>
                <w:sz w:val="28"/>
                <w:szCs w:val="28"/>
              </w:rPr>
              <w:t xml:space="preserve"> with </w:t>
            </w:r>
            <w:proofErr w:type="spellStart"/>
            <w:r>
              <w:rPr>
                <w:rFonts w:ascii="Times New Roman" w:eastAsia="Times New Roman" w:hAnsi="Times New Roman" w:cs="Times New Roman"/>
                <w:i/>
                <w:color w:val="000000"/>
                <w:sz w:val="28"/>
                <w:szCs w:val="28"/>
              </w:rPr>
              <w:t>Panchedriya</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vardhana</w:t>
            </w:r>
            <w:proofErr w:type="spellEnd"/>
            <w:r>
              <w:rPr>
                <w:rFonts w:ascii="Times New Roman" w:eastAsia="Times New Roman" w:hAnsi="Times New Roman" w:cs="Times New Roman"/>
                <w:i/>
                <w:color w:val="000000"/>
                <w:sz w:val="28"/>
                <w:szCs w:val="28"/>
              </w:rPr>
              <w:t xml:space="preserve"> Taila</w:t>
            </w:r>
            <w:r>
              <w:rPr>
                <w:rFonts w:ascii="Times New Roman" w:eastAsia="Times New Roman" w:hAnsi="Times New Roman" w:cs="Times New Roman"/>
                <w:color w:val="000000"/>
                <w:sz w:val="28"/>
                <w:szCs w:val="28"/>
              </w:rPr>
              <w:t xml:space="preserve"> 4 drops BD</w:t>
            </w:r>
          </w:p>
          <w:p w14:paraId="6AA6FCD0" w14:textId="77777777" w:rsidR="00F855CB" w:rsidRDefault="00000000">
            <w:pPr>
              <w:numPr>
                <w:ilvl w:val="0"/>
                <w:numId w:val="4"/>
              </w:numPr>
              <w:pBdr>
                <w:top w:val="nil"/>
                <w:left w:val="nil"/>
                <w:bottom w:val="nil"/>
                <w:right w:val="nil"/>
                <w:between w:val="nil"/>
              </w:pBdr>
              <w:spacing w:line="259" w:lineRule="auto"/>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Mrudu-</w:t>
            </w:r>
            <w:proofErr w:type="spellStart"/>
            <w:r>
              <w:rPr>
                <w:rFonts w:ascii="Times New Roman" w:eastAsia="Times New Roman" w:hAnsi="Times New Roman" w:cs="Times New Roman"/>
                <w:i/>
                <w:color w:val="000000"/>
                <w:sz w:val="28"/>
                <w:szCs w:val="28"/>
              </w:rPr>
              <w:t>Virechana</w:t>
            </w:r>
            <w:proofErr w:type="spellEnd"/>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 xml:space="preserve">with </w:t>
            </w:r>
            <w:r>
              <w:rPr>
                <w:rFonts w:ascii="Times New Roman" w:eastAsia="Times New Roman" w:hAnsi="Times New Roman" w:cs="Times New Roman"/>
                <w:i/>
                <w:color w:val="000000"/>
                <w:sz w:val="28"/>
                <w:szCs w:val="28"/>
              </w:rPr>
              <w:t>Eranda Sneha</w:t>
            </w:r>
            <w:r>
              <w:rPr>
                <w:rFonts w:ascii="Times New Roman" w:eastAsia="Times New Roman" w:hAnsi="Times New Roman" w:cs="Times New Roman"/>
                <w:color w:val="000000"/>
                <w:sz w:val="28"/>
                <w:szCs w:val="28"/>
              </w:rPr>
              <w:t xml:space="preserve"> 2 tsp with warm water Hs.</w:t>
            </w:r>
          </w:p>
          <w:p w14:paraId="233DAF60" w14:textId="77777777" w:rsidR="00F855CB" w:rsidRDefault="00000000">
            <w:pPr>
              <w:numPr>
                <w:ilvl w:val="0"/>
                <w:numId w:val="3"/>
              </w:numPr>
              <w:pBdr>
                <w:top w:val="nil"/>
                <w:left w:val="nil"/>
                <w:bottom w:val="nil"/>
                <w:right w:val="nil"/>
                <w:between w:val="nil"/>
              </w:pBdr>
              <w:spacing w:after="160" w:line="259"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Physiotherapy.</w:t>
            </w:r>
          </w:p>
        </w:tc>
        <w:tc>
          <w:tcPr>
            <w:tcW w:w="4768" w:type="dxa"/>
          </w:tcPr>
          <w:p w14:paraId="107DBA5D" w14:textId="77777777" w:rsidR="00F855CB"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Appetite decreases,</w:t>
            </w:r>
          </w:p>
          <w:p w14:paraId="42633603" w14:textId="77777777" w:rsidR="00F855CB"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Tongue coated </w:t>
            </w:r>
          </w:p>
          <w:p w14:paraId="731BDBB7" w14:textId="77777777" w:rsidR="00F855CB"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Bowel not passed</w:t>
            </w:r>
          </w:p>
        </w:tc>
      </w:tr>
      <w:tr w:rsidR="00F855CB" w14:paraId="3B40D181" w14:textId="77777777">
        <w:tc>
          <w:tcPr>
            <w:tcW w:w="704" w:type="dxa"/>
          </w:tcPr>
          <w:p w14:paraId="4EEDC003" w14:textId="77777777" w:rsidR="00F855CB"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3544" w:type="dxa"/>
          </w:tcPr>
          <w:p w14:paraId="11EC08F6" w14:textId="77777777" w:rsidR="00F855CB"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Continue this for 2</w:t>
            </w:r>
            <w:r>
              <w:rPr>
                <w:rFonts w:ascii="Times New Roman" w:eastAsia="Times New Roman" w:hAnsi="Times New Roman" w:cs="Times New Roman"/>
                <w:color w:val="000000"/>
                <w:sz w:val="28"/>
                <w:szCs w:val="28"/>
                <w:vertAlign w:val="superscript"/>
              </w:rPr>
              <w:t xml:space="preserve">nd </w:t>
            </w:r>
            <w:r>
              <w:rPr>
                <w:rFonts w:ascii="Times New Roman" w:eastAsia="Times New Roman" w:hAnsi="Times New Roman" w:cs="Times New Roman"/>
                <w:color w:val="000000"/>
                <w:sz w:val="28"/>
                <w:szCs w:val="28"/>
              </w:rPr>
              <w:t>to 7</w:t>
            </w:r>
            <w:r>
              <w:rPr>
                <w:rFonts w:ascii="Times New Roman" w:eastAsia="Times New Roman" w:hAnsi="Times New Roman" w:cs="Times New Roman"/>
                <w:color w:val="000000"/>
                <w:sz w:val="28"/>
                <w:szCs w:val="28"/>
                <w:vertAlign w:val="superscript"/>
              </w:rPr>
              <w:t>th</w:t>
            </w:r>
            <w:r>
              <w:rPr>
                <w:rFonts w:ascii="Times New Roman" w:eastAsia="Times New Roman" w:hAnsi="Times New Roman" w:cs="Times New Roman"/>
                <w:color w:val="000000"/>
                <w:sz w:val="28"/>
                <w:szCs w:val="28"/>
              </w:rPr>
              <w:t>days</w:t>
            </w:r>
          </w:p>
        </w:tc>
        <w:tc>
          <w:tcPr>
            <w:tcW w:w="4768" w:type="dxa"/>
          </w:tcPr>
          <w:p w14:paraId="27207EFD" w14:textId="77777777" w:rsidR="00F855CB"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Appetite normal, Tongue coated</w:t>
            </w:r>
          </w:p>
          <w:p w14:paraId="24B47D8A" w14:textId="77777777" w:rsidR="00F855CB" w:rsidRDefault="000000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Bowel passed.</w:t>
            </w:r>
          </w:p>
        </w:tc>
      </w:tr>
    </w:tbl>
    <w:p w14:paraId="40B20872" w14:textId="77777777" w:rsidR="00F855CB" w:rsidRDefault="00F855CB">
      <w:pPr>
        <w:shd w:val="clear" w:color="auto" w:fill="FFFFFF"/>
        <w:rPr>
          <w:rFonts w:ascii="Times New Roman" w:eastAsia="Times New Roman" w:hAnsi="Times New Roman" w:cs="Times New Roman"/>
          <w:b/>
          <w:color w:val="000000"/>
          <w:sz w:val="28"/>
          <w:szCs w:val="28"/>
        </w:rPr>
      </w:pPr>
    </w:p>
    <w:p w14:paraId="08FADB4E" w14:textId="77777777" w:rsidR="00F855CB" w:rsidRDefault="00F855CB">
      <w:pPr>
        <w:shd w:val="clear" w:color="auto" w:fill="FFFFFF"/>
        <w:rPr>
          <w:rFonts w:ascii="Times New Roman" w:eastAsia="Times New Roman" w:hAnsi="Times New Roman" w:cs="Times New Roman"/>
          <w:b/>
          <w:color w:val="000000"/>
          <w:sz w:val="28"/>
          <w:szCs w:val="28"/>
        </w:rPr>
      </w:pPr>
    </w:p>
    <w:p w14:paraId="1ABBE34E" w14:textId="77777777" w:rsidR="00F855CB" w:rsidRDefault="00000000">
      <w:pPr>
        <w:shd w:val="clear" w:color="auto" w:fill="FFFFFF"/>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OBSERVATIONS AND RESULTS: -</w:t>
      </w:r>
    </w:p>
    <w:p w14:paraId="350BE201" w14:textId="77777777" w:rsidR="00F855CB" w:rsidRDefault="00000000">
      <w:pP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As a result of the adopted treatment protocol, the following symptomatic changes in patient were observed which indicate the complete recovery from the calamity:  </w:t>
      </w:r>
    </w:p>
    <w:p w14:paraId="23EA22D2" w14:textId="77777777" w:rsidR="00F855CB" w:rsidRDefault="00000000">
      <w:pP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Complete closure of left eye. </w:t>
      </w:r>
    </w:p>
    <w:p w14:paraId="68469FB0" w14:textId="77777777" w:rsidR="00F855CB" w:rsidRDefault="00000000">
      <w:pP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Reduction of watering from the eye  </w:t>
      </w:r>
    </w:p>
    <w:p w14:paraId="78691520" w14:textId="77777777" w:rsidR="00F855CB" w:rsidRDefault="00000000">
      <w:pP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Improvement in the strength of Facial muscle </w:t>
      </w:r>
    </w:p>
    <w:p w14:paraId="725C65EE" w14:textId="77777777" w:rsidR="00F855CB" w:rsidRDefault="00000000">
      <w:pP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Normal symmetry of face. </w:t>
      </w:r>
    </w:p>
    <w:p w14:paraId="5DBF5EA9" w14:textId="77777777" w:rsidR="00F855CB" w:rsidRDefault="00000000">
      <w:pP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No dribbling of saliva. </w:t>
      </w:r>
    </w:p>
    <w:p w14:paraId="119F5556" w14:textId="77777777" w:rsidR="00F855CB" w:rsidRDefault="00F855CB">
      <w:pPr>
        <w:rPr>
          <w:rFonts w:ascii="Times New Roman" w:eastAsia="Times New Roman" w:hAnsi="Times New Roman" w:cs="Times New Roman"/>
          <w:b/>
          <w:sz w:val="28"/>
          <w:szCs w:val="28"/>
        </w:rPr>
      </w:pPr>
    </w:p>
    <w:p w14:paraId="289972D9" w14:textId="77777777" w:rsidR="00F855CB" w:rsidRDefault="000000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DISCUSSION: -</w:t>
      </w:r>
    </w:p>
    <w:p w14:paraId="21D7C7ED" w14:textId="77777777" w:rsidR="00F855CB" w:rsidRDefault="00000000">
      <w:pP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In Facial palsy or </w:t>
      </w:r>
      <w:r>
        <w:rPr>
          <w:rFonts w:ascii="Times New Roman" w:eastAsia="Times New Roman" w:hAnsi="Times New Roman" w:cs="Times New Roman"/>
          <w:i/>
          <w:sz w:val="28"/>
          <w:szCs w:val="28"/>
        </w:rPr>
        <w:t>Ardita,</w:t>
      </w:r>
      <w:r>
        <w:rPr>
          <w:rFonts w:ascii="Times New Roman" w:eastAsia="Times New Roman" w:hAnsi="Times New Roman" w:cs="Times New Roman"/>
          <w:sz w:val="28"/>
          <w:szCs w:val="28"/>
        </w:rPr>
        <w:t xml:space="preserve"> facial nerve dysfunction leads to facial muscle paralysis with impairment of both sensory and motor functions</w:t>
      </w:r>
      <w:r>
        <w:rPr>
          <w:rFonts w:ascii="Times New Roman" w:eastAsia="Times New Roman" w:hAnsi="Times New Roman" w:cs="Times New Roman"/>
          <w:sz w:val="28"/>
          <w:szCs w:val="28"/>
          <w:vertAlign w:val="superscript"/>
        </w:rPr>
        <w:t>9</w:t>
      </w:r>
      <w:r>
        <w:rPr>
          <w:rFonts w:ascii="Times New Roman" w:eastAsia="Times New Roman" w:hAnsi="Times New Roman" w:cs="Times New Roman"/>
          <w:sz w:val="28"/>
          <w:szCs w:val="28"/>
        </w:rPr>
        <w:t xml:space="preserve">.  These functions are governed </w:t>
      </w:r>
      <w:r>
        <w:rPr>
          <w:rFonts w:ascii="Times New Roman" w:eastAsia="Times New Roman" w:hAnsi="Times New Roman" w:cs="Times New Roman"/>
          <w:color w:val="000000"/>
          <w:sz w:val="28"/>
          <w:szCs w:val="28"/>
        </w:rPr>
        <w:t xml:space="preserve">by </w:t>
      </w:r>
      <w:proofErr w:type="gramStart"/>
      <w:r>
        <w:rPr>
          <w:rFonts w:ascii="Times New Roman" w:eastAsia="Times New Roman" w:hAnsi="Times New Roman" w:cs="Times New Roman"/>
          <w:i/>
          <w:sz w:val="28"/>
          <w:szCs w:val="28"/>
        </w:rPr>
        <w:t>Vata,</w:t>
      </w:r>
      <w:proofErr w:type="gramEnd"/>
      <w:r>
        <w:rPr>
          <w:rFonts w:ascii="Times New Roman" w:eastAsia="Times New Roman" w:hAnsi="Times New Roman" w:cs="Times New Roman"/>
          <w:sz w:val="28"/>
          <w:szCs w:val="28"/>
        </w:rPr>
        <w:t xml:space="preserve"> hence the improvement can be expected only by attaining the normal of</w:t>
      </w:r>
      <w:r>
        <w:rPr>
          <w:rFonts w:ascii="Times New Roman" w:eastAsia="Times New Roman" w:hAnsi="Times New Roman" w:cs="Times New Roman"/>
          <w:i/>
          <w:sz w:val="28"/>
          <w:szCs w:val="28"/>
        </w:rPr>
        <w:t xml:space="preserve"> Vata</w:t>
      </w:r>
      <w:r>
        <w:rPr>
          <w:rFonts w:ascii="Times New Roman" w:eastAsia="Times New Roman" w:hAnsi="Times New Roman" w:cs="Times New Roman"/>
          <w:sz w:val="28"/>
          <w:szCs w:val="28"/>
        </w:rPr>
        <w:t xml:space="preserve">. This very principle of treatment was adopted in this case study. </w:t>
      </w:r>
      <w:r>
        <w:rPr>
          <w:rFonts w:ascii="Times New Roman" w:eastAsia="Times New Roman" w:hAnsi="Times New Roman" w:cs="Times New Roman"/>
          <w:i/>
          <w:color w:val="000000"/>
          <w:sz w:val="28"/>
          <w:szCs w:val="28"/>
        </w:rPr>
        <w:t>Abhyanga</w:t>
      </w:r>
      <w:r>
        <w:rPr>
          <w:rFonts w:ascii="Times New Roman" w:eastAsia="Times New Roman" w:hAnsi="Times New Roman" w:cs="Times New Roman"/>
          <w:color w:val="000000"/>
          <w:sz w:val="28"/>
          <w:szCs w:val="28"/>
        </w:rPr>
        <w:t xml:space="preserve"> stimulated the nerves and gave passive exercises to muscles thereby strengthening them. The gentle pressure used during massage relaxed the muscles and provided the sensory motor integrity also. </w:t>
      </w:r>
      <w:proofErr w:type="spellStart"/>
      <w:r>
        <w:rPr>
          <w:rFonts w:ascii="Times New Roman" w:eastAsia="Times New Roman" w:hAnsi="Times New Roman" w:cs="Times New Roman"/>
          <w:i/>
          <w:color w:val="000000"/>
          <w:sz w:val="28"/>
          <w:szCs w:val="28"/>
        </w:rPr>
        <w:t>Swedana</w:t>
      </w:r>
      <w:proofErr w:type="spellEnd"/>
      <w:r>
        <w:rPr>
          <w:rFonts w:ascii="Times New Roman" w:eastAsia="Times New Roman" w:hAnsi="Times New Roman" w:cs="Times New Roman"/>
          <w:color w:val="000000"/>
          <w:sz w:val="28"/>
          <w:szCs w:val="28"/>
        </w:rPr>
        <w:t xml:space="preserve"> liquefied the deranged</w:t>
      </w:r>
      <w:r>
        <w:rPr>
          <w:rFonts w:ascii="Times New Roman" w:eastAsia="Times New Roman" w:hAnsi="Times New Roman" w:cs="Times New Roman"/>
          <w:i/>
          <w:color w:val="000000"/>
          <w:sz w:val="28"/>
          <w:szCs w:val="28"/>
        </w:rPr>
        <w:t xml:space="preserve"> Dosha</w:t>
      </w:r>
      <w:r>
        <w:rPr>
          <w:rFonts w:ascii="Times New Roman" w:eastAsia="Times New Roman" w:hAnsi="Times New Roman" w:cs="Times New Roman"/>
          <w:color w:val="000000"/>
          <w:sz w:val="28"/>
          <w:szCs w:val="28"/>
        </w:rPr>
        <w:t xml:space="preserve"> and facilitated its expulsion by subsequent procedure.  The pacification of vitiated </w:t>
      </w:r>
      <w:r>
        <w:rPr>
          <w:rFonts w:ascii="Times New Roman" w:eastAsia="Times New Roman" w:hAnsi="Times New Roman" w:cs="Times New Roman"/>
          <w:i/>
          <w:color w:val="000000"/>
          <w:sz w:val="28"/>
          <w:szCs w:val="28"/>
        </w:rPr>
        <w:t>Vata</w:t>
      </w:r>
      <w:r>
        <w:rPr>
          <w:rFonts w:ascii="Times New Roman" w:eastAsia="Times New Roman" w:hAnsi="Times New Roman" w:cs="Times New Roman"/>
          <w:color w:val="000000"/>
          <w:sz w:val="28"/>
          <w:szCs w:val="28"/>
        </w:rPr>
        <w:t xml:space="preserve"> was further enhanced by </w:t>
      </w:r>
      <w:proofErr w:type="spellStart"/>
      <w:r>
        <w:rPr>
          <w:rFonts w:ascii="Times New Roman" w:eastAsia="Times New Roman" w:hAnsi="Times New Roman" w:cs="Times New Roman"/>
          <w:i/>
          <w:color w:val="000000"/>
          <w:sz w:val="28"/>
          <w:szCs w:val="28"/>
        </w:rPr>
        <w:t>Ksheeradhuma</w:t>
      </w:r>
      <w:proofErr w:type="spellEnd"/>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 xml:space="preserve">by virtue of its nourishing capacity.  </w:t>
      </w:r>
    </w:p>
    <w:p w14:paraId="6E1D8172" w14:textId="77777777" w:rsidR="00F855CB" w:rsidRDefault="00000000">
      <w:pP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Acharya </w:t>
      </w:r>
      <w:proofErr w:type="spellStart"/>
      <w:r>
        <w:rPr>
          <w:rFonts w:ascii="Times New Roman" w:eastAsia="Times New Roman" w:hAnsi="Times New Roman" w:cs="Times New Roman"/>
          <w:color w:val="000000"/>
          <w:sz w:val="28"/>
          <w:szCs w:val="28"/>
        </w:rPr>
        <w:t>charak</w:t>
      </w:r>
      <w:proofErr w:type="spellEnd"/>
      <w:r>
        <w:rPr>
          <w:rFonts w:ascii="Times New Roman" w:eastAsia="Times New Roman" w:hAnsi="Times New Roman" w:cs="Times New Roman"/>
          <w:color w:val="000000"/>
          <w:sz w:val="28"/>
          <w:szCs w:val="28"/>
        </w:rPr>
        <w:t xml:space="preserve"> has mentioned common treatment for </w:t>
      </w:r>
      <w:r>
        <w:rPr>
          <w:rFonts w:ascii="Times New Roman" w:eastAsia="Times New Roman" w:hAnsi="Times New Roman" w:cs="Times New Roman"/>
          <w:i/>
          <w:color w:val="000000"/>
          <w:sz w:val="28"/>
          <w:szCs w:val="28"/>
        </w:rPr>
        <w:t xml:space="preserve">Vata </w:t>
      </w:r>
      <w:proofErr w:type="spellStart"/>
      <w:r>
        <w:rPr>
          <w:rFonts w:ascii="Times New Roman" w:eastAsia="Times New Roman" w:hAnsi="Times New Roman" w:cs="Times New Roman"/>
          <w:i/>
          <w:color w:val="000000"/>
          <w:sz w:val="28"/>
          <w:szCs w:val="28"/>
        </w:rPr>
        <w:t>Vyadhi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i.e</w:t>
      </w:r>
      <w:proofErr w:type="spellEnd"/>
      <w:r>
        <w:rPr>
          <w:rFonts w:ascii="Times New Roman" w:eastAsia="Times New Roman" w:hAnsi="Times New Roman" w:cs="Times New Roman"/>
          <w:color w:val="000000"/>
          <w:sz w:val="28"/>
          <w:szCs w:val="28"/>
        </w:rPr>
        <w:t xml:space="preserve"> repeated use of </w:t>
      </w:r>
      <w:r>
        <w:rPr>
          <w:rFonts w:ascii="Times New Roman" w:eastAsia="Times New Roman" w:hAnsi="Times New Roman" w:cs="Times New Roman"/>
          <w:i/>
          <w:color w:val="000000"/>
          <w:sz w:val="28"/>
          <w:szCs w:val="28"/>
        </w:rPr>
        <w:t xml:space="preserve">Snehan, </w:t>
      </w:r>
      <w:proofErr w:type="spellStart"/>
      <w:r>
        <w:rPr>
          <w:rFonts w:ascii="Times New Roman" w:eastAsia="Times New Roman" w:hAnsi="Times New Roman" w:cs="Times New Roman"/>
          <w:i/>
          <w:color w:val="000000"/>
          <w:sz w:val="28"/>
          <w:szCs w:val="28"/>
        </w:rPr>
        <w:t>Swedana</w:t>
      </w:r>
      <w:proofErr w:type="spellEnd"/>
      <w:r>
        <w:rPr>
          <w:rFonts w:ascii="Times New Roman" w:eastAsia="Times New Roman" w:hAnsi="Times New Roman" w:cs="Times New Roman"/>
          <w:i/>
          <w:color w:val="000000"/>
          <w:sz w:val="28"/>
          <w:szCs w:val="28"/>
        </w:rPr>
        <w:t>, Basti</w:t>
      </w:r>
      <w:r>
        <w:rPr>
          <w:rFonts w:ascii="Times New Roman" w:eastAsia="Times New Roman" w:hAnsi="Times New Roman" w:cs="Times New Roman"/>
          <w:color w:val="000000"/>
          <w:sz w:val="28"/>
          <w:szCs w:val="28"/>
        </w:rPr>
        <w:t xml:space="preserve"> and </w:t>
      </w:r>
      <w:r>
        <w:rPr>
          <w:rFonts w:ascii="Times New Roman" w:eastAsia="Times New Roman" w:hAnsi="Times New Roman" w:cs="Times New Roman"/>
          <w:i/>
          <w:color w:val="000000"/>
          <w:sz w:val="28"/>
          <w:szCs w:val="28"/>
        </w:rPr>
        <w:t>Mrudu Virechana</w:t>
      </w:r>
      <w:r>
        <w:rPr>
          <w:rFonts w:ascii="Times New Roman" w:eastAsia="Times New Roman" w:hAnsi="Times New Roman" w:cs="Times New Roman"/>
          <w:i/>
          <w:color w:val="000000"/>
          <w:sz w:val="28"/>
          <w:szCs w:val="28"/>
          <w:vertAlign w:val="superscript"/>
        </w:rPr>
        <w:t>10</w:t>
      </w:r>
      <w:r>
        <w:rPr>
          <w:rFonts w:ascii="Times New Roman" w:eastAsia="Times New Roman" w:hAnsi="Times New Roman" w:cs="Times New Roman"/>
          <w:color w:val="000000"/>
          <w:sz w:val="28"/>
          <w:szCs w:val="28"/>
        </w:rPr>
        <w:t xml:space="preserve">. Once the </w:t>
      </w:r>
      <w:proofErr w:type="spellStart"/>
      <w:r>
        <w:rPr>
          <w:rFonts w:ascii="Times New Roman" w:eastAsia="Times New Roman" w:hAnsi="Times New Roman" w:cs="Times New Roman"/>
          <w:i/>
          <w:color w:val="000000"/>
          <w:sz w:val="28"/>
          <w:szCs w:val="28"/>
        </w:rPr>
        <w:t>vata</w:t>
      </w:r>
      <w:proofErr w:type="spellEnd"/>
      <w:r>
        <w:rPr>
          <w:rFonts w:ascii="Times New Roman" w:eastAsia="Times New Roman" w:hAnsi="Times New Roman" w:cs="Times New Roman"/>
          <w:color w:val="000000"/>
          <w:sz w:val="28"/>
          <w:szCs w:val="28"/>
        </w:rPr>
        <w:t xml:space="preserve"> is controlled then the equilibrium of total body is achieved. </w:t>
      </w:r>
    </w:p>
    <w:p w14:paraId="7CFBF503" w14:textId="77777777" w:rsidR="00F855CB" w:rsidRDefault="00000000">
      <w:pPr>
        <w:shd w:val="clear" w:color="auto" w:fill="FFFFFF"/>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i/>
          <w:color w:val="000000"/>
          <w:sz w:val="28"/>
          <w:szCs w:val="28"/>
        </w:rPr>
        <w:t>Ekangavir</w:t>
      </w:r>
      <w:proofErr w:type="spellEnd"/>
      <w:r>
        <w:rPr>
          <w:rFonts w:ascii="Times New Roman" w:eastAsia="Times New Roman" w:hAnsi="Times New Roman" w:cs="Times New Roman"/>
          <w:i/>
          <w:color w:val="000000"/>
          <w:sz w:val="28"/>
          <w:szCs w:val="28"/>
        </w:rPr>
        <w:t xml:space="preserve"> Ras</w:t>
      </w:r>
      <w:r>
        <w:rPr>
          <w:rFonts w:ascii="Times New Roman" w:eastAsia="Times New Roman" w:hAnsi="Times New Roman" w:cs="Times New Roman"/>
          <w:i/>
          <w:color w:val="000000"/>
          <w:sz w:val="28"/>
          <w:szCs w:val="28"/>
          <w:vertAlign w:val="superscript"/>
        </w:rPr>
        <w:t>11</w:t>
      </w:r>
      <w:r>
        <w:rPr>
          <w:rFonts w:ascii="Times New Roman" w:eastAsia="Times New Roman" w:hAnsi="Times New Roman" w:cs="Times New Roman"/>
          <w:color w:val="000000"/>
          <w:sz w:val="28"/>
          <w:szCs w:val="28"/>
        </w:rPr>
        <w:t xml:space="preserve"> reduces excess of </w:t>
      </w:r>
      <w:proofErr w:type="spellStart"/>
      <w:r>
        <w:rPr>
          <w:rFonts w:ascii="Times New Roman" w:eastAsia="Times New Roman" w:hAnsi="Times New Roman" w:cs="Times New Roman"/>
          <w:i/>
          <w:color w:val="000000"/>
          <w:sz w:val="28"/>
          <w:szCs w:val="28"/>
        </w:rPr>
        <w:t>vata</w:t>
      </w:r>
      <w:proofErr w:type="spellEnd"/>
      <w:r>
        <w:rPr>
          <w:rFonts w:ascii="Times New Roman" w:eastAsia="Times New Roman" w:hAnsi="Times New Roman" w:cs="Times New Roman"/>
          <w:color w:val="000000"/>
          <w:sz w:val="28"/>
          <w:szCs w:val="28"/>
        </w:rPr>
        <w:t xml:space="preserve"> which has migrated to limbs. It increases the oxidation of body cells n boost energy. It is indicated in numbness that occurs in limbs.</w:t>
      </w:r>
    </w:p>
    <w:p w14:paraId="68F36501" w14:textId="77777777" w:rsidR="00F855CB" w:rsidRDefault="00000000">
      <w:pPr>
        <w:shd w:val="clear" w:color="auto" w:fill="FFFFFF"/>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i/>
          <w:color w:val="000000"/>
          <w:sz w:val="28"/>
          <w:szCs w:val="28"/>
        </w:rPr>
        <w:t>Panchendriya</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vardhana</w:t>
      </w:r>
      <w:proofErr w:type="spellEnd"/>
      <w:r>
        <w:rPr>
          <w:rFonts w:ascii="Times New Roman" w:eastAsia="Times New Roman" w:hAnsi="Times New Roman" w:cs="Times New Roman"/>
          <w:i/>
          <w:color w:val="000000"/>
          <w:sz w:val="28"/>
          <w:szCs w:val="28"/>
        </w:rPr>
        <w:t xml:space="preserve"> Taila</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vertAlign w:val="superscript"/>
        </w:rPr>
        <w:t xml:space="preserve">12 </w:t>
      </w:r>
      <w:r>
        <w:rPr>
          <w:rFonts w:ascii="Times New Roman" w:eastAsia="Times New Roman" w:hAnsi="Times New Roman" w:cs="Times New Roman"/>
          <w:color w:val="000000"/>
          <w:sz w:val="28"/>
          <w:szCs w:val="28"/>
        </w:rPr>
        <w:t>helps to reducing inflammatory features at the site of the brain damage.it reduces risk of atherosclerosis, stroke and hypertension.</w:t>
      </w:r>
    </w:p>
    <w:p w14:paraId="5C76CD60" w14:textId="77777777" w:rsidR="00F855CB" w:rsidRDefault="00000000">
      <w:pPr>
        <w:shd w:val="clear" w:color="auto" w:fill="FFFFFF"/>
        <w:rPr>
          <w:rFonts w:ascii="Times New Roman" w:eastAsia="Times New Roman" w:hAnsi="Times New Roman" w:cs="Times New Roman"/>
          <w:color w:val="000000"/>
          <w:sz w:val="28"/>
          <w:szCs w:val="28"/>
          <w:highlight w:val="white"/>
        </w:rPr>
      </w:pPr>
      <w:proofErr w:type="spellStart"/>
      <w:r>
        <w:rPr>
          <w:rFonts w:ascii="Times New Roman" w:eastAsia="Times New Roman" w:hAnsi="Times New Roman" w:cs="Times New Roman"/>
          <w:i/>
          <w:color w:val="000000"/>
          <w:sz w:val="28"/>
          <w:szCs w:val="28"/>
          <w:highlight w:val="white"/>
        </w:rPr>
        <w:t>Ksheerabala</w:t>
      </w:r>
      <w:proofErr w:type="spellEnd"/>
      <w:r>
        <w:rPr>
          <w:rFonts w:ascii="Times New Roman" w:eastAsia="Times New Roman" w:hAnsi="Times New Roman" w:cs="Times New Roman"/>
          <w:i/>
          <w:color w:val="000000"/>
          <w:sz w:val="28"/>
          <w:szCs w:val="28"/>
          <w:highlight w:val="white"/>
        </w:rPr>
        <w:t xml:space="preserve"> Taila</w:t>
      </w:r>
      <w:r>
        <w:rPr>
          <w:rFonts w:ascii="Times New Roman" w:eastAsia="Times New Roman" w:hAnsi="Times New Roman" w:cs="Times New Roman"/>
          <w:i/>
          <w:color w:val="000000"/>
          <w:sz w:val="28"/>
          <w:szCs w:val="28"/>
          <w:highlight w:val="white"/>
          <w:vertAlign w:val="superscript"/>
        </w:rPr>
        <w:t>13</w:t>
      </w:r>
      <w:r>
        <w:rPr>
          <w:rFonts w:ascii="Times New Roman" w:eastAsia="Times New Roman" w:hAnsi="Times New Roman" w:cs="Times New Roman"/>
          <w:color w:val="000000"/>
          <w:sz w:val="28"/>
          <w:szCs w:val="28"/>
          <w:highlight w:val="white"/>
        </w:rPr>
        <w:t> is one of the most popular oil preparations in Ayurveda and recognized as a very effective remedy for neurological disorders such as facial paralysis, sciatica, hemiplegia, paraplegia, poliomyelitis and other such conditions. The similar preparation has been mentioned by almost all ancient Ayurvedic texts but with different names. The ingredients of this preparation are </w:t>
      </w:r>
      <w:proofErr w:type="spellStart"/>
      <w:r>
        <w:rPr>
          <w:rFonts w:ascii="Times New Roman" w:eastAsia="Times New Roman" w:hAnsi="Times New Roman" w:cs="Times New Roman"/>
          <w:i/>
          <w:color w:val="000000"/>
          <w:sz w:val="28"/>
          <w:szCs w:val="28"/>
          <w:highlight w:val="white"/>
        </w:rPr>
        <w:t>Ksheera</w:t>
      </w:r>
      <w:proofErr w:type="spellEnd"/>
      <w:r>
        <w:rPr>
          <w:rFonts w:ascii="Times New Roman" w:eastAsia="Times New Roman" w:hAnsi="Times New Roman" w:cs="Times New Roman"/>
          <w:color w:val="000000"/>
          <w:sz w:val="28"/>
          <w:szCs w:val="28"/>
          <w:highlight w:val="white"/>
        </w:rPr>
        <w:t> (Cow's milk), </w:t>
      </w:r>
      <w:r>
        <w:rPr>
          <w:rFonts w:ascii="Times New Roman" w:eastAsia="Times New Roman" w:hAnsi="Times New Roman" w:cs="Times New Roman"/>
          <w:i/>
          <w:color w:val="000000"/>
          <w:sz w:val="28"/>
          <w:szCs w:val="28"/>
          <w:highlight w:val="white"/>
        </w:rPr>
        <w:t>Bala</w:t>
      </w:r>
      <w:r>
        <w:rPr>
          <w:rFonts w:ascii="Times New Roman" w:eastAsia="Times New Roman" w:hAnsi="Times New Roman" w:cs="Times New Roman"/>
          <w:color w:val="000000"/>
          <w:sz w:val="28"/>
          <w:szCs w:val="28"/>
          <w:highlight w:val="white"/>
        </w:rPr>
        <w:t> (</w:t>
      </w:r>
      <w:r>
        <w:rPr>
          <w:rFonts w:ascii="Times New Roman" w:eastAsia="Times New Roman" w:hAnsi="Times New Roman" w:cs="Times New Roman"/>
          <w:i/>
          <w:color w:val="000000"/>
          <w:sz w:val="28"/>
          <w:szCs w:val="28"/>
          <w:highlight w:val="white"/>
        </w:rPr>
        <w:t>Sida cordifolia</w:t>
      </w:r>
      <w:r>
        <w:rPr>
          <w:rFonts w:ascii="Times New Roman" w:eastAsia="Times New Roman" w:hAnsi="Times New Roman" w:cs="Times New Roman"/>
          <w:color w:val="000000"/>
          <w:sz w:val="28"/>
          <w:szCs w:val="28"/>
          <w:highlight w:val="white"/>
        </w:rPr>
        <w:t> Linn.) and </w:t>
      </w:r>
      <w:r>
        <w:rPr>
          <w:rFonts w:ascii="Times New Roman" w:eastAsia="Times New Roman" w:hAnsi="Times New Roman" w:cs="Times New Roman"/>
          <w:i/>
          <w:color w:val="000000"/>
          <w:sz w:val="28"/>
          <w:szCs w:val="28"/>
          <w:highlight w:val="white"/>
        </w:rPr>
        <w:t>Tila Taila</w:t>
      </w:r>
      <w:r>
        <w:rPr>
          <w:rFonts w:ascii="Times New Roman" w:eastAsia="Times New Roman" w:hAnsi="Times New Roman" w:cs="Times New Roman"/>
          <w:color w:val="000000"/>
          <w:sz w:val="28"/>
          <w:szCs w:val="28"/>
          <w:highlight w:val="white"/>
        </w:rPr>
        <w:t xml:space="preserve"> (Sesame oil). </w:t>
      </w:r>
      <w:r>
        <w:rPr>
          <w:rFonts w:ascii="Times New Roman" w:eastAsia="Times New Roman" w:hAnsi="Times New Roman" w:cs="Times New Roman"/>
          <w:i/>
          <w:color w:val="333333"/>
          <w:sz w:val="28"/>
          <w:szCs w:val="28"/>
          <w:highlight w:val="white"/>
        </w:rPr>
        <w:t>Eranda Sneha</w:t>
      </w:r>
      <w:r>
        <w:rPr>
          <w:rFonts w:ascii="Times New Roman" w:eastAsia="Times New Roman" w:hAnsi="Times New Roman" w:cs="Times New Roman"/>
          <w:i/>
          <w:color w:val="333333"/>
          <w:sz w:val="28"/>
          <w:szCs w:val="28"/>
          <w:highlight w:val="white"/>
          <w:vertAlign w:val="superscript"/>
        </w:rPr>
        <w:t>14</w:t>
      </w:r>
      <w:r>
        <w:rPr>
          <w:rFonts w:ascii="Times New Roman" w:eastAsia="Times New Roman" w:hAnsi="Times New Roman" w:cs="Times New Roman"/>
          <w:color w:val="333333"/>
          <w:sz w:val="28"/>
          <w:szCs w:val="28"/>
          <w:highlight w:val="white"/>
        </w:rPr>
        <w:t xml:space="preserve"> (Castor oil) possess properties which causes increase in digestive fire, penetrate into micro-channel, remove obstruction from micro-channel, pacify </w:t>
      </w:r>
      <w:r>
        <w:rPr>
          <w:rFonts w:ascii="Times New Roman" w:eastAsia="Times New Roman" w:hAnsi="Times New Roman" w:cs="Times New Roman"/>
          <w:i/>
          <w:color w:val="333333"/>
          <w:sz w:val="28"/>
          <w:szCs w:val="28"/>
          <w:highlight w:val="white"/>
        </w:rPr>
        <w:t>Vata-Kapha Doshas</w:t>
      </w:r>
      <w:r>
        <w:rPr>
          <w:rFonts w:ascii="Times New Roman" w:eastAsia="Times New Roman" w:hAnsi="Times New Roman" w:cs="Times New Roman"/>
          <w:color w:val="333333"/>
          <w:sz w:val="28"/>
          <w:szCs w:val="28"/>
          <w:highlight w:val="white"/>
        </w:rPr>
        <w:t xml:space="preserve"> and remove them via purgation. Since patient possess </w:t>
      </w:r>
      <w:r>
        <w:rPr>
          <w:rFonts w:ascii="Times New Roman" w:eastAsia="Times New Roman" w:hAnsi="Times New Roman" w:cs="Times New Roman"/>
          <w:i/>
          <w:color w:val="333333"/>
          <w:sz w:val="28"/>
          <w:szCs w:val="28"/>
          <w:highlight w:val="white"/>
        </w:rPr>
        <w:t>Vata Pradhan Prakriti</w:t>
      </w:r>
      <w:r>
        <w:rPr>
          <w:rFonts w:ascii="Times New Roman" w:eastAsia="Times New Roman" w:hAnsi="Times New Roman" w:cs="Times New Roman"/>
          <w:color w:val="333333"/>
          <w:sz w:val="28"/>
          <w:szCs w:val="28"/>
          <w:highlight w:val="white"/>
        </w:rPr>
        <w:t xml:space="preserve"> and disease also acquire </w:t>
      </w:r>
      <w:r>
        <w:rPr>
          <w:rFonts w:ascii="Times New Roman" w:eastAsia="Times New Roman" w:hAnsi="Times New Roman" w:cs="Times New Roman"/>
          <w:i/>
          <w:color w:val="333333"/>
          <w:sz w:val="28"/>
          <w:szCs w:val="28"/>
          <w:highlight w:val="white"/>
        </w:rPr>
        <w:t xml:space="preserve">Vata </w:t>
      </w:r>
      <w:proofErr w:type="spellStart"/>
      <w:r>
        <w:rPr>
          <w:rFonts w:ascii="Times New Roman" w:eastAsia="Times New Roman" w:hAnsi="Times New Roman" w:cs="Times New Roman"/>
          <w:i/>
          <w:color w:val="333333"/>
          <w:sz w:val="28"/>
          <w:szCs w:val="28"/>
          <w:highlight w:val="white"/>
        </w:rPr>
        <w:t>Nanatmaja</w:t>
      </w:r>
      <w:proofErr w:type="spellEnd"/>
      <w:r>
        <w:rPr>
          <w:rFonts w:ascii="Times New Roman" w:eastAsia="Times New Roman" w:hAnsi="Times New Roman" w:cs="Times New Roman"/>
          <w:i/>
          <w:color w:val="333333"/>
          <w:sz w:val="28"/>
          <w:szCs w:val="28"/>
          <w:highlight w:val="white"/>
        </w:rPr>
        <w:t xml:space="preserve"> </w:t>
      </w:r>
      <w:proofErr w:type="spellStart"/>
      <w:r>
        <w:rPr>
          <w:rFonts w:ascii="Times New Roman" w:eastAsia="Times New Roman" w:hAnsi="Times New Roman" w:cs="Times New Roman"/>
          <w:i/>
          <w:color w:val="333333"/>
          <w:sz w:val="28"/>
          <w:szCs w:val="28"/>
          <w:highlight w:val="white"/>
        </w:rPr>
        <w:t>Roga</w:t>
      </w:r>
      <w:proofErr w:type="spellEnd"/>
      <w:r>
        <w:rPr>
          <w:rFonts w:ascii="Times New Roman" w:eastAsia="Times New Roman" w:hAnsi="Times New Roman" w:cs="Times New Roman"/>
          <w:color w:val="333333"/>
          <w:sz w:val="28"/>
          <w:szCs w:val="28"/>
          <w:highlight w:val="white"/>
        </w:rPr>
        <w:t xml:space="preserve"> therefore </w:t>
      </w:r>
      <w:r>
        <w:rPr>
          <w:rFonts w:ascii="Times New Roman" w:eastAsia="Times New Roman" w:hAnsi="Times New Roman" w:cs="Times New Roman"/>
          <w:i/>
          <w:color w:val="333333"/>
          <w:sz w:val="28"/>
          <w:szCs w:val="28"/>
          <w:highlight w:val="white"/>
        </w:rPr>
        <w:t>Vata-</w:t>
      </w:r>
      <w:proofErr w:type="spellStart"/>
      <w:r>
        <w:rPr>
          <w:rFonts w:ascii="Times New Roman" w:eastAsia="Times New Roman" w:hAnsi="Times New Roman" w:cs="Times New Roman"/>
          <w:i/>
          <w:color w:val="333333"/>
          <w:sz w:val="28"/>
          <w:szCs w:val="28"/>
          <w:highlight w:val="white"/>
        </w:rPr>
        <w:t>Anulomana</w:t>
      </w:r>
      <w:proofErr w:type="spellEnd"/>
      <w:r>
        <w:rPr>
          <w:rFonts w:ascii="Times New Roman" w:eastAsia="Times New Roman" w:hAnsi="Times New Roman" w:cs="Times New Roman"/>
          <w:color w:val="333333"/>
          <w:sz w:val="28"/>
          <w:szCs w:val="28"/>
          <w:highlight w:val="white"/>
        </w:rPr>
        <w:t xml:space="preserve"> was done by taking 10 ml </w:t>
      </w:r>
      <w:r>
        <w:rPr>
          <w:rFonts w:ascii="Times New Roman" w:eastAsia="Times New Roman" w:hAnsi="Times New Roman" w:cs="Times New Roman"/>
          <w:i/>
          <w:color w:val="333333"/>
          <w:sz w:val="28"/>
          <w:szCs w:val="28"/>
          <w:highlight w:val="white"/>
        </w:rPr>
        <w:t>Erand Sneha</w:t>
      </w:r>
      <w:r>
        <w:rPr>
          <w:rFonts w:ascii="Times New Roman" w:eastAsia="Times New Roman" w:hAnsi="Times New Roman" w:cs="Times New Roman"/>
          <w:color w:val="333333"/>
          <w:sz w:val="28"/>
          <w:szCs w:val="28"/>
          <w:highlight w:val="white"/>
        </w:rPr>
        <w:t xml:space="preserve"> at night followed by </w:t>
      </w:r>
      <w:proofErr w:type="spellStart"/>
      <w:r>
        <w:rPr>
          <w:rFonts w:ascii="Times New Roman" w:eastAsia="Times New Roman" w:hAnsi="Times New Roman" w:cs="Times New Roman"/>
          <w:color w:val="333333"/>
          <w:sz w:val="28"/>
          <w:szCs w:val="28"/>
          <w:highlight w:val="white"/>
        </w:rPr>
        <w:t>luke</w:t>
      </w:r>
      <w:proofErr w:type="spellEnd"/>
      <w:r>
        <w:rPr>
          <w:rFonts w:ascii="Times New Roman" w:eastAsia="Times New Roman" w:hAnsi="Times New Roman" w:cs="Times New Roman"/>
          <w:color w:val="333333"/>
          <w:sz w:val="28"/>
          <w:szCs w:val="28"/>
          <w:highlight w:val="white"/>
        </w:rPr>
        <w:t xml:space="preserve"> warm water from the day of admission till 7 days as patient has chronic constipation. This treatment is highly effective in management of </w:t>
      </w:r>
      <w:proofErr w:type="spellStart"/>
      <w:r>
        <w:rPr>
          <w:rFonts w:ascii="Times New Roman" w:eastAsia="Times New Roman" w:hAnsi="Times New Roman" w:cs="Times New Roman"/>
          <w:color w:val="333333"/>
          <w:sz w:val="28"/>
          <w:szCs w:val="28"/>
          <w:highlight w:val="white"/>
        </w:rPr>
        <w:t>bells</w:t>
      </w:r>
      <w:proofErr w:type="spellEnd"/>
      <w:r>
        <w:rPr>
          <w:rFonts w:ascii="Times New Roman" w:eastAsia="Times New Roman" w:hAnsi="Times New Roman" w:cs="Times New Roman"/>
          <w:color w:val="333333"/>
          <w:sz w:val="28"/>
          <w:szCs w:val="28"/>
          <w:highlight w:val="white"/>
        </w:rPr>
        <w:t xml:space="preserve"> palsy. It provides strength to facial muscles, strengthens the nerves, improves the blood circulation and there will not be any recurrence of the disease. It improved the motor function by stimulating and strengthening the facial nerves</w:t>
      </w:r>
      <w:r>
        <w:rPr>
          <w:rFonts w:ascii="Times New Roman" w:eastAsia="Times New Roman" w:hAnsi="Times New Roman" w:cs="Times New Roman"/>
          <w:color w:val="333333"/>
          <w:sz w:val="28"/>
          <w:szCs w:val="28"/>
          <w:highlight w:val="white"/>
          <w:vertAlign w:val="superscript"/>
        </w:rPr>
        <w:t>15</w:t>
      </w:r>
      <w:r>
        <w:rPr>
          <w:rFonts w:ascii="Times New Roman" w:eastAsia="Times New Roman" w:hAnsi="Times New Roman" w:cs="Times New Roman"/>
          <w:color w:val="333333"/>
          <w:sz w:val="28"/>
          <w:szCs w:val="28"/>
          <w:highlight w:val="white"/>
        </w:rPr>
        <w:t>.</w:t>
      </w:r>
    </w:p>
    <w:p w14:paraId="54B1B8EF" w14:textId="77777777" w:rsidR="00F855CB" w:rsidRDefault="00000000">
      <w:pPr>
        <w:shd w:val="clear" w:color="auto" w:fill="FFFFFF"/>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Conclusion:</w:t>
      </w:r>
    </w:p>
    <w:p w14:paraId="41109997" w14:textId="77777777" w:rsidR="00F855CB" w:rsidRDefault="00000000">
      <w:pP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The potential of Ayurvedic treatment is yet to be exploited enthusiastically and carefully. Facial paralysis can be successfully managed by Ayurvedic treatment with lesser chance of recurrence and without any side effects.  </w:t>
      </w:r>
    </w:p>
    <w:p w14:paraId="34E11DDB" w14:textId="77777777" w:rsidR="00F855CB" w:rsidRDefault="00F855CB">
      <w:pPr>
        <w:rPr>
          <w:rFonts w:ascii="Times New Roman" w:eastAsia="Times New Roman" w:hAnsi="Times New Roman" w:cs="Times New Roman"/>
          <w:sz w:val="28"/>
          <w:szCs w:val="28"/>
        </w:rPr>
      </w:pPr>
    </w:p>
    <w:p w14:paraId="3B4338E5" w14:textId="77777777" w:rsidR="00F855CB" w:rsidRDefault="00000000">
      <w:pPr>
        <w:shd w:val="clear" w:color="auto" w:fill="FFFFFF"/>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References:</w:t>
      </w:r>
    </w:p>
    <w:p w14:paraId="1CEA76F8" w14:textId="77777777" w:rsidR="00F855CB" w:rsidRDefault="00000000">
      <w:pP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1.Stuart H. Ralston, Ian D. Penman, Mark W.J. Strachan, Richard P. Hobson,  </w:t>
      </w:r>
    </w:p>
    <w:p w14:paraId="69E2D066" w14:textId="77777777" w:rsidR="00F855CB" w:rsidRDefault="00000000">
      <w:pP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Davidson Principles and Practice of Internal Medicine, 23</w:t>
      </w:r>
      <w:r>
        <w:rPr>
          <w:rFonts w:ascii="Times New Roman" w:eastAsia="Times New Roman" w:hAnsi="Times New Roman" w:cs="Times New Roman"/>
          <w:color w:val="000000"/>
          <w:sz w:val="28"/>
          <w:szCs w:val="28"/>
          <w:vertAlign w:val="superscript"/>
        </w:rPr>
        <w:t xml:space="preserve">rd </w:t>
      </w:r>
      <w:r>
        <w:rPr>
          <w:rFonts w:ascii="Times New Roman" w:eastAsia="Times New Roman" w:hAnsi="Times New Roman" w:cs="Times New Roman"/>
          <w:color w:val="000000"/>
          <w:sz w:val="28"/>
          <w:szCs w:val="28"/>
        </w:rPr>
        <w:t xml:space="preserve">Edition, page  </w:t>
      </w:r>
    </w:p>
    <w:p w14:paraId="3D61BDC2" w14:textId="77777777" w:rsidR="00F855CB" w:rsidRDefault="00000000">
      <w:pP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no.1082.</w:t>
      </w:r>
    </w:p>
    <w:p w14:paraId="69B99A1C" w14:textId="77777777" w:rsidR="00F855CB" w:rsidRDefault="00000000">
      <w:pP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2.</w:t>
      </w:r>
      <w:r>
        <w:rPr>
          <w:rFonts w:ascii="Times New Roman" w:eastAsia="Times New Roman" w:hAnsi="Times New Roman" w:cs="Times New Roman"/>
          <w:color w:val="000000"/>
          <w:sz w:val="28"/>
          <w:szCs w:val="28"/>
        </w:rPr>
        <w:t xml:space="preserve"> Stuart H. Ralston, Ian D. Penman, Mark W.J. Strachan, Richard P. Hobson,  </w:t>
      </w:r>
    </w:p>
    <w:p w14:paraId="105A0DD3" w14:textId="77777777" w:rsidR="00F855CB" w:rsidRDefault="00000000">
      <w:pP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Davidson Principles and Practice of Internal Medicine, 23</w:t>
      </w:r>
      <w:r>
        <w:rPr>
          <w:rFonts w:ascii="Times New Roman" w:eastAsia="Times New Roman" w:hAnsi="Times New Roman" w:cs="Times New Roman"/>
          <w:color w:val="000000"/>
          <w:sz w:val="28"/>
          <w:szCs w:val="28"/>
          <w:vertAlign w:val="superscript"/>
        </w:rPr>
        <w:t xml:space="preserve">rd </w:t>
      </w:r>
      <w:r>
        <w:rPr>
          <w:rFonts w:ascii="Times New Roman" w:eastAsia="Times New Roman" w:hAnsi="Times New Roman" w:cs="Times New Roman"/>
          <w:color w:val="000000"/>
          <w:sz w:val="28"/>
          <w:szCs w:val="28"/>
        </w:rPr>
        <w:t xml:space="preserve">Edition, page  </w:t>
      </w:r>
    </w:p>
    <w:p w14:paraId="69D10F79" w14:textId="77777777" w:rsidR="00F855CB" w:rsidRDefault="00000000">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no.1083.</w:t>
      </w:r>
    </w:p>
    <w:p w14:paraId="144B7B2A" w14:textId="77777777" w:rsidR="00F855CB" w:rsidRDefault="00000000">
      <w:pP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color w:val="000000"/>
          <w:sz w:val="28"/>
          <w:szCs w:val="28"/>
        </w:rPr>
        <w:t xml:space="preserve"> Stuart H. Ralston, Ian D. Penman, Mark W.J. Strachan, Richard P. Hobson,  </w:t>
      </w:r>
    </w:p>
    <w:p w14:paraId="2EC0A472" w14:textId="77777777" w:rsidR="00F855CB" w:rsidRDefault="00000000">
      <w:pP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Davidson Principles and Practice of Internal Medicine, 23</w:t>
      </w:r>
      <w:r>
        <w:rPr>
          <w:rFonts w:ascii="Times New Roman" w:eastAsia="Times New Roman" w:hAnsi="Times New Roman" w:cs="Times New Roman"/>
          <w:color w:val="000000"/>
          <w:sz w:val="28"/>
          <w:szCs w:val="28"/>
          <w:vertAlign w:val="superscript"/>
        </w:rPr>
        <w:t xml:space="preserve">rd </w:t>
      </w:r>
      <w:r>
        <w:rPr>
          <w:rFonts w:ascii="Times New Roman" w:eastAsia="Times New Roman" w:hAnsi="Times New Roman" w:cs="Times New Roman"/>
          <w:color w:val="000000"/>
          <w:sz w:val="28"/>
          <w:szCs w:val="28"/>
        </w:rPr>
        <w:t xml:space="preserve">Edition, page  </w:t>
      </w:r>
    </w:p>
    <w:p w14:paraId="2F716702" w14:textId="77777777" w:rsidR="00F855CB" w:rsidRDefault="00000000">
      <w:pP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no.1084.</w:t>
      </w:r>
    </w:p>
    <w:p w14:paraId="2C89770B" w14:textId="77777777" w:rsidR="00F855CB" w:rsidRDefault="00000000">
      <w:pP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color w:val="000000"/>
          <w:sz w:val="28"/>
          <w:szCs w:val="28"/>
        </w:rPr>
        <w:t xml:space="preserve"> Stuart H. Ralston, Ian D. Penman, Mark W.J. Strachan, Richard P. Hobson,  </w:t>
      </w:r>
    </w:p>
    <w:p w14:paraId="30A8A721" w14:textId="77777777" w:rsidR="00F855CB" w:rsidRDefault="00000000">
      <w:pP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Davidson Principles and Practice of Internal Medicine, 23</w:t>
      </w:r>
      <w:r>
        <w:rPr>
          <w:rFonts w:ascii="Times New Roman" w:eastAsia="Times New Roman" w:hAnsi="Times New Roman" w:cs="Times New Roman"/>
          <w:color w:val="000000"/>
          <w:sz w:val="28"/>
          <w:szCs w:val="28"/>
          <w:vertAlign w:val="superscript"/>
        </w:rPr>
        <w:t xml:space="preserve">rd </w:t>
      </w:r>
      <w:r>
        <w:rPr>
          <w:rFonts w:ascii="Times New Roman" w:eastAsia="Times New Roman" w:hAnsi="Times New Roman" w:cs="Times New Roman"/>
          <w:color w:val="000000"/>
          <w:sz w:val="28"/>
          <w:szCs w:val="28"/>
        </w:rPr>
        <w:t xml:space="preserve">Edition, page  </w:t>
      </w:r>
    </w:p>
    <w:p w14:paraId="5120776D" w14:textId="77777777" w:rsidR="00F855CB" w:rsidRDefault="00000000">
      <w:pP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no.1085.</w:t>
      </w:r>
    </w:p>
    <w:p w14:paraId="659273A7" w14:textId="77777777" w:rsidR="00F855CB"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proofErr w:type="spellStart"/>
      <w:r>
        <w:rPr>
          <w:rFonts w:ascii="Times New Roman" w:eastAsia="Times New Roman" w:hAnsi="Times New Roman" w:cs="Times New Roman"/>
          <w:sz w:val="28"/>
          <w:szCs w:val="28"/>
        </w:rPr>
        <w:t>Y.</w:t>
      </w:r>
      <w:proofErr w:type="gramStart"/>
      <w:r>
        <w:rPr>
          <w:rFonts w:ascii="Times New Roman" w:eastAsia="Times New Roman" w:hAnsi="Times New Roman" w:cs="Times New Roman"/>
          <w:sz w:val="28"/>
          <w:szCs w:val="28"/>
        </w:rPr>
        <w:t>G.Joshi</w:t>
      </w:r>
      <w:proofErr w:type="spellEnd"/>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sz w:val="28"/>
          <w:szCs w:val="28"/>
        </w:rPr>
        <w:t>Vatavyadhi</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Chikitsa</w:t>
      </w:r>
      <w:r>
        <w:rPr>
          <w:rFonts w:ascii="Times New Roman" w:eastAsia="Times New Roman" w:hAnsi="Times New Roman" w:cs="Times New Roman"/>
          <w:sz w:val="28"/>
          <w:szCs w:val="28"/>
        </w:rPr>
        <w:t>, Charak Samhita</w:t>
      </w:r>
      <w:r>
        <w:rPr>
          <w:rFonts w:ascii="Times New Roman" w:eastAsia="Times New Roman" w:hAnsi="Times New Roman" w:cs="Times New Roman"/>
          <w:i/>
          <w:sz w:val="28"/>
          <w:szCs w:val="28"/>
        </w:rPr>
        <w:t xml:space="preserve"> </w:t>
      </w:r>
      <w:proofErr w:type="spellStart"/>
      <w:proofErr w:type="gramStart"/>
      <w:r>
        <w:rPr>
          <w:rFonts w:ascii="Times New Roman" w:eastAsia="Times New Roman" w:hAnsi="Times New Roman" w:cs="Times New Roman"/>
          <w:i/>
          <w:sz w:val="28"/>
          <w:szCs w:val="28"/>
        </w:rPr>
        <w:t>Chikitsasthana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Vaidamitra</w:t>
      </w:r>
      <w:proofErr w:type="spellEnd"/>
      <w:proofErr w:type="gramEnd"/>
      <w:r>
        <w:rPr>
          <w:rFonts w:ascii="Times New Roman" w:eastAsia="Times New Roman" w:hAnsi="Times New Roman" w:cs="Times New Roman"/>
          <w:sz w:val="28"/>
          <w:szCs w:val="28"/>
        </w:rPr>
        <w:t xml:space="preserve"> </w:t>
      </w:r>
    </w:p>
    <w:p w14:paraId="3E6BAC74" w14:textId="77777777" w:rsidR="00F855CB"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Prakashana</w:t>
      </w:r>
      <w:proofErr w:type="spellEnd"/>
      <w:r>
        <w:rPr>
          <w:rFonts w:ascii="Times New Roman" w:eastAsia="Times New Roman" w:hAnsi="Times New Roman" w:cs="Times New Roman"/>
          <w:sz w:val="28"/>
          <w:szCs w:val="28"/>
        </w:rPr>
        <w:t xml:space="preserve"> 2003, page no.626.</w:t>
      </w:r>
    </w:p>
    <w:p w14:paraId="43C3AF5D" w14:textId="77777777" w:rsidR="00F855CB"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proofErr w:type="spellStart"/>
      <w:r>
        <w:rPr>
          <w:rFonts w:ascii="Times New Roman" w:eastAsia="Times New Roman" w:hAnsi="Times New Roman" w:cs="Times New Roman"/>
          <w:sz w:val="28"/>
          <w:szCs w:val="28"/>
        </w:rPr>
        <w:t>Y.</w:t>
      </w:r>
      <w:proofErr w:type="gramStart"/>
      <w:r>
        <w:rPr>
          <w:rFonts w:ascii="Times New Roman" w:eastAsia="Times New Roman" w:hAnsi="Times New Roman" w:cs="Times New Roman"/>
          <w:sz w:val="28"/>
          <w:szCs w:val="28"/>
        </w:rPr>
        <w:t>G.Joshi</w:t>
      </w:r>
      <w:proofErr w:type="spellEnd"/>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sz w:val="28"/>
          <w:szCs w:val="28"/>
        </w:rPr>
        <w:t>Vatavyadhi</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Chikitsa</w:t>
      </w:r>
      <w:r>
        <w:rPr>
          <w:rFonts w:ascii="Times New Roman" w:eastAsia="Times New Roman" w:hAnsi="Times New Roman" w:cs="Times New Roman"/>
          <w:sz w:val="28"/>
          <w:szCs w:val="28"/>
        </w:rPr>
        <w:t>, Charak Samhita</w:t>
      </w:r>
      <w:r>
        <w:rPr>
          <w:rFonts w:ascii="Times New Roman" w:eastAsia="Times New Roman" w:hAnsi="Times New Roman" w:cs="Times New Roman"/>
          <w:i/>
          <w:sz w:val="28"/>
          <w:szCs w:val="28"/>
        </w:rPr>
        <w:t xml:space="preserve"> </w:t>
      </w:r>
      <w:proofErr w:type="spellStart"/>
      <w:proofErr w:type="gramStart"/>
      <w:r>
        <w:rPr>
          <w:rFonts w:ascii="Times New Roman" w:eastAsia="Times New Roman" w:hAnsi="Times New Roman" w:cs="Times New Roman"/>
          <w:i/>
          <w:sz w:val="28"/>
          <w:szCs w:val="28"/>
        </w:rPr>
        <w:t>Chikitsasthana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Vaidamitra</w:t>
      </w:r>
      <w:proofErr w:type="spellEnd"/>
      <w:proofErr w:type="gramEnd"/>
      <w:r>
        <w:rPr>
          <w:rFonts w:ascii="Times New Roman" w:eastAsia="Times New Roman" w:hAnsi="Times New Roman" w:cs="Times New Roman"/>
          <w:sz w:val="28"/>
          <w:szCs w:val="28"/>
        </w:rPr>
        <w:t xml:space="preserve"> </w:t>
      </w:r>
    </w:p>
    <w:p w14:paraId="452B58BA" w14:textId="77777777" w:rsidR="00F855CB"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Prakashana</w:t>
      </w:r>
      <w:proofErr w:type="spellEnd"/>
      <w:r>
        <w:rPr>
          <w:rFonts w:ascii="Times New Roman" w:eastAsia="Times New Roman" w:hAnsi="Times New Roman" w:cs="Times New Roman"/>
          <w:sz w:val="28"/>
          <w:szCs w:val="28"/>
        </w:rPr>
        <w:t xml:space="preserve"> 2003, page no.627.</w:t>
      </w:r>
    </w:p>
    <w:p w14:paraId="2AF7BE86" w14:textId="77777777" w:rsidR="00F855CB"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proofErr w:type="spellStart"/>
      <w:r>
        <w:rPr>
          <w:rFonts w:ascii="Times New Roman" w:eastAsia="Times New Roman" w:hAnsi="Times New Roman" w:cs="Times New Roman"/>
          <w:sz w:val="28"/>
          <w:szCs w:val="28"/>
        </w:rPr>
        <w:t>Y.</w:t>
      </w:r>
      <w:proofErr w:type="gramStart"/>
      <w:r>
        <w:rPr>
          <w:rFonts w:ascii="Times New Roman" w:eastAsia="Times New Roman" w:hAnsi="Times New Roman" w:cs="Times New Roman"/>
          <w:sz w:val="28"/>
          <w:szCs w:val="28"/>
        </w:rPr>
        <w:t>G.Joshi</w:t>
      </w:r>
      <w:proofErr w:type="spellEnd"/>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sz w:val="28"/>
          <w:szCs w:val="28"/>
        </w:rPr>
        <w:t>Vatavyadhi</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Chikitsa</w:t>
      </w:r>
      <w:r>
        <w:rPr>
          <w:rFonts w:ascii="Times New Roman" w:eastAsia="Times New Roman" w:hAnsi="Times New Roman" w:cs="Times New Roman"/>
          <w:sz w:val="28"/>
          <w:szCs w:val="28"/>
        </w:rPr>
        <w:t>, Charak Samhita</w:t>
      </w:r>
      <w:r>
        <w:rPr>
          <w:rFonts w:ascii="Times New Roman" w:eastAsia="Times New Roman" w:hAnsi="Times New Roman" w:cs="Times New Roman"/>
          <w:i/>
          <w:sz w:val="28"/>
          <w:szCs w:val="28"/>
        </w:rPr>
        <w:t xml:space="preserve"> </w:t>
      </w:r>
      <w:proofErr w:type="spellStart"/>
      <w:proofErr w:type="gramStart"/>
      <w:r>
        <w:rPr>
          <w:rFonts w:ascii="Times New Roman" w:eastAsia="Times New Roman" w:hAnsi="Times New Roman" w:cs="Times New Roman"/>
          <w:i/>
          <w:sz w:val="28"/>
          <w:szCs w:val="28"/>
        </w:rPr>
        <w:t>Chikitsasthana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Vaidamitra</w:t>
      </w:r>
      <w:proofErr w:type="spellEnd"/>
      <w:proofErr w:type="gramEnd"/>
      <w:r>
        <w:rPr>
          <w:rFonts w:ascii="Times New Roman" w:eastAsia="Times New Roman" w:hAnsi="Times New Roman" w:cs="Times New Roman"/>
          <w:sz w:val="28"/>
          <w:szCs w:val="28"/>
        </w:rPr>
        <w:t xml:space="preserve"> </w:t>
      </w:r>
    </w:p>
    <w:p w14:paraId="7D54E42E" w14:textId="77777777" w:rsidR="00F855CB"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Prakashana</w:t>
      </w:r>
      <w:proofErr w:type="spellEnd"/>
      <w:r>
        <w:rPr>
          <w:rFonts w:ascii="Times New Roman" w:eastAsia="Times New Roman" w:hAnsi="Times New Roman" w:cs="Times New Roman"/>
          <w:sz w:val="28"/>
          <w:szCs w:val="28"/>
        </w:rPr>
        <w:t xml:space="preserve"> 2003, page no.627.</w:t>
      </w:r>
    </w:p>
    <w:p w14:paraId="3CC2C02F" w14:textId="77777777" w:rsidR="00F855CB"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proofErr w:type="spellStart"/>
      <w:r>
        <w:rPr>
          <w:rFonts w:ascii="Times New Roman" w:eastAsia="Times New Roman" w:hAnsi="Times New Roman" w:cs="Times New Roman"/>
          <w:sz w:val="28"/>
          <w:szCs w:val="28"/>
        </w:rPr>
        <w:t>Y.</w:t>
      </w:r>
      <w:proofErr w:type="gramStart"/>
      <w:r>
        <w:rPr>
          <w:rFonts w:ascii="Times New Roman" w:eastAsia="Times New Roman" w:hAnsi="Times New Roman" w:cs="Times New Roman"/>
          <w:sz w:val="28"/>
          <w:szCs w:val="28"/>
        </w:rPr>
        <w:t>G.Joshi</w:t>
      </w:r>
      <w:proofErr w:type="spellEnd"/>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sz w:val="28"/>
          <w:szCs w:val="28"/>
        </w:rPr>
        <w:t>Vatavyadhi</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Chikitsa</w:t>
      </w:r>
      <w:r>
        <w:rPr>
          <w:rFonts w:ascii="Times New Roman" w:eastAsia="Times New Roman" w:hAnsi="Times New Roman" w:cs="Times New Roman"/>
          <w:sz w:val="28"/>
          <w:szCs w:val="28"/>
        </w:rPr>
        <w:t>, Charak Samhita</w:t>
      </w:r>
      <w:r>
        <w:rPr>
          <w:rFonts w:ascii="Times New Roman" w:eastAsia="Times New Roman" w:hAnsi="Times New Roman" w:cs="Times New Roman"/>
          <w:i/>
          <w:sz w:val="28"/>
          <w:szCs w:val="28"/>
        </w:rPr>
        <w:t xml:space="preserve"> </w:t>
      </w:r>
      <w:proofErr w:type="spellStart"/>
      <w:proofErr w:type="gramStart"/>
      <w:r>
        <w:rPr>
          <w:rFonts w:ascii="Times New Roman" w:eastAsia="Times New Roman" w:hAnsi="Times New Roman" w:cs="Times New Roman"/>
          <w:i/>
          <w:sz w:val="28"/>
          <w:szCs w:val="28"/>
        </w:rPr>
        <w:t>Chikitsasthana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Vaidamitra</w:t>
      </w:r>
      <w:proofErr w:type="spellEnd"/>
      <w:proofErr w:type="gramEnd"/>
      <w:r>
        <w:rPr>
          <w:rFonts w:ascii="Times New Roman" w:eastAsia="Times New Roman" w:hAnsi="Times New Roman" w:cs="Times New Roman"/>
          <w:sz w:val="28"/>
          <w:szCs w:val="28"/>
        </w:rPr>
        <w:t xml:space="preserve"> </w:t>
      </w:r>
    </w:p>
    <w:p w14:paraId="16538E23" w14:textId="77777777" w:rsidR="00F855CB"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Prakashana</w:t>
      </w:r>
      <w:proofErr w:type="spellEnd"/>
      <w:r>
        <w:rPr>
          <w:rFonts w:ascii="Times New Roman" w:eastAsia="Times New Roman" w:hAnsi="Times New Roman" w:cs="Times New Roman"/>
          <w:sz w:val="28"/>
          <w:szCs w:val="28"/>
        </w:rPr>
        <w:t xml:space="preserve"> 2003, page no.628.</w:t>
      </w:r>
    </w:p>
    <w:p w14:paraId="1E809DFF" w14:textId="77777777" w:rsidR="00F855CB"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w:t>
      </w:r>
      <w:proofErr w:type="spellStart"/>
      <w:r>
        <w:rPr>
          <w:rFonts w:ascii="Times New Roman" w:eastAsia="Times New Roman" w:hAnsi="Times New Roman" w:cs="Times New Roman"/>
          <w:sz w:val="28"/>
          <w:szCs w:val="28"/>
        </w:rPr>
        <w:t>Y.</w:t>
      </w:r>
      <w:proofErr w:type="gramStart"/>
      <w:r>
        <w:rPr>
          <w:rFonts w:ascii="Times New Roman" w:eastAsia="Times New Roman" w:hAnsi="Times New Roman" w:cs="Times New Roman"/>
          <w:sz w:val="28"/>
          <w:szCs w:val="28"/>
        </w:rPr>
        <w:t>G.Joshi</w:t>
      </w:r>
      <w:proofErr w:type="spellEnd"/>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sz w:val="28"/>
          <w:szCs w:val="28"/>
        </w:rPr>
        <w:t>Vatavyadhi</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Chikitsa</w:t>
      </w:r>
      <w:r>
        <w:rPr>
          <w:rFonts w:ascii="Times New Roman" w:eastAsia="Times New Roman" w:hAnsi="Times New Roman" w:cs="Times New Roman"/>
          <w:sz w:val="28"/>
          <w:szCs w:val="28"/>
        </w:rPr>
        <w:t>, Charak Samhita</w:t>
      </w:r>
      <w:r>
        <w:rPr>
          <w:rFonts w:ascii="Times New Roman" w:eastAsia="Times New Roman" w:hAnsi="Times New Roman" w:cs="Times New Roman"/>
          <w:i/>
          <w:sz w:val="28"/>
          <w:szCs w:val="28"/>
        </w:rPr>
        <w:t xml:space="preserve"> </w:t>
      </w:r>
      <w:proofErr w:type="spellStart"/>
      <w:proofErr w:type="gramStart"/>
      <w:r>
        <w:rPr>
          <w:rFonts w:ascii="Times New Roman" w:eastAsia="Times New Roman" w:hAnsi="Times New Roman" w:cs="Times New Roman"/>
          <w:i/>
          <w:sz w:val="28"/>
          <w:szCs w:val="28"/>
        </w:rPr>
        <w:t>Chikitsasthana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Vaidamitra</w:t>
      </w:r>
      <w:proofErr w:type="spellEnd"/>
      <w:proofErr w:type="gramEnd"/>
      <w:r>
        <w:rPr>
          <w:rFonts w:ascii="Times New Roman" w:eastAsia="Times New Roman" w:hAnsi="Times New Roman" w:cs="Times New Roman"/>
          <w:sz w:val="28"/>
          <w:szCs w:val="28"/>
        </w:rPr>
        <w:t xml:space="preserve"> </w:t>
      </w:r>
    </w:p>
    <w:p w14:paraId="473A0BD7" w14:textId="77777777" w:rsidR="00F855CB"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Prakashana</w:t>
      </w:r>
      <w:proofErr w:type="spellEnd"/>
      <w:r>
        <w:rPr>
          <w:rFonts w:ascii="Times New Roman" w:eastAsia="Times New Roman" w:hAnsi="Times New Roman" w:cs="Times New Roman"/>
          <w:sz w:val="28"/>
          <w:szCs w:val="28"/>
        </w:rPr>
        <w:t xml:space="preserve"> 2003, page no.628.</w:t>
      </w:r>
    </w:p>
    <w:p w14:paraId="18E50688" w14:textId="77777777" w:rsidR="00F855CB"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w:t>
      </w:r>
      <w:proofErr w:type="spellStart"/>
      <w:r>
        <w:rPr>
          <w:rFonts w:ascii="Times New Roman" w:eastAsia="Times New Roman" w:hAnsi="Times New Roman" w:cs="Times New Roman"/>
          <w:sz w:val="28"/>
          <w:szCs w:val="28"/>
        </w:rPr>
        <w:t>Y.</w:t>
      </w:r>
      <w:proofErr w:type="gramStart"/>
      <w:r>
        <w:rPr>
          <w:rFonts w:ascii="Times New Roman" w:eastAsia="Times New Roman" w:hAnsi="Times New Roman" w:cs="Times New Roman"/>
          <w:sz w:val="28"/>
          <w:szCs w:val="28"/>
        </w:rPr>
        <w:t>G.Joshi</w:t>
      </w:r>
      <w:proofErr w:type="spellEnd"/>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sz w:val="28"/>
          <w:szCs w:val="28"/>
        </w:rPr>
        <w:t>Vatavyadhi</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Chikitsa</w:t>
      </w:r>
      <w:r>
        <w:rPr>
          <w:rFonts w:ascii="Times New Roman" w:eastAsia="Times New Roman" w:hAnsi="Times New Roman" w:cs="Times New Roman"/>
          <w:sz w:val="28"/>
          <w:szCs w:val="28"/>
        </w:rPr>
        <w:t xml:space="preserve">, Charak Samhita </w:t>
      </w:r>
      <w:proofErr w:type="spellStart"/>
      <w:proofErr w:type="gramStart"/>
      <w:r>
        <w:rPr>
          <w:rFonts w:ascii="Times New Roman" w:eastAsia="Times New Roman" w:hAnsi="Times New Roman" w:cs="Times New Roman"/>
          <w:i/>
          <w:sz w:val="28"/>
          <w:szCs w:val="28"/>
        </w:rPr>
        <w:t>Chikitsasthana</w:t>
      </w:r>
      <w:proofErr w:type="spellEnd"/>
      <w:r>
        <w:rPr>
          <w:rFonts w:ascii="Times New Roman" w:eastAsia="Times New Roman" w:hAnsi="Times New Roman" w:cs="Times New Roman"/>
          <w:sz w:val="28"/>
          <w:szCs w:val="28"/>
        </w:rPr>
        <w:t xml:space="preserve"> ,</w:t>
      </w:r>
      <w:proofErr w:type="gramEnd"/>
    </w:p>
    <w:p w14:paraId="25385790" w14:textId="77777777" w:rsidR="00F855CB"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Vaidamitra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Prakashana</w:t>
      </w:r>
      <w:proofErr w:type="spellEnd"/>
      <w:r>
        <w:rPr>
          <w:rFonts w:ascii="Times New Roman" w:eastAsia="Times New Roman" w:hAnsi="Times New Roman" w:cs="Times New Roman"/>
          <w:sz w:val="28"/>
          <w:szCs w:val="28"/>
        </w:rPr>
        <w:t xml:space="preserve"> 2003, page no.628.</w:t>
      </w:r>
    </w:p>
    <w:p w14:paraId="7D840613" w14:textId="77777777" w:rsidR="00F855CB"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proofErr w:type="spellStart"/>
      <w:r>
        <w:rPr>
          <w:rFonts w:ascii="Times New Roman" w:eastAsia="Times New Roman" w:hAnsi="Times New Roman" w:cs="Times New Roman"/>
          <w:sz w:val="28"/>
          <w:szCs w:val="28"/>
        </w:rPr>
        <w:t>Y.</w:t>
      </w:r>
      <w:proofErr w:type="gramStart"/>
      <w:r>
        <w:rPr>
          <w:rFonts w:ascii="Times New Roman" w:eastAsia="Times New Roman" w:hAnsi="Times New Roman" w:cs="Times New Roman"/>
          <w:sz w:val="28"/>
          <w:szCs w:val="28"/>
        </w:rPr>
        <w:t>G.Joshi</w:t>
      </w:r>
      <w:proofErr w:type="spellEnd"/>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sz w:val="28"/>
          <w:szCs w:val="28"/>
        </w:rPr>
        <w:t>Vatavyadhi</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Chikitsa</w:t>
      </w:r>
      <w:r>
        <w:rPr>
          <w:rFonts w:ascii="Times New Roman" w:eastAsia="Times New Roman" w:hAnsi="Times New Roman" w:cs="Times New Roman"/>
          <w:sz w:val="28"/>
          <w:szCs w:val="28"/>
        </w:rPr>
        <w:t xml:space="preserve">, Charak Samhita </w:t>
      </w:r>
      <w:proofErr w:type="spellStart"/>
      <w:proofErr w:type="gramStart"/>
      <w:r>
        <w:rPr>
          <w:rFonts w:ascii="Times New Roman" w:eastAsia="Times New Roman" w:hAnsi="Times New Roman" w:cs="Times New Roman"/>
          <w:i/>
          <w:sz w:val="28"/>
          <w:szCs w:val="28"/>
        </w:rPr>
        <w:t>Chikitsasthana</w:t>
      </w:r>
      <w:proofErr w:type="spellEnd"/>
      <w:r>
        <w:rPr>
          <w:rFonts w:ascii="Times New Roman" w:eastAsia="Times New Roman" w:hAnsi="Times New Roman" w:cs="Times New Roman"/>
          <w:sz w:val="28"/>
          <w:szCs w:val="28"/>
        </w:rPr>
        <w:t xml:space="preserve"> ,</w:t>
      </w:r>
      <w:proofErr w:type="gramEnd"/>
    </w:p>
    <w:p w14:paraId="4CEA1424" w14:textId="77777777" w:rsidR="00F855CB"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Vaidamitra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Prakashana</w:t>
      </w:r>
      <w:proofErr w:type="spellEnd"/>
      <w:r>
        <w:rPr>
          <w:rFonts w:ascii="Times New Roman" w:eastAsia="Times New Roman" w:hAnsi="Times New Roman" w:cs="Times New Roman"/>
          <w:sz w:val="28"/>
          <w:szCs w:val="28"/>
        </w:rPr>
        <w:t xml:space="preserve"> 2003, page no.629.</w:t>
      </w:r>
    </w:p>
    <w:p w14:paraId="4B13920D" w14:textId="77777777" w:rsidR="00F855CB"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proofErr w:type="spellStart"/>
      <w:r>
        <w:rPr>
          <w:rFonts w:ascii="Times New Roman" w:eastAsia="Times New Roman" w:hAnsi="Times New Roman" w:cs="Times New Roman"/>
          <w:sz w:val="28"/>
          <w:szCs w:val="28"/>
        </w:rPr>
        <w:t>Y.</w:t>
      </w:r>
      <w:proofErr w:type="gramStart"/>
      <w:r>
        <w:rPr>
          <w:rFonts w:ascii="Times New Roman" w:eastAsia="Times New Roman" w:hAnsi="Times New Roman" w:cs="Times New Roman"/>
          <w:sz w:val="28"/>
          <w:szCs w:val="28"/>
        </w:rPr>
        <w:t>G.Joshi</w:t>
      </w:r>
      <w:proofErr w:type="spellEnd"/>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sz w:val="28"/>
          <w:szCs w:val="28"/>
        </w:rPr>
        <w:t>Vatavyadhi</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Chikitsa</w:t>
      </w:r>
      <w:r>
        <w:rPr>
          <w:rFonts w:ascii="Times New Roman" w:eastAsia="Times New Roman" w:hAnsi="Times New Roman" w:cs="Times New Roman"/>
          <w:sz w:val="28"/>
          <w:szCs w:val="28"/>
        </w:rPr>
        <w:t xml:space="preserve">, Charak Samhita </w:t>
      </w:r>
      <w:proofErr w:type="spellStart"/>
      <w:proofErr w:type="gramStart"/>
      <w:r>
        <w:rPr>
          <w:rFonts w:ascii="Times New Roman" w:eastAsia="Times New Roman" w:hAnsi="Times New Roman" w:cs="Times New Roman"/>
          <w:i/>
          <w:sz w:val="28"/>
          <w:szCs w:val="28"/>
        </w:rPr>
        <w:t>Chikitsasthana</w:t>
      </w:r>
      <w:proofErr w:type="spellEnd"/>
      <w:r>
        <w:rPr>
          <w:rFonts w:ascii="Times New Roman" w:eastAsia="Times New Roman" w:hAnsi="Times New Roman" w:cs="Times New Roman"/>
          <w:sz w:val="28"/>
          <w:szCs w:val="28"/>
        </w:rPr>
        <w:t xml:space="preserve"> ,</w:t>
      </w:r>
      <w:proofErr w:type="gramEnd"/>
    </w:p>
    <w:p w14:paraId="48D6E8EB" w14:textId="77777777" w:rsidR="00F855CB"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Vaidamitra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Prakashana</w:t>
      </w:r>
      <w:proofErr w:type="spellEnd"/>
      <w:r>
        <w:rPr>
          <w:rFonts w:ascii="Times New Roman" w:eastAsia="Times New Roman" w:hAnsi="Times New Roman" w:cs="Times New Roman"/>
          <w:sz w:val="28"/>
          <w:szCs w:val="28"/>
        </w:rPr>
        <w:t xml:space="preserve"> 2003, page no.629.</w:t>
      </w:r>
    </w:p>
    <w:p w14:paraId="77B2644C" w14:textId="77777777" w:rsidR="00F855CB"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 </w:t>
      </w:r>
      <w:proofErr w:type="spellStart"/>
      <w:r>
        <w:rPr>
          <w:rFonts w:ascii="Times New Roman" w:eastAsia="Times New Roman" w:hAnsi="Times New Roman" w:cs="Times New Roman"/>
          <w:sz w:val="28"/>
          <w:szCs w:val="28"/>
        </w:rPr>
        <w:t>Y.</w:t>
      </w:r>
      <w:proofErr w:type="gramStart"/>
      <w:r>
        <w:rPr>
          <w:rFonts w:ascii="Times New Roman" w:eastAsia="Times New Roman" w:hAnsi="Times New Roman" w:cs="Times New Roman"/>
          <w:sz w:val="28"/>
          <w:szCs w:val="28"/>
        </w:rPr>
        <w:t>G.Joshi</w:t>
      </w:r>
      <w:proofErr w:type="spellEnd"/>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sz w:val="28"/>
          <w:szCs w:val="28"/>
        </w:rPr>
        <w:t>Vatavyadhi</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Chikitsa</w:t>
      </w:r>
      <w:r>
        <w:rPr>
          <w:rFonts w:ascii="Times New Roman" w:eastAsia="Times New Roman" w:hAnsi="Times New Roman" w:cs="Times New Roman"/>
          <w:sz w:val="28"/>
          <w:szCs w:val="28"/>
        </w:rPr>
        <w:t xml:space="preserve">, Charak Samhita </w:t>
      </w:r>
      <w:proofErr w:type="spellStart"/>
      <w:proofErr w:type="gramStart"/>
      <w:r>
        <w:rPr>
          <w:rFonts w:ascii="Times New Roman" w:eastAsia="Times New Roman" w:hAnsi="Times New Roman" w:cs="Times New Roman"/>
          <w:i/>
          <w:sz w:val="28"/>
          <w:szCs w:val="28"/>
        </w:rPr>
        <w:t>Chikitsasthana</w:t>
      </w:r>
      <w:proofErr w:type="spellEnd"/>
      <w:r>
        <w:rPr>
          <w:rFonts w:ascii="Times New Roman" w:eastAsia="Times New Roman" w:hAnsi="Times New Roman" w:cs="Times New Roman"/>
          <w:sz w:val="28"/>
          <w:szCs w:val="28"/>
        </w:rPr>
        <w:t xml:space="preserve"> ,</w:t>
      </w:r>
      <w:proofErr w:type="gramEnd"/>
    </w:p>
    <w:p w14:paraId="11BEAB27" w14:textId="77777777" w:rsidR="00F855CB"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Vaidamitra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Prakashana</w:t>
      </w:r>
      <w:proofErr w:type="spellEnd"/>
      <w:r>
        <w:rPr>
          <w:rFonts w:ascii="Times New Roman" w:eastAsia="Times New Roman" w:hAnsi="Times New Roman" w:cs="Times New Roman"/>
          <w:sz w:val="28"/>
          <w:szCs w:val="28"/>
        </w:rPr>
        <w:t xml:space="preserve"> 2003, page no.629.</w:t>
      </w:r>
    </w:p>
    <w:p w14:paraId="5AB8AE3D" w14:textId="77777777" w:rsidR="00F855CB"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14. </w:t>
      </w:r>
      <w:proofErr w:type="spellStart"/>
      <w:r>
        <w:rPr>
          <w:rFonts w:ascii="Times New Roman" w:eastAsia="Times New Roman" w:hAnsi="Times New Roman" w:cs="Times New Roman"/>
          <w:sz w:val="28"/>
          <w:szCs w:val="28"/>
        </w:rPr>
        <w:t>Y.</w:t>
      </w:r>
      <w:proofErr w:type="gramStart"/>
      <w:r>
        <w:rPr>
          <w:rFonts w:ascii="Times New Roman" w:eastAsia="Times New Roman" w:hAnsi="Times New Roman" w:cs="Times New Roman"/>
          <w:sz w:val="28"/>
          <w:szCs w:val="28"/>
        </w:rPr>
        <w:t>G.Joshi</w:t>
      </w:r>
      <w:proofErr w:type="spellEnd"/>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sz w:val="28"/>
          <w:szCs w:val="28"/>
        </w:rPr>
        <w:t>Vatavyadhi</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Chikitsa</w:t>
      </w:r>
      <w:r>
        <w:rPr>
          <w:rFonts w:ascii="Times New Roman" w:eastAsia="Times New Roman" w:hAnsi="Times New Roman" w:cs="Times New Roman"/>
          <w:sz w:val="28"/>
          <w:szCs w:val="28"/>
        </w:rPr>
        <w:t xml:space="preserve">, Charak Samhita </w:t>
      </w:r>
      <w:proofErr w:type="spellStart"/>
      <w:proofErr w:type="gramStart"/>
      <w:r>
        <w:rPr>
          <w:rFonts w:ascii="Times New Roman" w:eastAsia="Times New Roman" w:hAnsi="Times New Roman" w:cs="Times New Roman"/>
          <w:i/>
          <w:sz w:val="28"/>
          <w:szCs w:val="28"/>
        </w:rPr>
        <w:t>Chikitsasthana</w:t>
      </w:r>
      <w:proofErr w:type="spellEnd"/>
      <w:r>
        <w:rPr>
          <w:rFonts w:ascii="Times New Roman" w:eastAsia="Times New Roman" w:hAnsi="Times New Roman" w:cs="Times New Roman"/>
          <w:sz w:val="28"/>
          <w:szCs w:val="28"/>
        </w:rPr>
        <w:t xml:space="preserve"> ,</w:t>
      </w:r>
      <w:proofErr w:type="gramEnd"/>
    </w:p>
    <w:p w14:paraId="7A014767" w14:textId="77777777" w:rsidR="00F855CB"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Vaidamitra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Prakashana</w:t>
      </w:r>
      <w:proofErr w:type="spellEnd"/>
      <w:r>
        <w:rPr>
          <w:rFonts w:ascii="Times New Roman" w:eastAsia="Times New Roman" w:hAnsi="Times New Roman" w:cs="Times New Roman"/>
          <w:sz w:val="28"/>
          <w:szCs w:val="28"/>
        </w:rPr>
        <w:t xml:space="preserve"> 2003, page no.629.</w:t>
      </w:r>
    </w:p>
    <w:p w14:paraId="1E1D342E" w14:textId="77777777" w:rsidR="00F855CB"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w:t>
      </w:r>
      <w:proofErr w:type="spellStart"/>
      <w:r>
        <w:rPr>
          <w:rFonts w:ascii="Times New Roman" w:eastAsia="Times New Roman" w:hAnsi="Times New Roman" w:cs="Times New Roman"/>
          <w:sz w:val="28"/>
          <w:szCs w:val="28"/>
        </w:rPr>
        <w:t>Y.</w:t>
      </w:r>
      <w:proofErr w:type="gramStart"/>
      <w:r>
        <w:rPr>
          <w:rFonts w:ascii="Times New Roman" w:eastAsia="Times New Roman" w:hAnsi="Times New Roman" w:cs="Times New Roman"/>
          <w:sz w:val="28"/>
          <w:szCs w:val="28"/>
        </w:rPr>
        <w:t>G.Joshi</w:t>
      </w:r>
      <w:proofErr w:type="spellEnd"/>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sz w:val="28"/>
          <w:szCs w:val="28"/>
        </w:rPr>
        <w:t>Vatavyadhi</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Chikitsa</w:t>
      </w:r>
      <w:r>
        <w:rPr>
          <w:rFonts w:ascii="Times New Roman" w:eastAsia="Times New Roman" w:hAnsi="Times New Roman" w:cs="Times New Roman"/>
          <w:sz w:val="28"/>
          <w:szCs w:val="28"/>
        </w:rPr>
        <w:t xml:space="preserve">, Charak Samhita </w:t>
      </w:r>
      <w:proofErr w:type="spellStart"/>
      <w:proofErr w:type="gramStart"/>
      <w:r>
        <w:rPr>
          <w:rFonts w:ascii="Times New Roman" w:eastAsia="Times New Roman" w:hAnsi="Times New Roman" w:cs="Times New Roman"/>
          <w:i/>
          <w:sz w:val="28"/>
          <w:szCs w:val="28"/>
        </w:rPr>
        <w:t>Chikitsasthana</w:t>
      </w:r>
      <w:proofErr w:type="spellEnd"/>
      <w:r>
        <w:rPr>
          <w:rFonts w:ascii="Times New Roman" w:eastAsia="Times New Roman" w:hAnsi="Times New Roman" w:cs="Times New Roman"/>
          <w:sz w:val="28"/>
          <w:szCs w:val="28"/>
        </w:rPr>
        <w:t xml:space="preserve"> ,</w:t>
      </w:r>
      <w:proofErr w:type="gramEnd"/>
    </w:p>
    <w:p w14:paraId="616782A1" w14:textId="77777777" w:rsidR="00F855CB"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Vaidamitra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Prakashana</w:t>
      </w:r>
      <w:proofErr w:type="spellEnd"/>
      <w:r>
        <w:rPr>
          <w:rFonts w:ascii="Times New Roman" w:eastAsia="Times New Roman" w:hAnsi="Times New Roman" w:cs="Times New Roman"/>
          <w:sz w:val="28"/>
          <w:szCs w:val="28"/>
        </w:rPr>
        <w:t xml:space="preserve"> 2003, page no.629.</w:t>
      </w:r>
    </w:p>
    <w:p w14:paraId="5B0B43FC" w14:textId="77777777" w:rsidR="00F855CB" w:rsidRDefault="00F855CB">
      <w:pPr>
        <w:tabs>
          <w:tab w:val="left" w:pos="1375"/>
        </w:tabs>
        <w:rPr>
          <w:rFonts w:ascii="Times New Roman" w:eastAsia="Times New Roman" w:hAnsi="Times New Roman" w:cs="Times New Roman"/>
          <w:sz w:val="28"/>
          <w:szCs w:val="28"/>
        </w:rPr>
      </w:pPr>
    </w:p>
    <w:sectPr w:rsidR="00F855CB">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307"/>
    <w:multiLevelType w:val="multilevel"/>
    <w:tmpl w:val="D6923ABC"/>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15:restartNumberingAfterBreak="0">
    <w:nsid w:val="369C4AAF"/>
    <w:multiLevelType w:val="multilevel"/>
    <w:tmpl w:val="DEFCF0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F923B1"/>
    <w:multiLevelType w:val="multilevel"/>
    <w:tmpl w:val="DE642F6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8F15842"/>
    <w:multiLevelType w:val="multilevel"/>
    <w:tmpl w:val="4EDA77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B1877E0"/>
    <w:multiLevelType w:val="multilevel"/>
    <w:tmpl w:val="4AF072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98809708">
    <w:abstractNumId w:val="3"/>
  </w:num>
  <w:num w:numId="2" w16cid:durableId="599290925">
    <w:abstractNumId w:val="0"/>
  </w:num>
  <w:num w:numId="3" w16cid:durableId="974876732">
    <w:abstractNumId w:val="1"/>
  </w:num>
  <w:num w:numId="4" w16cid:durableId="1847164090">
    <w:abstractNumId w:val="2"/>
  </w:num>
  <w:num w:numId="5" w16cid:durableId="1101536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5CB"/>
    <w:rsid w:val="003915ED"/>
    <w:rsid w:val="004D3410"/>
    <w:rsid w:val="00F855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7A765"/>
  <w15:docId w15:val="{0CB88781-4A91-49BB-A7AD-AB5E234E8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1605</Words>
  <Characters>9153</Characters>
  <Application>Microsoft Office Word</Application>
  <DocSecurity>0</DocSecurity>
  <Lines>76</Lines>
  <Paragraphs>21</Paragraphs>
  <ScaleCrop>false</ScaleCrop>
  <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3</cp:revision>
  <dcterms:created xsi:type="dcterms:W3CDTF">2025-11-12T09:58:00Z</dcterms:created>
  <dcterms:modified xsi:type="dcterms:W3CDTF">2025-11-12T10:07:00Z</dcterms:modified>
</cp:coreProperties>
</file>