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E90" w:rsidRPr="00581A3B" w:rsidRDefault="000B3E90" w:rsidP="000B3E90">
      <w:pPr>
        <w:spacing w:before="64" w:line="360" w:lineRule="auto"/>
        <w:ind w:left="450" w:right="205"/>
        <w:jc w:val="both"/>
        <w:rPr>
          <w:b/>
          <w:sz w:val="28"/>
        </w:rPr>
      </w:pPr>
      <w:r w:rsidRPr="00581A3B">
        <w:rPr>
          <w:b/>
          <w:sz w:val="28"/>
        </w:rPr>
        <w:t xml:space="preserve">Role of </w:t>
      </w:r>
      <w:proofErr w:type="gramStart"/>
      <w:r w:rsidRPr="00581A3B">
        <w:rPr>
          <w:b/>
          <w:sz w:val="28"/>
        </w:rPr>
        <w:t>‘ GUD</w:t>
      </w:r>
      <w:r>
        <w:rPr>
          <w:b/>
          <w:sz w:val="28"/>
        </w:rPr>
        <w:t>HARITAKI’</w:t>
      </w:r>
      <w:proofErr w:type="gramEnd"/>
      <w:r>
        <w:rPr>
          <w:b/>
          <w:sz w:val="28"/>
        </w:rPr>
        <w:t xml:space="preserve"> in The Management Of Guda</w:t>
      </w:r>
      <w:r w:rsidR="000F2F03">
        <w:rPr>
          <w:b/>
          <w:sz w:val="28"/>
        </w:rPr>
        <w:t>rsha w.r.t. Ha</w:t>
      </w:r>
      <w:r w:rsidRPr="00581A3B">
        <w:rPr>
          <w:b/>
          <w:sz w:val="28"/>
        </w:rPr>
        <w:t>emorr</w:t>
      </w:r>
      <w:r w:rsidR="000F2F03">
        <w:rPr>
          <w:b/>
          <w:sz w:val="28"/>
        </w:rPr>
        <w:t>h</w:t>
      </w:r>
      <w:r w:rsidRPr="00581A3B">
        <w:rPr>
          <w:b/>
          <w:sz w:val="28"/>
        </w:rPr>
        <w:t>oids.</w:t>
      </w:r>
      <w:r w:rsidR="000F2F03">
        <w:rPr>
          <w:b/>
          <w:sz w:val="28"/>
        </w:rPr>
        <w:t xml:space="preserve"> </w:t>
      </w:r>
    </w:p>
    <w:p w:rsidR="000B3E90" w:rsidRDefault="000B3E90" w:rsidP="007518C0">
      <w:pPr>
        <w:spacing w:line="360" w:lineRule="auto"/>
        <w:ind w:left="450"/>
        <w:jc w:val="both"/>
        <w:rPr>
          <w:b/>
          <w:sz w:val="24"/>
          <w:szCs w:val="24"/>
        </w:rPr>
      </w:pPr>
      <w:r>
        <w:rPr>
          <w:b/>
          <w:sz w:val="24"/>
          <w:szCs w:val="24"/>
        </w:rPr>
        <w:t xml:space="preserve">Dr. P.B.Jondhale </w:t>
      </w:r>
      <w:r w:rsidR="000F2F03">
        <w:rPr>
          <w:b/>
          <w:sz w:val="24"/>
          <w:szCs w:val="24"/>
        </w:rPr>
        <w:t xml:space="preserve">                     Dr.M.J.Qadri </w:t>
      </w:r>
      <w:proofErr w:type="gramStart"/>
      <w:r w:rsidR="000F2F03">
        <w:rPr>
          <w:b/>
          <w:sz w:val="24"/>
          <w:szCs w:val="24"/>
        </w:rPr>
        <w:t>( Guide</w:t>
      </w:r>
      <w:proofErr w:type="gramEnd"/>
      <w:r w:rsidR="000F2F03">
        <w:rPr>
          <w:b/>
          <w:sz w:val="24"/>
          <w:szCs w:val="24"/>
        </w:rPr>
        <w:t xml:space="preserve"> )</w:t>
      </w:r>
    </w:p>
    <w:p w:rsidR="000F2F03" w:rsidRDefault="000F2F03" w:rsidP="007518C0">
      <w:pPr>
        <w:spacing w:line="360" w:lineRule="auto"/>
        <w:ind w:left="450"/>
        <w:jc w:val="both"/>
        <w:rPr>
          <w:b/>
          <w:sz w:val="24"/>
          <w:szCs w:val="24"/>
        </w:rPr>
      </w:pPr>
      <w:r>
        <w:rPr>
          <w:b/>
          <w:sz w:val="24"/>
          <w:szCs w:val="24"/>
        </w:rPr>
        <w:t>PhD Scholar                             Prof. &amp; HOD Shalyatantra</w:t>
      </w:r>
    </w:p>
    <w:p w:rsidR="000F2F03" w:rsidRDefault="000F2F03" w:rsidP="007518C0">
      <w:pPr>
        <w:spacing w:line="360" w:lineRule="auto"/>
        <w:ind w:left="450"/>
        <w:jc w:val="both"/>
        <w:rPr>
          <w:b/>
          <w:sz w:val="24"/>
          <w:szCs w:val="24"/>
        </w:rPr>
      </w:pPr>
      <w:proofErr w:type="gramStart"/>
      <w:r>
        <w:rPr>
          <w:b/>
          <w:sz w:val="24"/>
          <w:szCs w:val="24"/>
        </w:rPr>
        <w:t>GAC ,</w:t>
      </w:r>
      <w:proofErr w:type="gramEnd"/>
      <w:r>
        <w:rPr>
          <w:b/>
          <w:sz w:val="24"/>
          <w:szCs w:val="24"/>
        </w:rPr>
        <w:t xml:space="preserve"> Nanded                         GAC , Nanded</w:t>
      </w:r>
    </w:p>
    <w:p w:rsidR="000F2F03" w:rsidRDefault="005037B3" w:rsidP="007518C0">
      <w:pPr>
        <w:spacing w:line="360" w:lineRule="auto"/>
        <w:ind w:left="450"/>
        <w:jc w:val="both"/>
        <w:rPr>
          <w:b/>
          <w:sz w:val="24"/>
          <w:szCs w:val="24"/>
        </w:rPr>
      </w:pPr>
      <w:hyperlink r:id="rId8" w:history="1">
        <w:r w:rsidR="000F2F03" w:rsidRPr="00A82F58">
          <w:rPr>
            <w:rStyle w:val="Hyperlink"/>
            <w:b/>
            <w:sz w:val="24"/>
            <w:szCs w:val="24"/>
          </w:rPr>
          <w:t>pbjondhale@gmail.com</w:t>
        </w:r>
      </w:hyperlink>
      <w:r w:rsidR="000F2F03">
        <w:rPr>
          <w:b/>
          <w:sz w:val="24"/>
          <w:szCs w:val="24"/>
        </w:rPr>
        <w:t xml:space="preserve">           </w:t>
      </w:r>
      <w:hyperlink r:id="rId9" w:history="1">
        <w:r w:rsidR="000F2F03" w:rsidRPr="00A82F58">
          <w:rPr>
            <w:rStyle w:val="Hyperlink"/>
            <w:b/>
            <w:sz w:val="24"/>
            <w:szCs w:val="24"/>
          </w:rPr>
          <w:t>drqadrimj@gmail.com</w:t>
        </w:r>
      </w:hyperlink>
      <w:r w:rsidR="000F2F03">
        <w:rPr>
          <w:b/>
          <w:sz w:val="24"/>
          <w:szCs w:val="24"/>
        </w:rPr>
        <w:t xml:space="preserve">  </w:t>
      </w:r>
    </w:p>
    <w:p w:rsidR="000F2F03" w:rsidRDefault="000F2F03" w:rsidP="007518C0">
      <w:pPr>
        <w:spacing w:line="360" w:lineRule="auto"/>
        <w:ind w:left="450"/>
        <w:jc w:val="both"/>
        <w:rPr>
          <w:b/>
          <w:sz w:val="24"/>
          <w:szCs w:val="24"/>
        </w:rPr>
      </w:pPr>
      <w:r>
        <w:rPr>
          <w:b/>
          <w:sz w:val="24"/>
          <w:szCs w:val="24"/>
        </w:rPr>
        <w:t xml:space="preserve">===============================================================  </w:t>
      </w:r>
    </w:p>
    <w:p w:rsidR="007518C0" w:rsidRPr="00DF3F10" w:rsidRDefault="007518C0" w:rsidP="007518C0">
      <w:pPr>
        <w:spacing w:line="360" w:lineRule="auto"/>
        <w:ind w:left="450"/>
        <w:jc w:val="both"/>
        <w:rPr>
          <w:b/>
          <w:sz w:val="24"/>
          <w:szCs w:val="24"/>
        </w:rPr>
      </w:pPr>
      <w:r w:rsidRPr="00DF3F10">
        <w:rPr>
          <w:b/>
          <w:sz w:val="24"/>
          <w:szCs w:val="24"/>
        </w:rPr>
        <w:t>INTRODUCTION</w:t>
      </w:r>
    </w:p>
    <w:p w:rsidR="007518C0" w:rsidRPr="00581A3B" w:rsidRDefault="007518C0" w:rsidP="007518C0">
      <w:pPr>
        <w:spacing w:line="360" w:lineRule="auto"/>
        <w:ind w:left="450"/>
        <w:jc w:val="both"/>
        <w:rPr>
          <w:sz w:val="24"/>
          <w:szCs w:val="24"/>
        </w:rPr>
      </w:pPr>
      <w:r w:rsidRPr="00581A3B">
        <w:rPr>
          <w:sz w:val="24"/>
          <w:szCs w:val="24"/>
        </w:rPr>
        <w:t xml:space="preserve">        With lapse of time the Ayurveda Purveyor was challenged as the Modern Medicinal system considered it as usurping in surgery which is only their domain. </w:t>
      </w:r>
    </w:p>
    <w:p w:rsidR="007518C0" w:rsidRDefault="007518C0" w:rsidP="007518C0">
      <w:pPr>
        <w:spacing w:line="360" w:lineRule="auto"/>
        <w:ind w:left="450"/>
        <w:jc w:val="both"/>
        <w:rPr>
          <w:sz w:val="24"/>
          <w:szCs w:val="24"/>
        </w:rPr>
      </w:pPr>
      <w:r w:rsidRPr="00581A3B">
        <w:rPr>
          <w:sz w:val="24"/>
          <w:szCs w:val="24"/>
        </w:rPr>
        <w:t xml:space="preserve">        </w:t>
      </w:r>
      <w:proofErr w:type="gramStart"/>
      <w:r w:rsidRPr="00581A3B">
        <w:rPr>
          <w:sz w:val="24"/>
          <w:szCs w:val="24"/>
        </w:rPr>
        <w:t>But neither of the Medicinal Therapeutic sciences are absolute nor it should treat the others in malfeasant way.</w:t>
      </w:r>
      <w:proofErr w:type="gramEnd"/>
      <w:r w:rsidRPr="00581A3B">
        <w:rPr>
          <w:sz w:val="24"/>
          <w:szCs w:val="24"/>
        </w:rPr>
        <w:t xml:space="preserve"> These all should commutatively concur to apropos the sufferings of Mankind.</w:t>
      </w:r>
    </w:p>
    <w:p w:rsidR="007518C0" w:rsidRPr="00581A3B" w:rsidRDefault="007518C0" w:rsidP="007518C0">
      <w:pPr>
        <w:spacing w:line="360" w:lineRule="auto"/>
        <w:ind w:left="450"/>
        <w:jc w:val="both"/>
        <w:rPr>
          <w:sz w:val="24"/>
          <w:szCs w:val="24"/>
        </w:rPr>
      </w:pPr>
      <w:r w:rsidRPr="00581A3B">
        <w:rPr>
          <w:sz w:val="24"/>
          <w:szCs w:val="24"/>
        </w:rPr>
        <w:t xml:space="preserve">  At the same time crassitude should be trounced so that the torments of human beings can have ministrations.</w:t>
      </w:r>
    </w:p>
    <w:p w:rsidR="007518C0" w:rsidRPr="00581A3B" w:rsidRDefault="007518C0" w:rsidP="007518C0">
      <w:pPr>
        <w:spacing w:line="360" w:lineRule="auto"/>
        <w:ind w:left="450"/>
        <w:jc w:val="both"/>
        <w:rPr>
          <w:sz w:val="24"/>
          <w:szCs w:val="24"/>
        </w:rPr>
      </w:pPr>
      <w:r w:rsidRPr="00581A3B">
        <w:rPr>
          <w:sz w:val="24"/>
          <w:szCs w:val="24"/>
        </w:rPr>
        <w:t xml:space="preserve">        The sacrilegious and irreverent spooling about Ayurveda can only be consecrated by attunements and unfettering of oeuvre of Sanskrit literature of Ayurveda scholars and determined research and </w:t>
      </w:r>
      <w:proofErr w:type="gramStart"/>
      <w:r w:rsidRPr="00581A3B">
        <w:rPr>
          <w:sz w:val="24"/>
          <w:szCs w:val="24"/>
        </w:rPr>
        <w:t>acuity .</w:t>
      </w:r>
      <w:proofErr w:type="gramEnd"/>
    </w:p>
    <w:p w:rsidR="007518C0" w:rsidRPr="00504820" w:rsidRDefault="007518C0" w:rsidP="007518C0">
      <w:pPr>
        <w:spacing w:line="360" w:lineRule="auto"/>
        <w:ind w:left="450"/>
        <w:jc w:val="both"/>
        <w:rPr>
          <w:sz w:val="32"/>
          <w:szCs w:val="32"/>
        </w:rPr>
      </w:pPr>
      <w:r w:rsidRPr="00581A3B">
        <w:rPr>
          <w:sz w:val="24"/>
          <w:szCs w:val="24"/>
        </w:rPr>
        <w:t xml:space="preserve">        The Ayurvedic science has been coerced but its pragmatic resilience backed up by puritanically written literature is yore .The laurels of describing disease Hemorrhoid is </w:t>
      </w:r>
      <w:proofErr w:type="gramStart"/>
      <w:r w:rsidRPr="00581A3B">
        <w:rPr>
          <w:sz w:val="24"/>
          <w:szCs w:val="24"/>
        </w:rPr>
        <w:t>well  mentioned</w:t>
      </w:r>
      <w:proofErr w:type="gramEnd"/>
      <w:r w:rsidRPr="00581A3B">
        <w:rPr>
          <w:sz w:val="24"/>
          <w:szCs w:val="24"/>
        </w:rPr>
        <w:t xml:space="preserve"> in Ayurveda as Arsha. As it is highly prevalent and treatment absolved to it by Adventist Modern Medicine is </w:t>
      </w:r>
      <w:proofErr w:type="gramStart"/>
      <w:r w:rsidRPr="00581A3B">
        <w:rPr>
          <w:sz w:val="24"/>
          <w:szCs w:val="24"/>
        </w:rPr>
        <w:t>perplexing .</w:t>
      </w:r>
      <w:proofErr w:type="gramEnd"/>
      <w:r w:rsidRPr="00581A3B">
        <w:rPr>
          <w:sz w:val="24"/>
          <w:szCs w:val="24"/>
        </w:rPr>
        <w:t xml:space="preserve"> A gratifying need is required to establish its treatment </w:t>
      </w:r>
      <w:proofErr w:type="gramStart"/>
      <w:r w:rsidRPr="00581A3B">
        <w:rPr>
          <w:sz w:val="24"/>
          <w:szCs w:val="24"/>
        </w:rPr>
        <w:t>from  Ayurveda</w:t>
      </w:r>
      <w:proofErr w:type="gramEnd"/>
      <w:r w:rsidRPr="00581A3B">
        <w:rPr>
          <w:sz w:val="24"/>
          <w:szCs w:val="24"/>
        </w:rPr>
        <w:t>.</w:t>
      </w:r>
      <w:r w:rsidRPr="00504820">
        <w:rPr>
          <w:sz w:val="32"/>
          <w:szCs w:val="32"/>
        </w:rPr>
        <w:t xml:space="preserve"> </w:t>
      </w:r>
    </w:p>
    <w:p w:rsidR="007518C0" w:rsidRPr="00504820" w:rsidRDefault="007518C0" w:rsidP="007518C0">
      <w:pPr>
        <w:adjustRightInd w:val="0"/>
        <w:spacing w:line="360" w:lineRule="auto"/>
        <w:ind w:left="450"/>
        <w:jc w:val="both"/>
        <w:rPr>
          <w:rFonts w:ascii="Verdana" w:hAnsi="Verdana" w:cs="Arial"/>
          <w:b/>
          <w:bCs/>
          <w:color w:val="FF0000"/>
          <w:sz w:val="24"/>
          <w:szCs w:val="24"/>
        </w:rPr>
      </w:pPr>
      <w:r w:rsidRPr="00504820">
        <w:rPr>
          <w:rFonts w:ascii="Verdana" w:hAnsi="Verdana" w:cs="Arial"/>
          <w:b/>
          <w:bCs/>
          <w:color w:val="FF0000"/>
          <w:sz w:val="24"/>
          <w:szCs w:val="24"/>
        </w:rPr>
        <w:t xml:space="preserve">                           </w:t>
      </w:r>
    </w:p>
    <w:p w:rsidR="007518C0" w:rsidRPr="00E747B6" w:rsidRDefault="007518C0" w:rsidP="007518C0">
      <w:pPr>
        <w:spacing w:line="360" w:lineRule="auto"/>
        <w:ind w:left="450"/>
        <w:jc w:val="both"/>
        <w:rPr>
          <w:sz w:val="24"/>
          <w:szCs w:val="24"/>
          <w:lang w:bidi="mr-IN"/>
        </w:rPr>
      </w:pPr>
      <w:r w:rsidRPr="00E747B6">
        <w:rPr>
          <w:sz w:val="24"/>
          <w:szCs w:val="24"/>
          <w:lang w:bidi="mr-IN"/>
        </w:rPr>
        <w:t xml:space="preserve">                              </w:t>
      </w:r>
      <w:r w:rsidRPr="00E747B6">
        <w:rPr>
          <w:sz w:val="24"/>
          <w:szCs w:val="24"/>
        </w:rPr>
        <w:t>Ayurveda has immense potential to solve many unresolved and challenging problems of the medical world.</w:t>
      </w:r>
    </w:p>
    <w:p w:rsidR="007518C0" w:rsidRPr="00E747B6" w:rsidRDefault="007518C0" w:rsidP="007518C0">
      <w:pPr>
        <w:spacing w:line="360" w:lineRule="auto"/>
        <w:ind w:left="450"/>
        <w:jc w:val="both"/>
        <w:rPr>
          <w:sz w:val="24"/>
          <w:szCs w:val="24"/>
        </w:rPr>
      </w:pPr>
      <w:r w:rsidRPr="00E747B6">
        <w:rPr>
          <w:sz w:val="24"/>
          <w:szCs w:val="24"/>
        </w:rPr>
        <w:t>Among Ashtang Ayurveda Shalya Chikitsa is one of the most important branch, Sushrut Samhita is known for surgical principles and many of them are practiced till date.</w:t>
      </w:r>
    </w:p>
    <w:p w:rsidR="007518C0" w:rsidRPr="00E747B6" w:rsidRDefault="007518C0" w:rsidP="007518C0">
      <w:pPr>
        <w:spacing w:line="360" w:lineRule="auto"/>
        <w:ind w:left="450"/>
        <w:jc w:val="both"/>
        <w:rPr>
          <w:sz w:val="24"/>
          <w:szCs w:val="24"/>
          <w:vertAlign w:val="superscript"/>
        </w:rPr>
      </w:pPr>
      <w:r w:rsidRPr="00E747B6">
        <w:rPr>
          <w:sz w:val="24"/>
          <w:szCs w:val="24"/>
        </w:rPr>
        <w:t>It has been opined that the management of some diseases is challenge to a doctor, among them</w:t>
      </w:r>
      <w:r w:rsidRPr="00E747B6">
        <w:rPr>
          <w:i/>
          <w:iCs/>
          <w:sz w:val="24"/>
          <w:szCs w:val="24"/>
        </w:rPr>
        <w:t xml:space="preserve"> </w:t>
      </w:r>
      <w:r w:rsidRPr="00E747B6">
        <w:rPr>
          <w:sz w:val="24"/>
          <w:szCs w:val="24"/>
        </w:rPr>
        <w:t>Arsha (Hemorrhoid)</w:t>
      </w:r>
      <w:r w:rsidRPr="00E747B6">
        <w:rPr>
          <w:i/>
          <w:iCs/>
          <w:sz w:val="24"/>
          <w:szCs w:val="24"/>
        </w:rPr>
        <w:t xml:space="preserve"> </w:t>
      </w:r>
      <w:r w:rsidRPr="00E747B6">
        <w:rPr>
          <w:sz w:val="24"/>
          <w:szCs w:val="24"/>
        </w:rPr>
        <w:t>is one grave disease for which it has been included in Ashto Mahagad (major diseases).</w:t>
      </w:r>
    </w:p>
    <w:p w:rsidR="007518C0" w:rsidRDefault="007518C0" w:rsidP="007518C0">
      <w:pPr>
        <w:pStyle w:val="ListParagraph"/>
        <w:spacing w:before="240" w:line="360" w:lineRule="auto"/>
        <w:ind w:left="450" w:firstLine="0"/>
        <w:jc w:val="both"/>
        <w:rPr>
          <w:rFonts w:ascii="BRH Devanagari RN" w:hAnsi="BRH Devanagari RN" w:cs="Arial"/>
          <w:lang w:bidi="sa-IN"/>
        </w:rPr>
      </w:pPr>
      <w:r>
        <w:rPr>
          <w:rFonts w:ascii="BRH Devanagari RN" w:hAnsi="BRH Devanagari RN" w:cs="Arial"/>
          <w:b/>
          <w:bCs/>
          <w:lang w:bidi="sa-IN"/>
        </w:rPr>
        <w:t xml:space="preserve">                          </w:t>
      </w:r>
      <w:r>
        <w:rPr>
          <w:rFonts w:ascii="BRH Devanagari RN" w:hAnsi="BRH Devanagari RN" w:cs="Mangal"/>
          <w:cs/>
          <w:lang w:bidi="sa-IN"/>
        </w:rPr>
        <w:t>“</w:t>
      </w:r>
      <w:r>
        <w:rPr>
          <w:rFonts w:ascii="BRH Devanagari RN" w:hAnsi="BRH Devanagari RN" w:cs="Nirmala UI"/>
          <w:cs/>
          <w:lang w:bidi="sa-IN"/>
        </w:rPr>
        <w:t>वातव्याधि</w:t>
      </w:r>
      <w:r>
        <w:rPr>
          <w:rFonts w:ascii="BRH Devanagari RN" w:hAnsi="BRH Devanagari RN" w:cs="Mangal"/>
          <w:cs/>
          <w:lang w:bidi="sa-IN"/>
        </w:rPr>
        <w:t xml:space="preserve"> </w:t>
      </w:r>
      <w:r>
        <w:rPr>
          <w:rFonts w:ascii="BRH Devanagari RN" w:hAnsi="BRH Devanagari RN" w:cs="Nirmala UI"/>
          <w:cs/>
          <w:lang w:bidi="sa-IN"/>
        </w:rPr>
        <w:t>प्रमेहश्च</w:t>
      </w:r>
      <w:r>
        <w:rPr>
          <w:rFonts w:ascii="BRH Devanagari RN" w:hAnsi="BRH Devanagari RN" w:cs="Mangal"/>
          <w:cs/>
          <w:lang w:bidi="sa-IN"/>
        </w:rPr>
        <w:t xml:space="preserve"> </w:t>
      </w:r>
      <w:r>
        <w:rPr>
          <w:rFonts w:ascii="BRH Devanagari RN" w:hAnsi="BRH Devanagari RN" w:cs="Nirmala UI"/>
          <w:cs/>
          <w:lang w:bidi="sa-IN"/>
        </w:rPr>
        <w:t>कुष्ठमर्शो</w:t>
      </w:r>
      <w:r>
        <w:rPr>
          <w:rFonts w:ascii="BRH Devanagari RN" w:hAnsi="BRH Devanagari RN" w:cs="Mangal"/>
          <w:cs/>
          <w:lang w:bidi="sa-IN"/>
        </w:rPr>
        <w:t xml:space="preserve"> </w:t>
      </w:r>
      <w:r>
        <w:rPr>
          <w:rFonts w:ascii="BRH Devanagari RN" w:hAnsi="BRH Devanagari RN" w:cs="Nirmala UI"/>
          <w:cs/>
          <w:lang w:bidi="sa-IN"/>
        </w:rPr>
        <w:t>भगन्दरम्</w:t>
      </w:r>
      <w:r>
        <w:rPr>
          <w:rFonts w:ascii="BRH Devanagari RN" w:hAnsi="BRH Devanagari RN" w:cs="Mangal"/>
          <w:cs/>
          <w:lang w:bidi="sa-IN"/>
        </w:rPr>
        <w:t xml:space="preserve"> </w:t>
      </w:r>
      <w:r>
        <w:rPr>
          <w:rFonts w:ascii="BRH Devanagari RN" w:hAnsi="BRH Devanagari RN" w:cs="Arial"/>
          <w:lang w:bidi="sa-IN"/>
        </w:rPr>
        <w:t>|</w:t>
      </w:r>
    </w:p>
    <w:p w:rsidR="007518C0" w:rsidRDefault="007518C0" w:rsidP="007518C0">
      <w:pPr>
        <w:pStyle w:val="ListParagraph"/>
        <w:spacing w:before="240" w:line="360" w:lineRule="auto"/>
        <w:ind w:left="450" w:firstLine="0"/>
        <w:jc w:val="both"/>
        <w:rPr>
          <w:rFonts w:ascii="BRH Devanagari RN" w:hAnsi="BRH Devanagari RN" w:cs="Arial"/>
          <w:lang w:bidi="sa-IN"/>
        </w:rPr>
      </w:pPr>
      <w:r>
        <w:rPr>
          <w:rFonts w:ascii="BRH Devanagari RN" w:hAnsi="BRH Devanagari RN" w:cs="Nirmala UI"/>
          <w:lang w:bidi="sa-IN"/>
        </w:rPr>
        <w:lastRenderedPageBreak/>
        <w:t xml:space="preserve">                          </w:t>
      </w:r>
      <w:r>
        <w:rPr>
          <w:rFonts w:ascii="BRH Devanagari RN" w:hAnsi="BRH Devanagari RN" w:cs="Nirmala UI"/>
          <w:cs/>
          <w:lang w:bidi="sa-IN"/>
        </w:rPr>
        <w:t>अश्मरी</w:t>
      </w:r>
      <w:r>
        <w:rPr>
          <w:rFonts w:ascii="BRH Devanagari RN" w:hAnsi="BRH Devanagari RN" w:cs="Mangal"/>
          <w:cs/>
          <w:lang w:bidi="sa-IN"/>
        </w:rPr>
        <w:t xml:space="preserve"> </w:t>
      </w:r>
      <w:r>
        <w:rPr>
          <w:rFonts w:ascii="BRH Devanagari RN" w:hAnsi="BRH Devanagari RN" w:cs="Nirmala UI"/>
          <w:cs/>
          <w:lang w:bidi="sa-IN"/>
        </w:rPr>
        <w:t>मूढगर्भोश्च</w:t>
      </w:r>
      <w:r>
        <w:rPr>
          <w:rFonts w:ascii="BRH Devanagari RN" w:hAnsi="BRH Devanagari RN" w:cs="Mangal"/>
          <w:cs/>
          <w:lang w:bidi="sa-IN"/>
        </w:rPr>
        <w:t xml:space="preserve"> </w:t>
      </w:r>
      <w:r>
        <w:rPr>
          <w:rFonts w:ascii="BRH Devanagari RN" w:hAnsi="BRH Devanagari RN" w:cs="Nirmala UI"/>
          <w:cs/>
          <w:lang w:bidi="sa-IN"/>
        </w:rPr>
        <w:t>तथैव</w:t>
      </w:r>
      <w:r>
        <w:rPr>
          <w:rFonts w:ascii="BRH Devanagari RN" w:hAnsi="BRH Devanagari RN" w:cs="Mangal"/>
          <w:cs/>
          <w:lang w:bidi="sa-IN"/>
        </w:rPr>
        <w:t xml:space="preserve"> </w:t>
      </w:r>
      <w:r>
        <w:rPr>
          <w:rFonts w:ascii="BRH Devanagari RN" w:hAnsi="BRH Devanagari RN" w:cs="Nirmala UI"/>
          <w:cs/>
          <w:lang w:bidi="sa-IN"/>
        </w:rPr>
        <w:t>उदरं</w:t>
      </w:r>
      <w:r>
        <w:rPr>
          <w:rFonts w:ascii="BRH Devanagari RN" w:hAnsi="BRH Devanagari RN" w:cs="Mangal"/>
          <w:cs/>
          <w:lang w:bidi="sa-IN"/>
        </w:rPr>
        <w:t xml:space="preserve"> </w:t>
      </w:r>
      <w:r>
        <w:rPr>
          <w:rFonts w:ascii="BRH Devanagari RN" w:hAnsi="BRH Devanagari RN" w:cs="Nirmala UI"/>
          <w:cs/>
          <w:lang w:bidi="sa-IN"/>
        </w:rPr>
        <w:t>अष्टम</w:t>
      </w:r>
      <w:r>
        <w:rPr>
          <w:rFonts w:ascii="BRH Devanagari RN" w:hAnsi="BRH Devanagari RN" w:cs="Mangal"/>
          <w:cs/>
          <w:lang w:bidi="sa-IN"/>
        </w:rPr>
        <w:t xml:space="preserve"> </w:t>
      </w:r>
      <w:r>
        <w:rPr>
          <w:rFonts w:ascii="BRH Devanagari RN" w:hAnsi="BRH Devanagari RN" w:cs="Arial"/>
          <w:lang w:bidi="sa-IN"/>
        </w:rPr>
        <w:t>||”</w:t>
      </w:r>
      <w:r>
        <w:rPr>
          <w:rFonts w:ascii="BRH Devanagari RN" w:hAnsi="BRH Devanagari RN" w:cs="Mangal"/>
          <w:cs/>
          <w:lang w:bidi="sa-IN"/>
        </w:rPr>
        <w:t xml:space="preserve"> </w:t>
      </w:r>
      <w:r>
        <w:rPr>
          <w:rFonts w:ascii="BRH Devanagari RN" w:hAnsi="BRH Devanagari RN" w:cs="Arial"/>
          <w:lang w:bidi="sa-IN"/>
        </w:rPr>
        <w:t xml:space="preserve">        </w:t>
      </w:r>
      <w:r>
        <w:rPr>
          <w:rFonts w:ascii="BRH Devanagari RN" w:hAnsi="BRH Devanagari RN" w:cs="Nirmala UI"/>
          <w:cs/>
          <w:lang w:bidi="sa-IN"/>
        </w:rPr>
        <w:t>सु</w:t>
      </w:r>
      <w:r>
        <w:rPr>
          <w:rFonts w:ascii="BRH Devanagari RN" w:hAnsi="BRH Devanagari RN" w:cs="Mangal"/>
          <w:cs/>
          <w:lang w:bidi="sa-IN"/>
        </w:rPr>
        <w:t>.</w:t>
      </w:r>
      <w:r>
        <w:rPr>
          <w:rFonts w:ascii="BRH Devanagari RN" w:hAnsi="BRH Devanagari RN" w:cs="Nirmala UI"/>
          <w:cs/>
          <w:lang w:bidi="sa-IN"/>
        </w:rPr>
        <w:t>सू</w:t>
      </w:r>
      <w:r>
        <w:rPr>
          <w:rFonts w:ascii="BRH Devanagari RN" w:hAnsi="BRH Devanagari RN" w:cs="Mangal"/>
          <w:cs/>
          <w:lang w:bidi="sa-IN"/>
        </w:rPr>
        <w:t xml:space="preserve">. </w:t>
      </w:r>
      <w:r>
        <w:rPr>
          <w:rFonts w:ascii="BRH Devanagari RN" w:hAnsi="BRH Devanagari RN" w:cs="Nirmala UI"/>
          <w:cs/>
          <w:lang w:bidi="sa-IN"/>
        </w:rPr>
        <w:t>३३</w:t>
      </w:r>
    </w:p>
    <w:p w:rsidR="007518C0" w:rsidRPr="00581A3B" w:rsidRDefault="007518C0" w:rsidP="007518C0">
      <w:pPr>
        <w:spacing w:before="240" w:line="360" w:lineRule="auto"/>
        <w:ind w:left="450"/>
        <w:jc w:val="both"/>
        <w:rPr>
          <w:sz w:val="24"/>
          <w:szCs w:val="24"/>
          <w:vertAlign w:val="superscript"/>
          <w:lang w:bidi="ar-SA"/>
        </w:rPr>
      </w:pPr>
      <w:r w:rsidRPr="00581A3B">
        <w:rPr>
          <w:sz w:val="24"/>
          <w:szCs w:val="24"/>
          <w:lang w:bidi="sa-IN"/>
        </w:rPr>
        <w:t>T</w:t>
      </w:r>
      <w:r w:rsidRPr="00581A3B">
        <w:rPr>
          <w:sz w:val="24"/>
          <w:szCs w:val="24"/>
        </w:rPr>
        <w:t xml:space="preserve">he pain involved in Arsha is notorious and intense hence Acharya compared it with enemy. </w:t>
      </w:r>
    </w:p>
    <w:p w:rsidR="007518C0" w:rsidRDefault="007518C0" w:rsidP="007518C0">
      <w:pPr>
        <w:spacing w:before="240" w:line="360" w:lineRule="auto"/>
        <w:ind w:left="450"/>
        <w:jc w:val="both"/>
        <w:rPr>
          <w:rFonts w:ascii="Verdana" w:hAnsi="Verdana" w:cs="Arial"/>
          <w:sz w:val="24"/>
          <w:szCs w:val="24"/>
        </w:rPr>
      </w:pPr>
      <w:r>
        <w:rPr>
          <w:rFonts w:ascii="Verdana" w:hAnsi="Verdana" w:cs="Arial"/>
          <w:sz w:val="24"/>
          <w:szCs w:val="24"/>
        </w:rPr>
        <w:t xml:space="preserve">                         </w:t>
      </w:r>
      <w:r>
        <w:rPr>
          <w:rFonts w:ascii="BRH Devanagari RN" w:hAnsi="BRH Devanagari RN" w:cs="Mangal"/>
          <w:cs/>
          <w:lang w:bidi="sa-IN"/>
        </w:rPr>
        <w:t>“</w:t>
      </w:r>
      <w:r>
        <w:rPr>
          <w:rFonts w:ascii="BRH Devanagari RN" w:hAnsi="BRH Devanagari RN" w:cs="Nirmala UI"/>
          <w:cs/>
          <w:lang w:bidi="sa-IN"/>
        </w:rPr>
        <w:t>अरिवत्</w:t>
      </w:r>
      <w:r>
        <w:rPr>
          <w:rFonts w:ascii="BRH Devanagari RN" w:hAnsi="BRH Devanagari RN" w:cs="Mangal"/>
          <w:cs/>
          <w:lang w:bidi="sa-IN"/>
        </w:rPr>
        <w:t xml:space="preserve"> </w:t>
      </w:r>
      <w:r>
        <w:rPr>
          <w:rFonts w:ascii="BRH Devanagari RN" w:hAnsi="BRH Devanagari RN" w:cs="Nirmala UI"/>
          <w:cs/>
          <w:lang w:bidi="sa-IN"/>
        </w:rPr>
        <w:t>प्राणान</w:t>
      </w:r>
      <w:r>
        <w:rPr>
          <w:rFonts w:ascii="BRH Devanagari RN" w:hAnsi="BRH Devanagari RN" w:cs="Mangal"/>
          <w:cs/>
          <w:lang w:bidi="sa-IN"/>
        </w:rPr>
        <w:t xml:space="preserve"> </w:t>
      </w:r>
      <w:r>
        <w:rPr>
          <w:rFonts w:ascii="BRH Devanagari RN" w:hAnsi="BRH Devanagari RN" w:cs="Nirmala UI"/>
          <w:cs/>
          <w:lang w:bidi="sa-IN"/>
        </w:rPr>
        <w:t>श्रुणाति</w:t>
      </w:r>
      <w:r>
        <w:rPr>
          <w:rFonts w:ascii="BRH Devanagari RN" w:hAnsi="BRH Devanagari RN" w:cs="Mangal"/>
          <w:cs/>
          <w:lang w:bidi="sa-IN"/>
        </w:rPr>
        <w:t xml:space="preserve"> </w:t>
      </w:r>
      <w:r>
        <w:rPr>
          <w:rFonts w:ascii="BRH Devanagari RN" w:hAnsi="BRH Devanagari RN" w:cs="Nirmala UI"/>
          <w:cs/>
          <w:lang w:bidi="sa-IN"/>
        </w:rPr>
        <w:t>हिनस्ति</w:t>
      </w:r>
      <w:r>
        <w:rPr>
          <w:rFonts w:ascii="BRH Devanagari RN" w:hAnsi="BRH Devanagari RN" w:cs="Mangal"/>
          <w:cs/>
          <w:lang w:bidi="sa-IN"/>
        </w:rPr>
        <w:t xml:space="preserve"> </w:t>
      </w:r>
      <w:r>
        <w:rPr>
          <w:rFonts w:ascii="BRH Devanagari RN" w:hAnsi="BRH Devanagari RN" w:cs="Nirmala UI"/>
          <w:cs/>
          <w:lang w:bidi="sa-IN"/>
        </w:rPr>
        <w:t>इति</w:t>
      </w:r>
      <w:r>
        <w:rPr>
          <w:rFonts w:ascii="BRH Devanagari RN" w:hAnsi="BRH Devanagari RN" w:cs="Mangal"/>
          <w:cs/>
          <w:lang w:bidi="sa-IN"/>
        </w:rPr>
        <w:t xml:space="preserve"> </w:t>
      </w:r>
      <w:r>
        <w:rPr>
          <w:rFonts w:ascii="BRH Devanagari RN" w:hAnsi="BRH Devanagari RN" w:cs="Nirmala UI"/>
          <w:cs/>
          <w:lang w:bidi="sa-IN"/>
        </w:rPr>
        <w:t>अर्श</w:t>
      </w:r>
      <w:r>
        <w:rPr>
          <w:rFonts w:ascii="BRH Devanagari RN" w:hAnsi="BRH Devanagari RN" w:cs="Arial"/>
          <w:lang w:bidi="sa-IN"/>
        </w:rPr>
        <w:t xml:space="preserve">”|    </w:t>
      </w:r>
      <w:r>
        <w:rPr>
          <w:rFonts w:ascii="Verdana" w:hAnsi="Verdana" w:cs="Nirmala UI"/>
          <w:lang w:bidi="sa-IN"/>
        </w:rPr>
        <w:t xml:space="preserve"> </w:t>
      </w:r>
      <w:r>
        <w:rPr>
          <w:rFonts w:ascii="Verdana" w:hAnsi="Verdana" w:cs="Nirmala UI"/>
          <w:cs/>
          <w:lang w:bidi="sa-IN"/>
        </w:rPr>
        <w:t>मधुकोश</w:t>
      </w:r>
      <w:r>
        <w:rPr>
          <w:rFonts w:ascii="Verdana" w:hAnsi="Verdana" w:cs="Mangal"/>
          <w:cs/>
          <w:lang w:bidi="sa-IN"/>
        </w:rPr>
        <w:t xml:space="preserve"> (</w:t>
      </w:r>
      <w:r>
        <w:rPr>
          <w:rFonts w:ascii="Verdana" w:hAnsi="Verdana" w:cs="Nirmala UI"/>
          <w:cs/>
          <w:lang w:bidi="sa-IN"/>
        </w:rPr>
        <w:t>मा</w:t>
      </w:r>
      <w:r>
        <w:rPr>
          <w:rFonts w:ascii="Verdana" w:hAnsi="Verdana" w:cs="Mangal"/>
          <w:cs/>
          <w:lang w:bidi="sa-IN"/>
        </w:rPr>
        <w:t>.</w:t>
      </w:r>
      <w:r>
        <w:rPr>
          <w:rFonts w:ascii="Verdana" w:hAnsi="Verdana" w:cs="Nirmala UI"/>
          <w:cs/>
          <w:lang w:bidi="sa-IN"/>
        </w:rPr>
        <w:t>नि</w:t>
      </w:r>
      <w:r>
        <w:rPr>
          <w:rFonts w:ascii="Verdana" w:hAnsi="Verdana" w:cs="Mangal"/>
          <w:cs/>
          <w:lang w:bidi="sa-IN"/>
        </w:rPr>
        <w:t>.)</w:t>
      </w:r>
    </w:p>
    <w:p w:rsidR="007518C0" w:rsidRPr="00581A3B" w:rsidRDefault="007518C0" w:rsidP="007518C0">
      <w:pPr>
        <w:adjustRightInd w:val="0"/>
        <w:spacing w:line="360" w:lineRule="auto"/>
        <w:ind w:left="450"/>
        <w:jc w:val="both"/>
        <w:rPr>
          <w:sz w:val="24"/>
          <w:szCs w:val="24"/>
          <w:lang w:bidi="mr-IN"/>
        </w:rPr>
      </w:pPr>
      <w:r w:rsidRPr="00581A3B">
        <w:rPr>
          <w:sz w:val="24"/>
          <w:szCs w:val="24"/>
          <w:lang w:bidi="mr-IN"/>
        </w:rPr>
        <w:t>Ayurveda the science of life is based on the observations and medical experiences. It has immense potential to evolve solution of many challenging and unresolved problems of medical world. Shalya</w:t>
      </w:r>
      <w:r w:rsidRPr="00581A3B">
        <w:rPr>
          <w:i/>
          <w:iCs/>
          <w:sz w:val="24"/>
          <w:szCs w:val="24"/>
          <w:lang w:bidi="mr-IN"/>
        </w:rPr>
        <w:t xml:space="preserve"> </w:t>
      </w:r>
      <w:r w:rsidRPr="00581A3B">
        <w:rPr>
          <w:sz w:val="24"/>
          <w:szCs w:val="24"/>
          <w:lang w:bidi="mr-IN"/>
        </w:rPr>
        <w:t>Tantra</w:t>
      </w:r>
      <w:r w:rsidRPr="00581A3B">
        <w:rPr>
          <w:i/>
          <w:iCs/>
          <w:sz w:val="24"/>
          <w:szCs w:val="24"/>
          <w:lang w:bidi="mr-IN"/>
        </w:rPr>
        <w:t xml:space="preserve"> </w:t>
      </w:r>
      <w:r w:rsidRPr="00581A3B">
        <w:rPr>
          <w:sz w:val="24"/>
          <w:szCs w:val="24"/>
          <w:lang w:bidi="mr-IN"/>
        </w:rPr>
        <w:t>is one of the most important branches of Ayurveda</w:t>
      </w:r>
      <w:r w:rsidRPr="00581A3B">
        <w:rPr>
          <w:i/>
          <w:iCs/>
          <w:sz w:val="24"/>
          <w:szCs w:val="24"/>
          <w:lang w:bidi="mr-IN"/>
        </w:rPr>
        <w:t xml:space="preserve"> </w:t>
      </w:r>
      <w:r w:rsidRPr="00581A3B">
        <w:rPr>
          <w:sz w:val="24"/>
          <w:szCs w:val="24"/>
          <w:lang w:bidi="mr-IN"/>
        </w:rPr>
        <w:t>which has its own originality with authenticity, contributing to modern medical technology of today.</w:t>
      </w:r>
    </w:p>
    <w:p w:rsidR="007518C0" w:rsidRPr="00581A3B" w:rsidRDefault="007518C0" w:rsidP="007518C0">
      <w:pPr>
        <w:adjustRightInd w:val="0"/>
        <w:spacing w:line="360" w:lineRule="auto"/>
        <w:ind w:left="450"/>
        <w:jc w:val="both"/>
        <w:rPr>
          <w:sz w:val="24"/>
          <w:szCs w:val="24"/>
          <w:lang w:bidi="mr-IN"/>
        </w:rPr>
      </w:pPr>
      <w:r w:rsidRPr="00581A3B">
        <w:rPr>
          <w:sz w:val="24"/>
          <w:szCs w:val="24"/>
          <w:lang w:bidi="mr-IN"/>
        </w:rPr>
        <w:t>Sushruta Samhita</w:t>
      </w:r>
      <w:r w:rsidRPr="00581A3B">
        <w:rPr>
          <w:i/>
          <w:iCs/>
          <w:sz w:val="24"/>
          <w:szCs w:val="24"/>
          <w:lang w:bidi="mr-IN"/>
        </w:rPr>
        <w:t xml:space="preserve"> </w:t>
      </w:r>
      <w:r w:rsidRPr="00581A3B">
        <w:rPr>
          <w:sz w:val="24"/>
          <w:szCs w:val="24"/>
          <w:lang w:bidi="mr-IN"/>
        </w:rPr>
        <w:t>is the only available text in surgical practice, enriched with detailed basic surgical techniques and para surgical measures. Regarding management of diseases it has been opined that there are many diseases which are difficult to manage by conservative treatment alone. Among them, Arsha</w:t>
      </w:r>
      <w:r w:rsidRPr="00581A3B">
        <w:rPr>
          <w:i/>
          <w:iCs/>
          <w:sz w:val="24"/>
          <w:szCs w:val="24"/>
          <w:lang w:bidi="mr-IN"/>
        </w:rPr>
        <w:t xml:space="preserve"> </w:t>
      </w:r>
      <w:r w:rsidRPr="00581A3B">
        <w:rPr>
          <w:sz w:val="24"/>
          <w:szCs w:val="24"/>
          <w:lang w:bidi="mr-IN"/>
        </w:rPr>
        <w:t>is one of such grave disease which has been included in Ashta Mahagada</w:t>
      </w:r>
      <w:r w:rsidRPr="00581A3B">
        <w:rPr>
          <w:i/>
          <w:iCs/>
          <w:sz w:val="24"/>
          <w:szCs w:val="24"/>
          <w:lang w:bidi="mr-IN"/>
        </w:rPr>
        <w:t xml:space="preserve"> </w:t>
      </w:r>
      <w:r w:rsidRPr="00581A3B">
        <w:rPr>
          <w:sz w:val="24"/>
          <w:szCs w:val="24"/>
          <w:lang w:bidi="mr-IN"/>
        </w:rPr>
        <w:t>by Sushruta. Ashta</w:t>
      </w:r>
      <w:r w:rsidRPr="00581A3B">
        <w:rPr>
          <w:i/>
          <w:iCs/>
          <w:sz w:val="24"/>
          <w:szCs w:val="24"/>
          <w:lang w:bidi="mr-IN"/>
        </w:rPr>
        <w:t xml:space="preserve"> </w:t>
      </w:r>
      <w:r w:rsidRPr="00581A3B">
        <w:rPr>
          <w:sz w:val="24"/>
          <w:szCs w:val="24"/>
          <w:lang w:bidi="mr-IN"/>
        </w:rPr>
        <w:t>Mahagada</w:t>
      </w:r>
      <w:r w:rsidRPr="00581A3B">
        <w:rPr>
          <w:i/>
          <w:iCs/>
          <w:sz w:val="24"/>
          <w:szCs w:val="24"/>
          <w:lang w:bidi="mr-IN"/>
        </w:rPr>
        <w:t xml:space="preserve"> </w:t>
      </w:r>
      <w:r w:rsidRPr="00581A3B">
        <w:rPr>
          <w:sz w:val="24"/>
          <w:szCs w:val="24"/>
          <w:lang w:bidi="mr-IN"/>
        </w:rPr>
        <w:t>defines that the eight diseases like Vatavyadhi, Prameha, Kushtha, Mudha Garbha,</w:t>
      </w:r>
    </w:p>
    <w:p w:rsidR="007518C0" w:rsidRPr="00581A3B" w:rsidRDefault="007518C0" w:rsidP="007518C0">
      <w:pPr>
        <w:adjustRightInd w:val="0"/>
        <w:spacing w:line="360" w:lineRule="auto"/>
        <w:ind w:left="450"/>
        <w:jc w:val="both"/>
        <w:rPr>
          <w:sz w:val="24"/>
          <w:szCs w:val="24"/>
          <w:lang w:bidi="mr-IN"/>
        </w:rPr>
      </w:pPr>
      <w:r w:rsidRPr="00581A3B">
        <w:rPr>
          <w:sz w:val="24"/>
          <w:szCs w:val="24"/>
          <w:lang w:bidi="mr-IN"/>
        </w:rPr>
        <w:t>Arsha Bhagandara, Ashamari</w:t>
      </w:r>
      <w:r w:rsidRPr="00581A3B">
        <w:rPr>
          <w:i/>
          <w:iCs/>
          <w:sz w:val="24"/>
          <w:szCs w:val="24"/>
          <w:lang w:bidi="mr-IN"/>
        </w:rPr>
        <w:t xml:space="preserve"> </w:t>
      </w:r>
      <w:r w:rsidRPr="00581A3B">
        <w:rPr>
          <w:sz w:val="24"/>
          <w:szCs w:val="24"/>
          <w:lang w:bidi="mr-IN"/>
        </w:rPr>
        <w:t>and Udara Roga</w:t>
      </w:r>
      <w:r w:rsidRPr="00581A3B">
        <w:rPr>
          <w:i/>
          <w:iCs/>
          <w:sz w:val="24"/>
          <w:szCs w:val="24"/>
          <w:lang w:bidi="mr-IN"/>
        </w:rPr>
        <w:t xml:space="preserve"> </w:t>
      </w:r>
      <w:r w:rsidRPr="00581A3B">
        <w:rPr>
          <w:sz w:val="24"/>
          <w:szCs w:val="24"/>
          <w:lang w:bidi="mr-IN"/>
        </w:rPr>
        <w:t>are dread full diseases. This shows the gravity of this disease.</w:t>
      </w:r>
    </w:p>
    <w:p w:rsidR="007518C0" w:rsidRPr="00581A3B" w:rsidRDefault="007518C0" w:rsidP="007518C0">
      <w:pPr>
        <w:adjustRightInd w:val="0"/>
        <w:spacing w:line="360" w:lineRule="auto"/>
        <w:ind w:left="450"/>
        <w:jc w:val="both"/>
        <w:rPr>
          <w:sz w:val="24"/>
          <w:szCs w:val="24"/>
          <w:lang w:bidi="mr-IN"/>
        </w:rPr>
      </w:pPr>
      <w:r w:rsidRPr="00581A3B">
        <w:rPr>
          <w:sz w:val="24"/>
          <w:szCs w:val="24"/>
          <w:lang w:bidi="mr-IN"/>
        </w:rPr>
        <w:t>Arsha</w:t>
      </w:r>
      <w:r w:rsidRPr="00581A3B">
        <w:rPr>
          <w:i/>
          <w:iCs/>
          <w:sz w:val="24"/>
          <w:szCs w:val="24"/>
          <w:lang w:bidi="mr-IN"/>
        </w:rPr>
        <w:t xml:space="preserve"> </w:t>
      </w:r>
      <w:r w:rsidRPr="00581A3B">
        <w:rPr>
          <w:sz w:val="24"/>
          <w:szCs w:val="24"/>
          <w:lang w:bidi="mr-IN"/>
        </w:rPr>
        <w:t>can be compared with the Piles</w:t>
      </w:r>
      <w:r w:rsidRPr="00581A3B">
        <w:rPr>
          <w:b/>
          <w:bCs/>
          <w:sz w:val="24"/>
          <w:szCs w:val="24"/>
          <w:lang w:bidi="mr-IN"/>
        </w:rPr>
        <w:t xml:space="preserve"> </w:t>
      </w:r>
      <w:r w:rsidRPr="00581A3B">
        <w:rPr>
          <w:sz w:val="24"/>
          <w:szCs w:val="24"/>
          <w:lang w:bidi="mr-IN"/>
        </w:rPr>
        <w:t xml:space="preserve">at modern parlance which can affect anyone. It is one of the commonest problems of ano-rectal region and reasons may be different like hereditary, anatomical deformities, diet, life style etc. The etiological factors are usually linked with the prevalence of the ailment directly. Its incidence increases with advancing age, at least 50% of people over the age of 50 years have some degree of symptoms of haemorrhoid.i </w:t>
      </w:r>
      <w:proofErr w:type="gramStart"/>
      <w:r w:rsidRPr="00581A3B">
        <w:rPr>
          <w:sz w:val="24"/>
          <w:szCs w:val="24"/>
          <w:lang w:bidi="mr-IN"/>
        </w:rPr>
        <w:t>Recent</w:t>
      </w:r>
      <w:proofErr w:type="gramEnd"/>
      <w:r w:rsidRPr="00581A3B">
        <w:rPr>
          <w:sz w:val="24"/>
          <w:szCs w:val="24"/>
          <w:lang w:bidi="mr-IN"/>
        </w:rPr>
        <w:t xml:space="preserve"> statistics reveal that irrespective of age, sex and socio-economic status, people may suffer from piles. In addition to that some western population statistics reported that the prevalence may be around 37% with an equal frequency in men and women. The haemorrhoid can progressively be enlarged and the prevalence may be increased with advancing age hence, patients at any age may present with symptoms of haemorrhoids</w:t>
      </w:r>
      <w:r w:rsidRPr="00581A3B">
        <w:rPr>
          <w:i/>
          <w:iCs/>
          <w:sz w:val="24"/>
          <w:szCs w:val="24"/>
          <w:lang w:bidi="mr-IN"/>
        </w:rPr>
        <w:t>.</w:t>
      </w:r>
    </w:p>
    <w:p w:rsidR="007518C0" w:rsidRPr="00581A3B" w:rsidRDefault="007518C0" w:rsidP="007518C0">
      <w:pPr>
        <w:adjustRightInd w:val="0"/>
        <w:spacing w:line="360" w:lineRule="auto"/>
        <w:ind w:left="450"/>
        <w:jc w:val="both"/>
        <w:rPr>
          <w:sz w:val="24"/>
          <w:szCs w:val="24"/>
          <w:lang w:bidi="mr-IN"/>
        </w:rPr>
      </w:pPr>
      <w:r w:rsidRPr="00581A3B">
        <w:rPr>
          <w:sz w:val="24"/>
          <w:szCs w:val="24"/>
          <w:lang w:bidi="mr-IN"/>
        </w:rPr>
        <w:t xml:space="preserve">Regarding the management of haemorrhoids, the history can be traced back that the haemorrhoids have been treated by surgeons for centuries. Therapies like topical use of medicament for treatment of haemorrhoids can be dated back to Egyptian papyri of 1700 BC. The first surgical treatment was described in the Hippocratic Treatises of 460 BC and suggested transfixing them with a needle and tying them with a very thick and large </w:t>
      </w:r>
      <w:r w:rsidRPr="00581A3B">
        <w:rPr>
          <w:sz w:val="24"/>
          <w:szCs w:val="24"/>
          <w:lang w:bidi="mr-IN"/>
        </w:rPr>
        <w:lastRenderedPageBreak/>
        <w:t>woolen thread.</w:t>
      </w:r>
    </w:p>
    <w:p w:rsidR="007518C0" w:rsidRPr="00581A3B" w:rsidRDefault="007518C0" w:rsidP="007518C0">
      <w:pPr>
        <w:spacing w:before="240" w:line="360" w:lineRule="auto"/>
        <w:ind w:left="450"/>
        <w:jc w:val="both"/>
        <w:rPr>
          <w:sz w:val="24"/>
          <w:szCs w:val="24"/>
          <w:lang w:bidi="sa-IN"/>
        </w:rPr>
      </w:pPr>
      <w:r w:rsidRPr="00581A3B">
        <w:rPr>
          <w:sz w:val="24"/>
          <w:szCs w:val="24"/>
          <w:lang w:bidi="sa-IN"/>
        </w:rPr>
        <w:t xml:space="preserve">Our country is progressing &amp; developing so fast so as to build in digital India but in this busy life a person hardly gets time to look himself &amp; personal </w:t>
      </w:r>
      <w:proofErr w:type="gramStart"/>
      <w:r w:rsidRPr="00581A3B">
        <w:rPr>
          <w:sz w:val="24"/>
          <w:szCs w:val="24"/>
          <w:lang w:bidi="sa-IN"/>
        </w:rPr>
        <w:t>health .</w:t>
      </w:r>
      <w:proofErr w:type="gramEnd"/>
    </w:p>
    <w:p w:rsidR="007518C0" w:rsidRPr="00581A3B" w:rsidRDefault="007518C0" w:rsidP="007518C0">
      <w:pPr>
        <w:spacing w:before="240" w:line="360" w:lineRule="auto"/>
        <w:ind w:left="450"/>
        <w:jc w:val="both"/>
        <w:rPr>
          <w:sz w:val="24"/>
          <w:szCs w:val="24"/>
          <w:lang w:bidi="sa-IN"/>
        </w:rPr>
      </w:pPr>
      <w:r w:rsidRPr="00581A3B">
        <w:rPr>
          <w:sz w:val="24"/>
          <w:szCs w:val="24"/>
          <w:lang w:bidi="sa-IN"/>
        </w:rPr>
        <w:t xml:space="preserve">Life style has been changed in modern era people use vehicles for fast communication which make life sedentary &amp; lack of exercise , the diet has also been changed due to imitation of western countries like fast food , bakery products ect.  </w:t>
      </w:r>
      <w:proofErr w:type="gramStart"/>
      <w:r w:rsidRPr="00581A3B">
        <w:rPr>
          <w:sz w:val="24"/>
          <w:szCs w:val="24"/>
          <w:lang w:bidi="sa-IN"/>
        </w:rPr>
        <w:t>which</w:t>
      </w:r>
      <w:proofErr w:type="gramEnd"/>
      <w:r w:rsidRPr="00581A3B">
        <w:rPr>
          <w:sz w:val="24"/>
          <w:szCs w:val="24"/>
          <w:lang w:bidi="sa-IN"/>
        </w:rPr>
        <w:t xml:space="preserve"> vitiates Doshas. </w:t>
      </w:r>
    </w:p>
    <w:p w:rsidR="007518C0" w:rsidRPr="00581A3B" w:rsidRDefault="007518C0" w:rsidP="007518C0">
      <w:pPr>
        <w:spacing w:before="240" w:line="360" w:lineRule="auto"/>
        <w:ind w:left="450"/>
        <w:jc w:val="both"/>
        <w:rPr>
          <w:sz w:val="24"/>
          <w:szCs w:val="24"/>
          <w:lang w:bidi="sa-IN"/>
        </w:rPr>
      </w:pPr>
      <w:r w:rsidRPr="00581A3B">
        <w:rPr>
          <w:sz w:val="24"/>
          <w:szCs w:val="24"/>
          <w:lang w:bidi="sa-IN"/>
        </w:rPr>
        <w:t xml:space="preserve">Also </w:t>
      </w:r>
      <w:r w:rsidRPr="00581A3B">
        <w:rPr>
          <w:sz w:val="24"/>
          <w:szCs w:val="24"/>
        </w:rPr>
        <w:t>due to</w:t>
      </w:r>
      <w:r w:rsidRPr="00581A3B">
        <w:rPr>
          <w:sz w:val="24"/>
          <w:szCs w:val="24"/>
          <w:lang w:bidi="sa-IN"/>
        </w:rPr>
        <w:t xml:space="preserve"> </w:t>
      </w:r>
      <w:proofErr w:type="gramStart"/>
      <w:r w:rsidRPr="00581A3B">
        <w:rPr>
          <w:sz w:val="24"/>
          <w:szCs w:val="24"/>
          <w:lang w:bidi="sa-IN"/>
        </w:rPr>
        <w:t xml:space="preserve">such </w:t>
      </w:r>
      <w:r w:rsidRPr="00581A3B">
        <w:rPr>
          <w:sz w:val="24"/>
          <w:szCs w:val="24"/>
        </w:rPr>
        <w:t xml:space="preserve"> improper</w:t>
      </w:r>
      <w:proofErr w:type="gramEnd"/>
      <w:r w:rsidRPr="00581A3B">
        <w:rPr>
          <w:sz w:val="24"/>
          <w:szCs w:val="24"/>
        </w:rPr>
        <w:t xml:space="preserve"> diet , prolonged sitting posture , faulty habits of  defecation which all can be grouped under mithya ahar – vihar (faulty food &amp; routine habits) causing derangement and </w:t>
      </w:r>
      <w:r w:rsidRPr="00581A3B">
        <w:rPr>
          <w:sz w:val="24"/>
          <w:szCs w:val="24"/>
          <w:lang w:bidi="sa-IN"/>
        </w:rPr>
        <w:t xml:space="preserve"> </w:t>
      </w:r>
      <w:r w:rsidRPr="00581A3B">
        <w:rPr>
          <w:sz w:val="24"/>
          <w:szCs w:val="24"/>
        </w:rPr>
        <w:t>viciousness of tridoshas mainly Vata Dosha</w:t>
      </w:r>
      <w:r w:rsidRPr="00581A3B">
        <w:rPr>
          <w:sz w:val="24"/>
          <w:szCs w:val="24"/>
          <w:lang w:bidi="sa-IN"/>
        </w:rPr>
        <w:t xml:space="preserve"> develops  Arsha.</w:t>
      </w:r>
    </w:p>
    <w:p w:rsidR="007518C0" w:rsidRPr="00581A3B" w:rsidRDefault="007518C0" w:rsidP="007518C0">
      <w:pPr>
        <w:spacing w:before="240" w:line="360" w:lineRule="auto"/>
        <w:ind w:left="450"/>
        <w:jc w:val="both"/>
        <w:rPr>
          <w:sz w:val="24"/>
          <w:szCs w:val="24"/>
          <w:lang w:bidi="sa-IN"/>
        </w:rPr>
      </w:pPr>
      <w:r w:rsidRPr="00581A3B">
        <w:rPr>
          <w:sz w:val="24"/>
          <w:szCs w:val="24"/>
        </w:rPr>
        <w:t>Hemorrhoids are mainly dealt under concept of Arsha.</w:t>
      </w:r>
    </w:p>
    <w:p w:rsidR="007518C0" w:rsidRPr="00581A3B" w:rsidRDefault="007518C0" w:rsidP="007518C0">
      <w:pPr>
        <w:spacing w:before="240" w:line="360" w:lineRule="auto"/>
        <w:ind w:left="450"/>
        <w:jc w:val="both"/>
        <w:rPr>
          <w:sz w:val="24"/>
          <w:szCs w:val="24"/>
          <w:lang w:bidi="ar-SA"/>
        </w:rPr>
      </w:pPr>
      <w:r w:rsidRPr="00581A3B">
        <w:rPr>
          <w:sz w:val="24"/>
          <w:szCs w:val="24"/>
        </w:rPr>
        <w:t xml:space="preserve">Hemorrhoids are engorged haemorrhoidal venous plexus, characterized by </w:t>
      </w:r>
    </w:p>
    <w:p w:rsidR="007518C0" w:rsidRPr="00581A3B" w:rsidRDefault="007518C0" w:rsidP="007518C0">
      <w:pPr>
        <w:pStyle w:val="ListParagraph"/>
        <w:widowControl/>
        <w:numPr>
          <w:ilvl w:val="0"/>
          <w:numId w:val="1"/>
        </w:numPr>
        <w:autoSpaceDE/>
        <w:autoSpaceDN/>
        <w:spacing w:before="240" w:after="200" w:line="360" w:lineRule="auto"/>
        <w:ind w:left="450" w:firstLine="0"/>
        <w:contextualSpacing/>
        <w:jc w:val="both"/>
        <w:rPr>
          <w:sz w:val="24"/>
          <w:szCs w:val="24"/>
        </w:rPr>
      </w:pPr>
      <w:r w:rsidRPr="00581A3B">
        <w:rPr>
          <w:sz w:val="24"/>
          <w:szCs w:val="24"/>
        </w:rPr>
        <w:t>Bleeding per rectum</w:t>
      </w:r>
    </w:p>
    <w:p w:rsidR="007518C0" w:rsidRPr="00581A3B" w:rsidRDefault="007518C0" w:rsidP="007518C0">
      <w:pPr>
        <w:pStyle w:val="ListParagraph"/>
        <w:widowControl/>
        <w:numPr>
          <w:ilvl w:val="0"/>
          <w:numId w:val="1"/>
        </w:numPr>
        <w:autoSpaceDE/>
        <w:autoSpaceDN/>
        <w:spacing w:before="240" w:after="200" w:line="360" w:lineRule="auto"/>
        <w:ind w:left="450" w:firstLine="0"/>
        <w:contextualSpacing/>
        <w:jc w:val="both"/>
        <w:rPr>
          <w:sz w:val="24"/>
          <w:szCs w:val="24"/>
        </w:rPr>
      </w:pPr>
      <w:r w:rsidRPr="00581A3B">
        <w:rPr>
          <w:sz w:val="24"/>
          <w:szCs w:val="24"/>
        </w:rPr>
        <w:t xml:space="preserve">Constipation  </w:t>
      </w:r>
    </w:p>
    <w:p w:rsidR="007518C0" w:rsidRPr="00581A3B" w:rsidRDefault="007518C0" w:rsidP="007518C0">
      <w:pPr>
        <w:pStyle w:val="ListParagraph"/>
        <w:widowControl/>
        <w:numPr>
          <w:ilvl w:val="0"/>
          <w:numId w:val="1"/>
        </w:numPr>
        <w:autoSpaceDE/>
        <w:autoSpaceDN/>
        <w:spacing w:before="240" w:after="200" w:line="360" w:lineRule="auto"/>
        <w:ind w:left="450" w:firstLine="0"/>
        <w:contextualSpacing/>
        <w:jc w:val="both"/>
        <w:rPr>
          <w:sz w:val="24"/>
          <w:szCs w:val="24"/>
        </w:rPr>
      </w:pPr>
      <w:r w:rsidRPr="00581A3B">
        <w:rPr>
          <w:sz w:val="24"/>
          <w:szCs w:val="24"/>
        </w:rPr>
        <w:t>Pain</w:t>
      </w:r>
    </w:p>
    <w:p w:rsidR="007518C0" w:rsidRPr="00581A3B" w:rsidRDefault="007518C0" w:rsidP="007518C0">
      <w:pPr>
        <w:pStyle w:val="ListParagraph"/>
        <w:widowControl/>
        <w:numPr>
          <w:ilvl w:val="0"/>
          <w:numId w:val="1"/>
        </w:numPr>
        <w:autoSpaceDE/>
        <w:autoSpaceDN/>
        <w:spacing w:before="240" w:after="200" w:line="360" w:lineRule="auto"/>
        <w:ind w:left="450" w:firstLine="0"/>
        <w:contextualSpacing/>
        <w:jc w:val="both"/>
        <w:rPr>
          <w:sz w:val="24"/>
          <w:szCs w:val="24"/>
        </w:rPr>
      </w:pPr>
      <w:r w:rsidRPr="00581A3B">
        <w:rPr>
          <w:sz w:val="24"/>
          <w:szCs w:val="24"/>
        </w:rPr>
        <w:t>Prolapse</w:t>
      </w:r>
    </w:p>
    <w:p w:rsidR="007518C0" w:rsidRPr="00581A3B" w:rsidRDefault="007518C0" w:rsidP="007518C0">
      <w:pPr>
        <w:pStyle w:val="ListParagraph"/>
        <w:widowControl/>
        <w:numPr>
          <w:ilvl w:val="0"/>
          <w:numId w:val="1"/>
        </w:numPr>
        <w:autoSpaceDE/>
        <w:autoSpaceDN/>
        <w:spacing w:before="240" w:after="200" w:line="360" w:lineRule="auto"/>
        <w:ind w:left="450" w:firstLine="0"/>
        <w:contextualSpacing/>
        <w:jc w:val="both"/>
        <w:rPr>
          <w:sz w:val="24"/>
          <w:szCs w:val="24"/>
        </w:rPr>
      </w:pPr>
      <w:r w:rsidRPr="00581A3B">
        <w:rPr>
          <w:sz w:val="24"/>
          <w:szCs w:val="24"/>
        </w:rPr>
        <w:t>Discharge</w:t>
      </w:r>
    </w:p>
    <w:p w:rsidR="007518C0" w:rsidRPr="00581A3B" w:rsidRDefault="007518C0" w:rsidP="007518C0">
      <w:pPr>
        <w:spacing w:before="240" w:line="360" w:lineRule="auto"/>
        <w:ind w:left="450"/>
        <w:jc w:val="both"/>
        <w:rPr>
          <w:sz w:val="24"/>
          <w:szCs w:val="24"/>
        </w:rPr>
      </w:pPr>
      <w:r w:rsidRPr="00581A3B">
        <w:rPr>
          <w:sz w:val="24"/>
          <w:szCs w:val="24"/>
        </w:rPr>
        <w:t>In Sushrut Samhita the whole treatment is covered under four categories</w:t>
      </w:r>
    </w:p>
    <w:p w:rsidR="007518C0" w:rsidRPr="00581A3B" w:rsidRDefault="007518C0" w:rsidP="007518C0">
      <w:pPr>
        <w:pStyle w:val="ListParagraph"/>
        <w:widowControl/>
        <w:numPr>
          <w:ilvl w:val="0"/>
          <w:numId w:val="2"/>
        </w:numPr>
        <w:autoSpaceDE/>
        <w:autoSpaceDN/>
        <w:spacing w:before="240" w:after="200" w:line="360" w:lineRule="auto"/>
        <w:ind w:left="450" w:firstLine="0"/>
        <w:contextualSpacing/>
        <w:jc w:val="both"/>
        <w:rPr>
          <w:sz w:val="24"/>
          <w:szCs w:val="24"/>
        </w:rPr>
      </w:pPr>
      <w:r w:rsidRPr="00581A3B">
        <w:rPr>
          <w:sz w:val="24"/>
          <w:szCs w:val="24"/>
        </w:rPr>
        <w:t xml:space="preserve">Bhaishajya Chikitsa  (Medicinal / conservative treatment) </w:t>
      </w:r>
    </w:p>
    <w:p w:rsidR="007518C0" w:rsidRPr="00581A3B" w:rsidRDefault="007518C0" w:rsidP="007518C0">
      <w:pPr>
        <w:pStyle w:val="ListParagraph"/>
        <w:widowControl/>
        <w:numPr>
          <w:ilvl w:val="0"/>
          <w:numId w:val="2"/>
        </w:numPr>
        <w:autoSpaceDE/>
        <w:autoSpaceDN/>
        <w:spacing w:before="240" w:after="200" w:line="360" w:lineRule="auto"/>
        <w:ind w:left="450" w:firstLine="0"/>
        <w:contextualSpacing/>
        <w:jc w:val="both"/>
        <w:rPr>
          <w:sz w:val="24"/>
          <w:szCs w:val="24"/>
        </w:rPr>
      </w:pPr>
      <w:r w:rsidRPr="00581A3B">
        <w:rPr>
          <w:sz w:val="24"/>
          <w:szCs w:val="24"/>
        </w:rPr>
        <w:t>Kshar Karma  (Caustic therapy)</w:t>
      </w:r>
    </w:p>
    <w:p w:rsidR="007518C0" w:rsidRPr="00581A3B" w:rsidRDefault="007518C0" w:rsidP="007518C0">
      <w:pPr>
        <w:pStyle w:val="ListParagraph"/>
        <w:widowControl/>
        <w:numPr>
          <w:ilvl w:val="0"/>
          <w:numId w:val="2"/>
        </w:numPr>
        <w:autoSpaceDE/>
        <w:autoSpaceDN/>
        <w:spacing w:before="240" w:after="200" w:line="360" w:lineRule="auto"/>
        <w:ind w:left="450" w:firstLine="0"/>
        <w:contextualSpacing/>
        <w:jc w:val="both"/>
        <w:rPr>
          <w:sz w:val="24"/>
          <w:szCs w:val="24"/>
        </w:rPr>
      </w:pPr>
      <w:r w:rsidRPr="00581A3B">
        <w:rPr>
          <w:sz w:val="24"/>
          <w:szCs w:val="24"/>
        </w:rPr>
        <w:t>Agni Karma  (Heat therapy)</w:t>
      </w:r>
    </w:p>
    <w:p w:rsidR="007518C0" w:rsidRPr="00581A3B" w:rsidRDefault="007518C0" w:rsidP="007518C0">
      <w:pPr>
        <w:pStyle w:val="ListParagraph"/>
        <w:widowControl/>
        <w:numPr>
          <w:ilvl w:val="0"/>
          <w:numId w:val="2"/>
        </w:numPr>
        <w:autoSpaceDE/>
        <w:autoSpaceDN/>
        <w:spacing w:before="240" w:after="200" w:line="360" w:lineRule="auto"/>
        <w:ind w:left="450" w:firstLine="0"/>
        <w:contextualSpacing/>
        <w:jc w:val="both"/>
        <w:rPr>
          <w:sz w:val="24"/>
          <w:szCs w:val="24"/>
        </w:rPr>
      </w:pPr>
      <w:r w:rsidRPr="00581A3B">
        <w:rPr>
          <w:sz w:val="24"/>
          <w:szCs w:val="24"/>
        </w:rPr>
        <w:t>Shashtra Karma  (Surgical treatment)</w:t>
      </w:r>
    </w:p>
    <w:p w:rsidR="007518C0" w:rsidRPr="00581A3B" w:rsidRDefault="007518C0" w:rsidP="007518C0">
      <w:pPr>
        <w:spacing w:before="240" w:line="360" w:lineRule="auto"/>
        <w:ind w:left="450"/>
        <w:jc w:val="both"/>
        <w:rPr>
          <w:sz w:val="24"/>
          <w:szCs w:val="24"/>
        </w:rPr>
      </w:pPr>
      <w:r w:rsidRPr="00581A3B">
        <w:rPr>
          <w:sz w:val="24"/>
          <w:szCs w:val="24"/>
        </w:rPr>
        <w:t xml:space="preserve">Amongst all symptoms or complaints, pain is the most notorious and irritating factor in </w:t>
      </w:r>
      <w:r w:rsidRPr="00581A3B">
        <w:rPr>
          <w:i/>
          <w:iCs/>
          <w:sz w:val="24"/>
          <w:szCs w:val="24"/>
        </w:rPr>
        <w:t>Arsha (hemorrhoid)</w:t>
      </w:r>
      <w:r w:rsidRPr="00581A3B">
        <w:rPr>
          <w:sz w:val="24"/>
          <w:szCs w:val="24"/>
        </w:rPr>
        <w:t>, so a great deal of emphasis has been applied for management of pain.</w:t>
      </w:r>
    </w:p>
    <w:p w:rsidR="007518C0" w:rsidRPr="00581A3B" w:rsidRDefault="007518C0" w:rsidP="007518C0">
      <w:pPr>
        <w:spacing w:before="240" w:line="360" w:lineRule="auto"/>
        <w:ind w:left="450"/>
        <w:jc w:val="both"/>
        <w:rPr>
          <w:b/>
          <w:bCs/>
          <w:sz w:val="24"/>
          <w:szCs w:val="24"/>
          <w:lang w:bidi="sa-IN"/>
        </w:rPr>
      </w:pPr>
      <w:r w:rsidRPr="00581A3B">
        <w:rPr>
          <w:sz w:val="24"/>
          <w:szCs w:val="24"/>
        </w:rPr>
        <w:t>Many drugs are advised in modern medicine with little success like NSAID’s &amp; opioids, but they do also have their limitations along with adverse effects like gastritis, constipation etc.</w:t>
      </w:r>
    </w:p>
    <w:p w:rsidR="007518C0" w:rsidRPr="00581A3B" w:rsidRDefault="007518C0" w:rsidP="007518C0">
      <w:pPr>
        <w:spacing w:line="360" w:lineRule="auto"/>
        <w:ind w:left="450"/>
        <w:jc w:val="both"/>
        <w:rPr>
          <w:sz w:val="24"/>
          <w:szCs w:val="24"/>
          <w:lang w:bidi="sa-IN"/>
        </w:rPr>
      </w:pPr>
      <w:r w:rsidRPr="00581A3B">
        <w:rPr>
          <w:sz w:val="24"/>
          <w:szCs w:val="24"/>
          <w:lang w:bidi="sa-IN"/>
        </w:rPr>
        <w:t xml:space="preserve">In Ayurvedic text many drugs are described which herbo – mineral </w:t>
      </w:r>
      <w:proofErr w:type="gramStart"/>
      <w:r w:rsidRPr="00581A3B">
        <w:rPr>
          <w:sz w:val="24"/>
          <w:szCs w:val="24"/>
          <w:lang w:bidi="sa-IN"/>
        </w:rPr>
        <w:t>preparations ,</w:t>
      </w:r>
      <w:proofErr w:type="gramEnd"/>
      <w:r w:rsidRPr="00581A3B">
        <w:rPr>
          <w:sz w:val="24"/>
          <w:szCs w:val="24"/>
          <w:lang w:bidi="sa-IN"/>
        </w:rPr>
        <w:t xml:space="preserve"> these </w:t>
      </w:r>
      <w:r w:rsidRPr="00581A3B">
        <w:rPr>
          <w:sz w:val="24"/>
          <w:szCs w:val="24"/>
          <w:lang w:bidi="sa-IN"/>
        </w:rPr>
        <w:lastRenderedPageBreak/>
        <w:t>helps to reduce &amp; subside pain , swelling &amp; bleeding etc.</w:t>
      </w:r>
    </w:p>
    <w:p w:rsidR="007518C0" w:rsidRPr="00581A3B" w:rsidRDefault="007518C0" w:rsidP="007518C0">
      <w:pPr>
        <w:spacing w:line="360" w:lineRule="auto"/>
        <w:ind w:left="450"/>
        <w:jc w:val="both"/>
        <w:rPr>
          <w:sz w:val="24"/>
          <w:szCs w:val="24"/>
          <w:lang w:bidi="sa-IN"/>
        </w:rPr>
      </w:pPr>
      <w:r w:rsidRPr="00581A3B">
        <w:rPr>
          <w:sz w:val="24"/>
          <w:szCs w:val="24"/>
          <w:lang w:bidi="sa-IN"/>
        </w:rPr>
        <w:t xml:space="preserve">An evolution of these remedies may provide an effective treatment for Arsha which is considered difficult to cure or incurable according to modern </w:t>
      </w:r>
      <w:proofErr w:type="gramStart"/>
      <w:r w:rsidRPr="00581A3B">
        <w:rPr>
          <w:sz w:val="24"/>
          <w:szCs w:val="24"/>
          <w:lang w:bidi="sa-IN"/>
        </w:rPr>
        <w:t>science ,</w:t>
      </w:r>
      <w:proofErr w:type="gramEnd"/>
      <w:r w:rsidRPr="00581A3B">
        <w:rPr>
          <w:sz w:val="24"/>
          <w:szCs w:val="24"/>
          <w:lang w:bidi="sa-IN"/>
        </w:rPr>
        <w:t xml:space="preserve"> so I am inspired to select the topic  i.e.</w:t>
      </w:r>
    </w:p>
    <w:p w:rsidR="007518C0" w:rsidRPr="00581A3B" w:rsidRDefault="007518C0" w:rsidP="007518C0">
      <w:pPr>
        <w:spacing w:before="64" w:line="360" w:lineRule="auto"/>
        <w:ind w:left="450" w:right="205"/>
        <w:jc w:val="both"/>
        <w:rPr>
          <w:b/>
          <w:sz w:val="28"/>
        </w:rPr>
      </w:pPr>
      <w:r w:rsidRPr="00581A3B">
        <w:rPr>
          <w:b/>
          <w:sz w:val="28"/>
        </w:rPr>
        <w:t xml:space="preserve">Role of </w:t>
      </w:r>
      <w:proofErr w:type="gramStart"/>
      <w:r w:rsidRPr="00581A3B">
        <w:rPr>
          <w:b/>
          <w:sz w:val="28"/>
        </w:rPr>
        <w:t>‘ GUD</w:t>
      </w:r>
      <w:r>
        <w:rPr>
          <w:b/>
          <w:sz w:val="28"/>
        </w:rPr>
        <w:t>HARITAKI’</w:t>
      </w:r>
      <w:proofErr w:type="gramEnd"/>
      <w:r>
        <w:rPr>
          <w:b/>
          <w:sz w:val="28"/>
        </w:rPr>
        <w:t xml:space="preserve"> in The Management Of Guda</w:t>
      </w:r>
      <w:r w:rsidRPr="00581A3B">
        <w:rPr>
          <w:b/>
          <w:sz w:val="28"/>
        </w:rPr>
        <w:t xml:space="preserve">rsha w.r.t. </w:t>
      </w:r>
      <w:r w:rsidR="000F2F03">
        <w:rPr>
          <w:b/>
          <w:sz w:val="28"/>
        </w:rPr>
        <w:t>Haemorrhoids</w:t>
      </w:r>
      <w:r w:rsidRPr="00581A3B">
        <w:rPr>
          <w:b/>
          <w:sz w:val="28"/>
        </w:rPr>
        <w:t>.</w:t>
      </w:r>
    </w:p>
    <w:p w:rsidR="007518C0" w:rsidRPr="00581A3B" w:rsidRDefault="007518C0" w:rsidP="007518C0">
      <w:pPr>
        <w:spacing w:line="360" w:lineRule="auto"/>
        <w:ind w:left="450"/>
        <w:jc w:val="both"/>
        <w:rPr>
          <w:sz w:val="24"/>
          <w:szCs w:val="24"/>
          <w:lang w:bidi="sa-IN"/>
        </w:rPr>
      </w:pPr>
      <w:r w:rsidRPr="00581A3B">
        <w:rPr>
          <w:sz w:val="24"/>
          <w:szCs w:val="24"/>
          <w:lang w:bidi="sa-IN"/>
        </w:rPr>
        <w:t>The clinical trials will be taken in patients</w:t>
      </w:r>
      <w:r w:rsidRPr="00581A3B">
        <w:rPr>
          <w:sz w:val="24"/>
          <w:szCs w:val="24"/>
          <w:cs/>
          <w:lang w:bidi="sa-IN"/>
        </w:rPr>
        <w:t xml:space="preserve"> </w:t>
      </w:r>
      <w:proofErr w:type="gramStart"/>
      <w:r w:rsidRPr="00581A3B">
        <w:rPr>
          <w:sz w:val="24"/>
          <w:szCs w:val="24"/>
          <w:lang w:bidi="sa-IN"/>
        </w:rPr>
        <w:t>of</w:t>
      </w:r>
      <w:r w:rsidRPr="00581A3B">
        <w:rPr>
          <w:sz w:val="24"/>
          <w:szCs w:val="24"/>
          <w:cs/>
          <w:lang w:bidi="sa-IN"/>
        </w:rPr>
        <w:t xml:space="preserve">  </w:t>
      </w:r>
      <w:r w:rsidRPr="00581A3B">
        <w:rPr>
          <w:sz w:val="24"/>
          <w:szCs w:val="24"/>
          <w:lang w:bidi="sa-IN"/>
        </w:rPr>
        <w:t>Arsha</w:t>
      </w:r>
      <w:proofErr w:type="gramEnd"/>
      <w:r w:rsidRPr="00581A3B">
        <w:rPr>
          <w:sz w:val="24"/>
          <w:szCs w:val="24"/>
          <w:lang w:bidi="sa-IN"/>
        </w:rPr>
        <w:t xml:space="preserve"> (Hemorrhoids) associated with pain(externo-internal) &amp; thrombosed piles </w:t>
      </w:r>
      <w:r w:rsidRPr="00581A3B">
        <w:rPr>
          <w:sz w:val="24"/>
          <w:szCs w:val="24"/>
          <w:cs/>
          <w:lang w:bidi="sa-IN"/>
        </w:rPr>
        <w:t xml:space="preserve"> </w:t>
      </w:r>
      <w:r w:rsidRPr="00581A3B">
        <w:rPr>
          <w:sz w:val="24"/>
          <w:szCs w:val="24"/>
          <w:lang w:bidi="sa-IN"/>
        </w:rPr>
        <w:t>as described in</w:t>
      </w:r>
      <w:r w:rsidRPr="00581A3B">
        <w:rPr>
          <w:sz w:val="24"/>
          <w:szCs w:val="24"/>
          <w:cs/>
          <w:lang w:bidi="sa-IN"/>
        </w:rPr>
        <w:t xml:space="preserve"> </w:t>
      </w:r>
      <w:r w:rsidRPr="00581A3B">
        <w:rPr>
          <w:sz w:val="24"/>
          <w:szCs w:val="24"/>
          <w:lang w:bidi="sa-IN"/>
        </w:rPr>
        <w:t>Modern</w:t>
      </w:r>
      <w:r w:rsidRPr="00581A3B">
        <w:rPr>
          <w:sz w:val="24"/>
          <w:szCs w:val="24"/>
          <w:cs/>
          <w:lang w:bidi="sa-IN"/>
        </w:rPr>
        <w:t xml:space="preserve"> </w:t>
      </w:r>
      <w:r w:rsidRPr="00581A3B">
        <w:rPr>
          <w:sz w:val="24"/>
          <w:szCs w:val="24"/>
          <w:lang w:bidi="sa-IN"/>
        </w:rPr>
        <w:t>Science.</w:t>
      </w:r>
    </w:p>
    <w:p w:rsidR="007518C0" w:rsidRPr="00581A3B" w:rsidRDefault="007518C0" w:rsidP="007518C0">
      <w:pPr>
        <w:pStyle w:val="ListParagraph"/>
        <w:widowControl/>
        <w:numPr>
          <w:ilvl w:val="0"/>
          <w:numId w:val="3"/>
        </w:numPr>
        <w:adjustRightInd w:val="0"/>
        <w:spacing w:after="200" w:line="360" w:lineRule="auto"/>
        <w:contextualSpacing/>
        <w:rPr>
          <w:sz w:val="24"/>
          <w:szCs w:val="24"/>
          <w:lang w:bidi="mr-IN"/>
        </w:rPr>
      </w:pPr>
      <w:r w:rsidRPr="00581A3B">
        <w:rPr>
          <w:sz w:val="24"/>
          <w:szCs w:val="24"/>
        </w:rPr>
        <w:t xml:space="preserve">The main purpose is to early intervene of the treatment of </w:t>
      </w:r>
      <w:r w:rsidRPr="00581A3B">
        <w:rPr>
          <w:iCs/>
          <w:sz w:val="24"/>
          <w:szCs w:val="24"/>
        </w:rPr>
        <w:t xml:space="preserve">Arsha </w:t>
      </w:r>
      <w:r w:rsidRPr="00581A3B">
        <w:rPr>
          <w:sz w:val="24"/>
          <w:szCs w:val="24"/>
        </w:rPr>
        <w:t>and avoid its further complications.</w:t>
      </w:r>
    </w:p>
    <w:p w:rsidR="007518C0" w:rsidRPr="00581A3B" w:rsidRDefault="007518C0" w:rsidP="007518C0">
      <w:pPr>
        <w:pStyle w:val="ListParagraph"/>
        <w:widowControl/>
        <w:numPr>
          <w:ilvl w:val="0"/>
          <w:numId w:val="3"/>
        </w:numPr>
        <w:adjustRightInd w:val="0"/>
        <w:spacing w:after="200" w:line="360" w:lineRule="auto"/>
        <w:contextualSpacing/>
        <w:rPr>
          <w:sz w:val="24"/>
          <w:szCs w:val="24"/>
        </w:rPr>
      </w:pPr>
      <w:r w:rsidRPr="00581A3B">
        <w:rPr>
          <w:sz w:val="24"/>
          <w:szCs w:val="24"/>
        </w:rPr>
        <w:t>Also the need for our study is to find a more safe and effective medicine which would be easily available.</w:t>
      </w:r>
    </w:p>
    <w:p w:rsidR="007518C0" w:rsidRPr="00581A3B" w:rsidRDefault="007518C0" w:rsidP="007518C0">
      <w:pPr>
        <w:pStyle w:val="ListParagraph"/>
        <w:widowControl/>
        <w:numPr>
          <w:ilvl w:val="0"/>
          <w:numId w:val="3"/>
        </w:numPr>
        <w:autoSpaceDE/>
        <w:autoSpaceDN/>
        <w:spacing w:after="200" w:line="360" w:lineRule="auto"/>
        <w:contextualSpacing/>
        <w:jc w:val="both"/>
        <w:rPr>
          <w:iCs/>
          <w:sz w:val="24"/>
          <w:szCs w:val="24"/>
        </w:rPr>
      </w:pPr>
      <w:r w:rsidRPr="00581A3B">
        <w:rPr>
          <w:sz w:val="24"/>
          <w:szCs w:val="24"/>
        </w:rPr>
        <w:t xml:space="preserve">To review the </w:t>
      </w:r>
      <w:r w:rsidRPr="00581A3B">
        <w:rPr>
          <w:sz w:val="24"/>
          <w:szCs w:val="24"/>
          <w:lang w:bidi="sa-IN"/>
        </w:rPr>
        <w:t>“Gudharitaki”</w:t>
      </w:r>
      <w:r w:rsidRPr="00581A3B">
        <w:rPr>
          <w:sz w:val="24"/>
          <w:szCs w:val="24"/>
        </w:rPr>
        <w:t xml:space="preserve"> in management of </w:t>
      </w:r>
      <w:r w:rsidRPr="00581A3B">
        <w:rPr>
          <w:iCs/>
          <w:sz w:val="24"/>
          <w:szCs w:val="24"/>
        </w:rPr>
        <w:t>Arsha</w:t>
      </w:r>
    </w:p>
    <w:p w:rsidR="007518C0" w:rsidRPr="00581A3B" w:rsidRDefault="007518C0" w:rsidP="007518C0">
      <w:pPr>
        <w:pStyle w:val="ListParagraph"/>
        <w:widowControl/>
        <w:numPr>
          <w:ilvl w:val="0"/>
          <w:numId w:val="3"/>
        </w:numPr>
        <w:autoSpaceDE/>
        <w:autoSpaceDN/>
        <w:spacing w:after="200" w:line="360" w:lineRule="auto"/>
        <w:contextualSpacing/>
        <w:jc w:val="both"/>
        <w:rPr>
          <w:rFonts w:eastAsia="Arial Unicode MS"/>
          <w:b/>
          <w:sz w:val="24"/>
          <w:szCs w:val="24"/>
        </w:rPr>
      </w:pPr>
      <w:r w:rsidRPr="00581A3B">
        <w:rPr>
          <w:sz w:val="24"/>
          <w:szCs w:val="24"/>
        </w:rPr>
        <w:t xml:space="preserve">Maximum number of the people comes to Ayurveda for avoiding the surgical intervention in Hemorrhoids &amp; to find out the effective </w:t>
      </w:r>
      <w:r w:rsidRPr="00581A3B">
        <w:rPr>
          <w:iCs/>
          <w:sz w:val="24"/>
          <w:szCs w:val="24"/>
        </w:rPr>
        <w:t>Bhaishjya Chikitsa (conservative/ medicinal treatment)</w:t>
      </w:r>
      <w:r w:rsidRPr="00581A3B">
        <w:rPr>
          <w:i/>
          <w:sz w:val="24"/>
          <w:szCs w:val="24"/>
        </w:rPr>
        <w:t xml:space="preserve"> </w:t>
      </w:r>
      <w:r w:rsidRPr="00581A3B">
        <w:rPr>
          <w:sz w:val="24"/>
          <w:szCs w:val="24"/>
        </w:rPr>
        <w:t>for piles.</w:t>
      </w:r>
    </w:p>
    <w:p w:rsidR="007518C0" w:rsidRPr="00581A3B" w:rsidRDefault="007518C0" w:rsidP="007518C0">
      <w:pPr>
        <w:adjustRightInd w:val="0"/>
        <w:spacing w:line="360" w:lineRule="auto"/>
        <w:ind w:left="360"/>
        <w:jc w:val="both"/>
        <w:rPr>
          <w:rFonts w:eastAsia="CIDFont+F2"/>
          <w:sz w:val="24"/>
          <w:szCs w:val="24"/>
          <w:lang w:bidi="mr-IN"/>
        </w:rPr>
      </w:pPr>
      <w:r w:rsidRPr="00581A3B">
        <w:rPr>
          <w:rFonts w:eastAsia="CIDFont+F2"/>
          <w:sz w:val="24"/>
          <w:szCs w:val="24"/>
          <w:lang w:bidi="mr-IN"/>
        </w:rPr>
        <w:t>The patients suffering from 1st &amp; 2</w:t>
      </w:r>
      <w:r w:rsidRPr="00581A3B">
        <w:rPr>
          <w:rFonts w:eastAsia="CIDFont+F2"/>
          <w:sz w:val="24"/>
          <w:szCs w:val="24"/>
          <w:vertAlign w:val="superscript"/>
          <w:lang w:bidi="mr-IN"/>
        </w:rPr>
        <w:t xml:space="preserve">nd   </w:t>
      </w:r>
      <w:r w:rsidRPr="00581A3B">
        <w:rPr>
          <w:rFonts w:eastAsia="CIDFont+F2"/>
          <w:sz w:val="24"/>
          <w:szCs w:val="24"/>
          <w:lang w:bidi="mr-IN"/>
        </w:rPr>
        <w:t xml:space="preserve"> degree (externo internal) piles were selected for the present study. The patients were subjected for detail clinical examination and investigations as per the specially designed proforma.</w:t>
      </w:r>
    </w:p>
    <w:p w:rsidR="007518C0" w:rsidRPr="00581A3B" w:rsidRDefault="007518C0" w:rsidP="007518C0">
      <w:pPr>
        <w:adjustRightInd w:val="0"/>
        <w:spacing w:line="360" w:lineRule="auto"/>
        <w:ind w:left="360"/>
        <w:jc w:val="both"/>
        <w:rPr>
          <w:rFonts w:eastAsia="CIDFont+F2"/>
          <w:sz w:val="24"/>
          <w:szCs w:val="24"/>
          <w:lang w:bidi="mr-IN"/>
        </w:rPr>
      </w:pPr>
      <w:r w:rsidRPr="00581A3B">
        <w:rPr>
          <w:rFonts w:eastAsia="CIDFont+F2"/>
          <w:sz w:val="24"/>
          <w:szCs w:val="24"/>
          <w:lang w:bidi="mr-IN"/>
        </w:rPr>
        <w:t>The present clinical study comprises of 202 patients. They were divided into two groups as Group-A and Group-B. The group-A patients were subjected to Gudharitaki with Koshnajala and Group-B patients were treated by Koshnajala.</w:t>
      </w:r>
    </w:p>
    <w:p w:rsidR="007518C0" w:rsidRPr="00581A3B" w:rsidRDefault="007518C0" w:rsidP="007518C0">
      <w:pPr>
        <w:adjustRightInd w:val="0"/>
        <w:spacing w:line="360" w:lineRule="auto"/>
        <w:ind w:left="360"/>
        <w:jc w:val="both"/>
        <w:rPr>
          <w:rFonts w:eastAsia="CIDFont+F2"/>
          <w:sz w:val="24"/>
          <w:szCs w:val="24"/>
          <w:lang w:bidi="ar-SA"/>
        </w:rPr>
      </w:pPr>
      <w:r w:rsidRPr="00581A3B">
        <w:rPr>
          <w:rFonts w:eastAsia="CIDFont+F2"/>
          <w:sz w:val="24"/>
          <w:szCs w:val="24"/>
          <w:lang w:bidi="mr-IN"/>
        </w:rPr>
        <w:t xml:space="preserve">The present study includes Literary Review, Materials and </w:t>
      </w:r>
      <w:r w:rsidRPr="00581A3B">
        <w:rPr>
          <w:rFonts w:eastAsia="CIDFont+F2"/>
          <w:sz w:val="24"/>
          <w:szCs w:val="24"/>
        </w:rPr>
        <w:t>Methods, Observations, Results, Discussion, Conclusion and Summary.</w:t>
      </w:r>
    </w:p>
    <w:p w:rsidR="007518C0" w:rsidRPr="00581A3B" w:rsidRDefault="007518C0" w:rsidP="007518C0">
      <w:pPr>
        <w:adjustRightInd w:val="0"/>
        <w:spacing w:line="360" w:lineRule="auto"/>
        <w:ind w:left="360"/>
        <w:jc w:val="both"/>
        <w:rPr>
          <w:rFonts w:eastAsia="CIDFont+F2"/>
          <w:sz w:val="24"/>
          <w:szCs w:val="24"/>
        </w:rPr>
      </w:pPr>
    </w:p>
    <w:p w:rsidR="007518C0" w:rsidRPr="00581A3B" w:rsidRDefault="007518C0" w:rsidP="007518C0">
      <w:pPr>
        <w:adjustRightInd w:val="0"/>
        <w:spacing w:line="360" w:lineRule="auto"/>
        <w:ind w:left="360"/>
        <w:jc w:val="both"/>
        <w:rPr>
          <w:rFonts w:eastAsia="CIDFont+F2"/>
          <w:sz w:val="24"/>
          <w:szCs w:val="24"/>
        </w:rPr>
      </w:pPr>
      <w:r w:rsidRPr="00581A3B">
        <w:rPr>
          <w:rFonts w:eastAsia="CIDFont+F2"/>
          <w:sz w:val="24"/>
          <w:szCs w:val="24"/>
        </w:rPr>
        <w:t xml:space="preserve">                                    </w:t>
      </w:r>
      <w:r w:rsidRPr="00581A3B">
        <w:rPr>
          <w:rFonts w:eastAsia="CIDFont+F2"/>
          <w:b/>
          <w:bCs/>
          <w:sz w:val="24"/>
          <w:szCs w:val="24"/>
        </w:rPr>
        <w:t>NEED OF STUDY</w:t>
      </w:r>
    </w:p>
    <w:p w:rsidR="007518C0" w:rsidRPr="00581A3B" w:rsidRDefault="007518C0" w:rsidP="007518C0">
      <w:pPr>
        <w:adjustRightInd w:val="0"/>
        <w:spacing w:line="360" w:lineRule="auto"/>
        <w:ind w:left="360"/>
        <w:jc w:val="both"/>
        <w:rPr>
          <w:rFonts w:eastAsia="CIDFont+F2"/>
          <w:sz w:val="24"/>
          <w:szCs w:val="24"/>
        </w:rPr>
      </w:pPr>
    </w:p>
    <w:p w:rsidR="007518C0" w:rsidRPr="00581A3B" w:rsidRDefault="007518C0" w:rsidP="007518C0">
      <w:pPr>
        <w:widowControl/>
        <w:numPr>
          <w:ilvl w:val="0"/>
          <w:numId w:val="4"/>
        </w:numPr>
        <w:adjustRightInd w:val="0"/>
        <w:spacing w:line="360" w:lineRule="auto"/>
        <w:ind w:left="360"/>
        <w:jc w:val="both"/>
        <w:rPr>
          <w:rFonts w:eastAsia="CIDFont+F2"/>
          <w:sz w:val="24"/>
          <w:szCs w:val="24"/>
        </w:rPr>
      </w:pPr>
      <w:r w:rsidRPr="00581A3B">
        <w:rPr>
          <w:rFonts w:eastAsia="CIDFont+F2"/>
          <w:sz w:val="24"/>
          <w:szCs w:val="24"/>
        </w:rPr>
        <w:t>Amongst all symptoms or complaints pain is most irritating factor in Arsha so great deal of emphasis has been applied for management of pain.</w:t>
      </w:r>
    </w:p>
    <w:p w:rsidR="007518C0" w:rsidRPr="00581A3B" w:rsidRDefault="007518C0" w:rsidP="007518C0">
      <w:pPr>
        <w:adjustRightInd w:val="0"/>
        <w:spacing w:line="360" w:lineRule="auto"/>
        <w:ind w:left="360"/>
        <w:jc w:val="both"/>
        <w:rPr>
          <w:rFonts w:eastAsia="CIDFont+F2"/>
          <w:sz w:val="24"/>
          <w:szCs w:val="24"/>
        </w:rPr>
      </w:pPr>
    </w:p>
    <w:p w:rsidR="007518C0" w:rsidRPr="00581A3B" w:rsidRDefault="007518C0" w:rsidP="007518C0">
      <w:pPr>
        <w:widowControl/>
        <w:numPr>
          <w:ilvl w:val="0"/>
          <w:numId w:val="4"/>
        </w:numPr>
        <w:adjustRightInd w:val="0"/>
        <w:spacing w:line="360" w:lineRule="auto"/>
        <w:ind w:left="360"/>
        <w:jc w:val="both"/>
        <w:rPr>
          <w:rFonts w:eastAsia="CIDFont+F2"/>
          <w:sz w:val="24"/>
          <w:szCs w:val="24"/>
        </w:rPr>
      </w:pPr>
      <w:r w:rsidRPr="00581A3B">
        <w:rPr>
          <w:rFonts w:eastAsia="CIDFont+F2"/>
          <w:sz w:val="24"/>
          <w:szCs w:val="24"/>
        </w:rPr>
        <w:t xml:space="preserve">Many drugs are advised in modern medicine with little success like NSAIDS &amp; opioids but they do also have their limitations and adverse effects like </w:t>
      </w:r>
      <w:proofErr w:type="gramStart"/>
      <w:r w:rsidRPr="00581A3B">
        <w:rPr>
          <w:rFonts w:eastAsia="CIDFont+F2"/>
          <w:sz w:val="24"/>
          <w:szCs w:val="24"/>
        </w:rPr>
        <w:t>gastritis ,</w:t>
      </w:r>
      <w:proofErr w:type="gramEnd"/>
      <w:r w:rsidRPr="00581A3B">
        <w:rPr>
          <w:rFonts w:eastAsia="CIDFont+F2"/>
          <w:sz w:val="24"/>
          <w:szCs w:val="24"/>
        </w:rPr>
        <w:t xml:space="preserve"> constipation ect.</w:t>
      </w:r>
    </w:p>
    <w:p w:rsidR="007518C0" w:rsidRPr="00581A3B" w:rsidRDefault="007518C0" w:rsidP="007518C0">
      <w:pPr>
        <w:adjustRightInd w:val="0"/>
        <w:spacing w:line="360" w:lineRule="auto"/>
        <w:ind w:left="360"/>
        <w:jc w:val="both"/>
        <w:rPr>
          <w:rFonts w:eastAsia="CIDFont+F2"/>
          <w:sz w:val="24"/>
          <w:szCs w:val="24"/>
        </w:rPr>
      </w:pPr>
    </w:p>
    <w:p w:rsidR="007518C0" w:rsidRPr="00581A3B" w:rsidRDefault="007518C0" w:rsidP="007518C0">
      <w:pPr>
        <w:spacing w:before="64" w:line="360" w:lineRule="auto"/>
        <w:ind w:left="360" w:right="205"/>
        <w:jc w:val="both"/>
        <w:rPr>
          <w:b/>
          <w:sz w:val="28"/>
        </w:rPr>
      </w:pPr>
      <w:r w:rsidRPr="00581A3B">
        <w:rPr>
          <w:rFonts w:eastAsia="CIDFont+F2"/>
          <w:sz w:val="24"/>
          <w:szCs w:val="24"/>
        </w:rPr>
        <w:lastRenderedPageBreak/>
        <w:t xml:space="preserve">In Ayurvedic text many drugs are described which are herbo -mineral preparations which have tremendous results, an evolution of these remedies may provide an effective treatment for Arsha which is considered difficult to cure or incurable according to modern medicine , so I am inspired to select the topic i.e. </w:t>
      </w:r>
      <w:r w:rsidRPr="00581A3B">
        <w:rPr>
          <w:b/>
          <w:sz w:val="28"/>
        </w:rPr>
        <w:t xml:space="preserve">Role of ‘ GUDHARITAKI’ in The Management Of </w:t>
      </w:r>
      <w:r>
        <w:rPr>
          <w:b/>
          <w:sz w:val="28"/>
        </w:rPr>
        <w:t>Guda</w:t>
      </w:r>
      <w:r w:rsidRPr="00581A3B">
        <w:rPr>
          <w:b/>
          <w:sz w:val="28"/>
        </w:rPr>
        <w:t xml:space="preserve">rsha w.r.t. </w:t>
      </w:r>
      <w:r w:rsidR="000F2F03">
        <w:rPr>
          <w:b/>
          <w:sz w:val="28"/>
        </w:rPr>
        <w:t>Haemorrhoids</w:t>
      </w:r>
      <w:r w:rsidRPr="00581A3B">
        <w:rPr>
          <w:b/>
          <w:sz w:val="28"/>
        </w:rPr>
        <w:t>.</w:t>
      </w:r>
    </w:p>
    <w:p w:rsidR="007518C0" w:rsidRDefault="007518C0" w:rsidP="007518C0">
      <w:pPr>
        <w:widowControl/>
        <w:adjustRightInd w:val="0"/>
        <w:spacing w:line="360" w:lineRule="auto"/>
        <w:ind w:left="720"/>
        <w:rPr>
          <w:rFonts w:eastAsia="CIDFont+F2"/>
          <w:sz w:val="24"/>
          <w:szCs w:val="24"/>
        </w:rPr>
      </w:pPr>
      <w:r w:rsidRPr="00581A3B">
        <w:rPr>
          <w:rFonts w:eastAsia="CIDFont+F2"/>
          <w:sz w:val="24"/>
          <w:szCs w:val="24"/>
        </w:rPr>
        <w:t xml:space="preserve">                                     </w:t>
      </w:r>
    </w:p>
    <w:p w:rsidR="007518C0" w:rsidRPr="00581A3B" w:rsidRDefault="007518C0" w:rsidP="007518C0">
      <w:pPr>
        <w:widowControl/>
        <w:adjustRightInd w:val="0"/>
        <w:spacing w:line="360" w:lineRule="auto"/>
        <w:ind w:left="450"/>
        <w:jc w:val="both"/>
        <w:rPr>
          <w:rFonts w:eastAsia="CIDFont+F2"/>
          <w:b/>
          <w:bCs/>
          <w:sz w:val="24"/>
          <w:szCs w:val="24"/>
        </w:rPr>
      </w:pPr>
      <w:r w:rsidRPr="00581A3B">
        <w:rPr>
          <w:rFonts w:eastAsia="CIDFont+F2"/>
          <w:sz w:val="24"/>
          <w:szCs w:val="24"/>
        </w:rPr>
        <w:t xml:space="preserve">  </w:t>
      </w:r>
      <w:r w:rsidRPr="00581A3B">
        <w:rPr>
          <w:rFonts w:eastAsia="CIDFont+F2"/>
          <w:b/>
          <w:bCs/>
          <w:sz w:val="24"/>
          <w:szCs w:val="24"/>
        </w:rPr>
        <w:t>PREVALANCE</w:t>
      </w:r>
    </w:p>
    <w:p w:rsidR="007518C0" w:rsidRPr="00581A3B" w:rsidRDefault="007518C0" w:rsidP="007518C0">
      <w:pPr>
        <w:adjustRightInd w:val="0"/>
        <w:spacing w:line="360" w:lineRule="auto"/>
        <w:ind w:left="450"/>
        <w:jc w:val="both"/>
        <w:rPr>
          <w:rFonts w:eastAsiaTheme="minorHAnsi"/>
          <w:sz w:val="24"/>
          <w:szCs w:val="24"/>
          <w:lang w:bidi="mr-IN"/>
        </w:rPr>
      </w:pPr>
      <w:r w:rsidRPr="00581A3B">
        <w:rPr>
          <w:sz w:val="24"/>
          <w:szCs w:val="24"/>
          <w:lang w:bidi="mr-IN"/>
        </w:rPr>
        <w:t>In 20th Century World-wide prevalence rate estimated to be 4.4% in</w:t>
      </w:r>
    </w:p>
    <w:p w:rsidR="007518C0" w:rsidRPr="00581A3B" w:rsidRDefault="007518C0" w:rsidP="007518C0">
      <w:pPr>
        <w:adjustRightInd w:val="0"/>
        <w:spacing w:line="360" w:lineRule="auto"/>
        <w:ind w:left="450"/>
        <w:jc w:val="both"/>
        <w:rPr>
          <w:rFonts w:eastAsia="CIDFont+F2"/>
          <w:b/>
          <w:bCs/>
          <w:sz w:val="24"/>
          <w:szCs w:val="24"/>
          <w:lang w:bidi="ar-SA"/>
        </w:rPr>
      </w:pPr>
      <w:proofErr w:type="gramStart"/>
      <w:r w:rsidRPr="00581A3B">
        <w:rPr>
          <w:sz w:val="24"/>
          <w:szCs w:val="24"/>
          <w:lang w:bidi="mr-IN"/>
        </w:rPr>
        <w:t>general</w:t>
      </w:r>
      <w:proofErr w:type="gramEnd"/>
      <w:r w:rsidRPr="00581A3B">
        <w:rPr>
          <w:sz w:val="24"/>
          <w:szCs w:val="24"/>
          <w:lang w:bidi="mr-IN"/>
        </w:rPr>
        <w:t xml:space="preserve"> population (according to emedicinemedscape.com).</w:t>
      </w:r>
    </w:p>
    <w:p w:rsidR="007518C0" w:rsidRPr="00581A3B" w:rsidRDefault="007518C0" w:rsidP="007518C0">
      <w:pPr>
        <w:adjustRightInd w:val="0"/>
        <w:spacing w:line="360" w:lineRule="auto"/>
        <w:ind w:left="450"/>
        <w:jc w:val="both"/>
        <w:rPr>
          <w:rFonts w:eastAsia="CIDFont+F2"/>
          <w:sz w:val="24"/>
          <w:szCs w:val="24"/>
        </w:rPr>
      </w:pPr>
    </w:p>
    <w:p w:rsidR="007518C0" w:rsidRPr="00581A3B" w:rsidRDefault="007518C0" w:rsidP="007518C0">
      <w:pPr>
        <w:adjustRightInd w:val="0"/>
        <w:spacing w:line="360" w:lineRule="auto"/>
        <w:ind w:left="450"/>
        <w:jc w:val="both"/>
        <w:rPr>
          <w:rFonts w:eastAsia="CIDFont+F2"/>
          <w:b/>
          <w:bCs/>
          <w:sz w:val="24"/>
          <w:szCs w:val="24"/>
        </w:rPr>
      </w:pPr>
      <w:r w:rsidRPr="00581A3B">
        <w:rPr>
          <w:rFonts w:eastAsia="CIDFont+F2"/>
          <w:b/>
          <w:bCs/>
          <w:sz w:val="24"/>
          <w:szCs w:val="24"/>
        </w:rPr>
        <w:t xml:space="preserve">                                     HYPOTHESIS</w:t>
      </w:r>
    </w:p>
    <w:p w:rsidR="007518C0" w:rsidRPr="00581A3B" w:rsidRDefault="007518C0" w:rsidP="007518C0">
      <w:pPr>
        <w:adjustRightInd w:val="0"/>
        <w:spacing w:line="360" w:lineRule="auto"/>
        <w:ind w:left="450"/>
        <w:jc w:val="both"/>
        <w:rPr>
          <w:rFonts w:eastAsia="CIDFont+F2"/>
          <w:b/>
          <w:bCs/>
          <w:sz w:val="24"/>
          <w:szCs w:val="24"/>
        </w:rPr>
      </w:pPr>
    </w:p>
    <w:p w:rsidR="007518C0" w:rsidRPr="00581A3B" w:rsidRDefault="007518C0" w:rsidP="007518C0">
      <w:pPr>
        <w:spacing w:line="360" w:lineRule="auto"/>
        <w:ind w:left="450"/>
        <w:jc w:val="both"/>
        <w:rPr>
          <w:rFonts w:eastAsiaTheme="minorHAnsi"/>
          <w:b/>
          <w:bCs/>
          <w:sz w:val="24"/>
          <w:szCs w:val="24"/>
        </w:rPr>
      </w:pPr>
      <w:r w:rsidRPr="00581A3B">
        <w:rPr>
          <w:b/>
          <w:bCs/>
          <w:sz w:val="24"/>
          <w:szCs w:val="24"/>
        </w:rPr>
        <w:t>RESEARCH QUESTION:-</w:t>
      </w:r>
    </w:p>
    <w:p w:rsidR="007518C0" w:rsidRPr="00581A3B" w:rsidRDefault="007518C0" w:rsidP="007518C0">
      <w:pPr>
        <w:spacing w:line="360" w:lineRule="auto"/>
        <w:ind w:left="450"/>
        <w:jc w:val="both"/>
        <w:rPr>
          <w:sz w:val="24"/>
          <w:szCs w:val="24"/>
        </w:rPr>
      </w:pPr>
      <w:proofErr w:type="gramStart"/>
      <w:r w:rsidRPr="00581A3B">
        <w:rPr>
          <w:sz w:val="24"/>
          <w:szCs w:val="24"/>
        </w:rPr>
        <w:t>Does  “</w:t>
      </w:r>
      <w:proofErr w:type="gramEnd"/>
      <w:r w:rsidRPr="00581A3B">
        <w:rPr>
          <w:b/>
          <w:bCs/>
          <w:sz w:val="24"/>
          <w:szCs w:val="24"/>
        </w:rPr>
        <w:t>GUDHARITAKI”</w:t>
      </w:r>
      <w:r w:rsidRPr="00581A3B">
        <w:rPr>
          <w:sz w:val="24"/>
          <w:szCs w:val="24"/>
        </w:rPr>
        <w:t xml:space="preserve">  effective in management of Gudarsha w.r.t. haemorrhoids ? </w:t>
      </w:r>
    </w:p>
    <w:p w:rsidR="007518C0" w:rsidRPr="00581A3B" w:rsidRDefault="007518C0" w:rsidP="007518C0">
      <w:pPr>
        <w:spacing w:line="360" w:lineRule="auto"/>
        <w:ind w:left="450"/>
        <w:jc w:val="both"/>
        <w:rPr>
          <w:sz w:val="24"/>
          <w:szCs w:val="24"/>
        </w:rPr>
      </w:pPr>
      <w:r w:rsidRPr="00581A3B">
        <w:rPr>
          <w:b/>
          <w:bCs/>
          <w:sz w:val="24"/>
          <w:szCs w:val="24"/>
        </w:rPr>
        <w:t>Null hypothesis (H</w:t>
      </w:r>
      <w:r w:rsidRPr="00581A3B">
        <w:rPr>
          <w:b/>
          <w:bCs/>
          <w:sz w:val="24"/>
          <w:szCs w:val="24"/>
          <w:vertAlign w:val="subscript"/>
        </w:rPr>
        <w:t>0</w:t>
      </w:r>
      <w:proofErr w:type="gramStart"/>
      <w:r w:rsidRPr="00581A3B">
        <w:rPr>
          <w:b/>
          <w:bCs/>
          <w:sz w:val="24"/>
          <w:szCs w:val="24"/>
          <w:vertAlign w:val="subscript"/>
        </w:rPr>
        <w:t xml:space="preserve">) </w:t>
      </w:r>
      <w:r w:rsidRPr="00581A3B">
        <w:rPr>
          <w:sz w:val="24"/>
          <w:szCs w:val="24"/>
        </w:rPr>
        <w:t xml:space="preserve"> -</w:t>
      </w:r>
      <w:proofErr w:type="gramEnd"/>
      <w:r w:rsidRPr="00581A3B">
        <w:rPr>
          <w:sz w:val="24"/>
          <w:szCs w:val="24"/>
        </w:rPr>
        <w:t xml:space="preserve"> Gudharitaki is not effective in Management of Gudarsha w.r.t. haemorrhoids.</w:t>
      </w:r>
    </w:p>
    <w:p w:rsidR="007518C0" w:rsidRPr="00581A3B" w:rsidRDefault="007518C0" w:rsidP="007518C0">
      <w:pPr>
        <w:spacing w:line="360" w:lineRule="auto"/>
        <w:ind w:left="450"/>
        <w:jc w:val="both"/>
        <w:rPr>
          <w:sz w:val="24"/>
          <w:szCs w:val="24"/>
        </w:rPr>
      </w:pPr>
      <w:r w:rsidRPr="00581A3B">
        <w:rPr>
          <w:b/>
          <w:bCs/>
          <w:sz w:val="24"/>
          <w:szCs w:val="24"/>
        </w:rPr>
        <w:t>Alternative hypothesis (H</w:t>
      </w:r>
      <w:r w:rsidRPr="00581A3B">
        <w:rPr>
          <w:b/>
          <w:bCs/>
          <w:sz w:val="24"/>
          <w:szCs w:val="24"/>
          <w:vertAlign w:val="subscript"/>
        </w:rPr>
        <w:t xml:space="preserve">1) </w:t>
      </w:r>
      <w:r w:rsidRPr="00581A3B">
        <w:rPr>
          <w:sz w:val="24"/>
          <w:szCs w:val="24"/>
          <w:vertAlign w:val="subscript"/>
        </w:rPr>
        <w:t xml:space="preserve">  </w:t>
      </w:r>
      <w:r w:rsidRPr="00581A3B">
        <w:rPr>
          <w:sz w:val="24"/>
          <w:szCs w:val="24"/>
        </w:rPr>
        <w:t>-</w:t>
      </w:r>
      <w:r w:rsidRPr="00581A3B">
        <w:rPr>
          <w:sz w:val="24"/>
          <w:szCs w:val="24"/>
          <w:vertAlign w:val="subscript"/>
        </w:rPr>
        <w:t xml:space="preserve"> </w:t>
      </w:r>
      <w:r w:rsidRPr="00581A3B">
        <w:rPr>
          <w:sz w:val="24"/>
          <w:szCs w:val="24"/>
        </w:rPr>
        <w:t xml:space="preserve">Gudharitaki </w:t>
      </w:r>
      <w:proofErr w:type="gramStart"/>
      <w:r w:rsidRPr="00581A3B">
        <w:rPr>
          <w:sz w:val="24"/>
          <w:szCs w:val="24"/>
        </w:rPr>
        <w:t>is  effective</w:t>
      </w:r>
      <w:proofErr w:type="gramEnd"/>
      <w:r w:rsidRPr="00581A3B">
        <w:rPr>
          <w:sz w:val="24"/>
          <w:szCs w:val="24"/>
        </w:rPr>
        <w:t xml:space="preserve"> in Management of Gudarsha w.r.t. haemorrhoids.</w:t>
      </w:r>
    </w:p>
    <w:p w:rsidR="007518C0" w:rsidRPr="00581A3B" w:rsidRDefault="007518C0" w:rsidP="007518C0">
      <w:pPr>
        <w:adjustRightInd w:val="0"/>
        <w:spacing w:line="360" w:lineRule="auto"/>
        <w:ind w:left="450"/>
        <w:jc w:val="both"/>
        <w:rPr>
          <w:rFonts w:eastAsia="CIDFont+F2"/>
          <w:b/>
          <w:bCs/>
          <w:sz w:val="24"/>
          <w:szCs w:val="24"/>
          <w:u w:val="single"/>
          <w:lang w:bidi="mr-IN"/>
        </w:rPr>
      </w:pPr>
      <w:r w:rsidRPr="00581A3B">
        <w:rPr>
          <w:rFonts w:eastAsia="CIDFont+F2"/>
          <w:b/>
          <w:bCs/>
          <w:sz w:val="24"/>
          <w:szCs w:val="24"/>
          <w:lang w:bidi="mr-IN"/>
        </w:rPr>
        <w:t xml:space="preserve">                               </w:t>
      </w:r>
      <w:r w:rsidRPr="00581A3B">
        <w:rPr>
          <w:rFonts w:eastAsia="CIDFont+F2"/>
          <w:b/>
          <w:bCs/>
          <w:sz w:val="24"/>
          <w:szCs w:val="24"/>
          <w:u w:val="single"/>
          <w:lang w:bidi="mr-IN"/>
        </w:rPr>
        <w:t>AIM &amp; OBJECTIVES</w:t>
      </w:r>
    </w:p>
    <w:p w:rsidR="007518C0" w:rsidRPr="00581A3B" w:rsidRDefault="007518C0" w:rsidP="007518C0">
      <w:pPr>
        <w:adjustRightInd w:val="0"/>
        <w:spacing w:line="360" w:lineRule="auto"/>
        <w:ind w:left="450"/>
        <w:jc w:val="both"/>
        <w:rPr>
          <w:rFonts w:eastAsia="CIDFont+F2"/>
          <w:b/>
          <w:bCs/>
          <w:sz w:val="24"/>
          <w:szCs w:val="24"/>
          <w:lang w:bidi="mr-IN"/>
        </w:rPr>
      </w:pPr>
    </w:p>
    <w:p w:rsidR="007518C0" w:rsidRPr="00581A3B" w:rsidRDefault="007518C0" w:rsidP="007518C0">
      <w:pPr>
        <w:spacing w:before="64" w:line="360" w:lineRule="auto"/>
        <w:ind w:left="450" w:right="205"/>
        <w:jc w:val="both"/>
        <w:rPr>
          <w:b/>
          <w:sz w:val="28"/>
        </w:rPr>
      </w:pPr>
      <w:proofErr w:type="gramStart"/>
      <w:r w:rsidRPr="00581A3B">
        <w:rPr>
          <w:rFonts w:eastAsia="CIDFont+F2"/>
          <w:b/>
          <w:bCs/>
          <w:sz w:val="24"/>
          <w:szCs w:val="24"/>
          <w:lang w:bidi="mr-IN"/>
        </w:rPr>
        <w:t>AIM  :-</w:t>
      </w:r>
      <w:proofErr w:type="gramEnd"/>
      <w:r w:rsidRPr="00581A3B">
        <w:rPr>
          <w:rFonts w:eastAsia="CIDFont+F2"/>
          <w:b/>
          <w:bCs/>
          <w:sz w:val="24"/>
          <w:szCs w:val="24"/>
          <w:lang w:bidi="mr-IN"/>
        </w:rPr>
        <w:t xml:space="preserve">   To study  </w:t>
      </w:r>
      <w:r w:rsidRPr="00581A3B">
        <w:rPr>
          <w:b/>
          <w:sz w:val="28"/>
        </w:rPr>
        <w:t xml:space="preserve">role of ‘ GUDHARITAKI’ in the management Of Gudarsha w.r.t. </w:t>
      </w:r>
      <w:r w:rsidR="000F2F03">
        <w:rPr>
          <w:b/>
          <w:sz w:val="28"/>
        </w:rPr>
        <w:t>Haemorrhoids</w:t>
      </w:r>
      <w:r w:rsidRPr="00581A3B">
        <w:rPr>
          <w:b/>
          <w:sz w:val="28"/>
        </w:rPr>
        <w:t>.</w:t>
      </w:r>
    </w:p>
    <w:p w:rsidR="007518C0" w:rsidRPr="00581A3B" w:rsidRDefault="007518C0" w:rsidP="007518C0">
      <w:pPr>
        <w:spacing w:line="360" w:lineRule="auto"/>
        <w:ind w:left="450"/>
        <w:jc w:val="both"/>
        <w:rPr>
          <w:rFonts w:eastAsia="CIDFont+F2"/>
          <w:b/>
          <w:bCs/>
          <w:sz w:val="24"/>
          <w:szCs w:val="24"/>
          <w:lang w:val="en-IN" w:bidi="mr-IN"/>
        </w:rPr>
      </w:pPr>
    </w:p>
    <w:p w:rsidR="007518C0" w:rsidRPr="00581A3B" w:rsidRDefault="007518C0" w:rsidP="007518C0">
      <w:pPr>
        <w:tabs>
          <w:tab w:val="left" w:pos="5209"/>
        </w:tabs>
        <w:adjustRightInd w:val="0"/>
        <w:spacing w:line="360" w:lineRule="auto"/>
        <w:ind w:left="450"/>
        <w:jc w:val="both"/>
        <w:rPr>
          <w:rFonts w:eastAsiaTheme="minorHAnsi"/>
          <w:b/>
          <w:bCs/>
          <w:color w:val="000000"/>
          <w:sz w:val="24"/>
          <w:szCs w:val="24"/>
          <w:lang w:bidi="hi-IN"/>
        </w:rPr>
      </w:pPr>
      <w:r w:rsidRPr="00581A3B">
        <w:rPr>
          <w:b/>
          <w:bCs/>
          <w:color w:val="000000"/>
          <w:sz w:val="24"/>
          <w:szCs w:val="24"/>
          <w:lang w:bidi="hi-IN"/>
        </w:rPr>
        <w:t>OBJECTIVE:-</w:t>
      </w:r>
      <w:r w:rsidRPr="00581A3B">
        <w:rPr>
          <w:b/>
          <w:bCs/>
          <w:color w:val="000000"/>
          <w:sz w:val="24"/>
          <w:szCs w:val="24"/>
          <w:lang w:bidi="hi-IN"/>
        </w:rPr>
        <w:tab/>
      </w:r>
    </w:p>
    <w:p w:rsidR="007518C0" w:rsidRPr="00581A3B" w:rsidRDefault="007518C0" w:rsidP="007518C0">
      <w:pPr>
        <w:adjustRightInd w:val="0"/>
        <w:spacing w:line="360" w:lineRule="auto"/>
        <w:ind w:left="450"/>
        <w:jc w:val="both"/>
        <w:rPr>
          <w:b/>
          <w:bCs/>
          <w:color w:val="000000"/>
          <w:sz w:val="24"/>
          <w:szCs w:val="24"/>
          <w:lang w:bidi="hi-IN"/>
        </w:rPr>
      </w:pPr>
    </w:p>
    <w:p w:rsidR="007518C0" w:rsidRPr="00581A3B" w:rsidRDefault="007518C0" w:rsidP="007518C0">
      <w:pPr>
        <w:adjustRightInd w:val="0"/>
        <w:spacing w:line="360" w:lineRule="auto"/>
        <w:ind w:left="450"/>
        <w:jc w:val="both"/>
        <w:rPr>
          <w:b/>
          <w:bCs/>
          <w:color w:val="000000"/>
          <w:sz w:val="24"/>
          <w:szCs w:val="24"/>
          <w:lang w:bidi="hi-IN"/>
        </w:rPr>
      </w:pPr>
      <w:r w:rsidRPr="00581A3B">
        <w:rPr>
          <w:b/>
          <w:bCs/>
          <w:color w:val="000000"/>
          <w:sz w:val="24"/>
          <w:szCs w:val="24"/>
          <w:lang w:bidi="hi-IN"/>
        </w:rPr>
        <w:t>Primary objective</w:t>
      </w:r>
    </w:p>
    <w:p w:rsidR="007518C0" w:rsidRPr="00581A3B" w:rsidRDefault="007518C0" w:rsidP="007518C0">
      <w:pPr>
        <w:adjustRightInd w:val="0"/>
        <w:spacing w:line="360" w:lineRule="auto"/>
        <w:ind w:left="450"/>
        <w:jc w:val="both"/>
        <w:rPr>
          <w:b/>
          <w:bCs/>
          <w:color w:val="000000"/>
          <w:sz w:val="24"/>
          <w:szCs w:val="24"/>
          <w:lang w:bidi="hi-IN"/>
        </w:rPr>
      </w:pPr>
      <w:r w:rsidRPr="00581A3B">
        <w:rPr>
          <w:color w:val="000000"/>
          <w:sz w:val="24"/>
          <w:szCs w:val="24"/>
          <w:lang w:bidi="hi-IN"/>
        </w:rPr>
        <w:t xml:space="preserve">    </w:t>
      </w:r>
      <w:proofErr w:type="gramStart"/>
      <w:r w:rsidRPr="00581A3B">
        <w:rPr>
          <w:color w:val="000000"/>
          <w:sz w:val="24"/>
          <w:szCs w:val="24"/>
          <w:lang w:bidi="hi-IN"/>
        </w:rPr>
        <w:t>1)Evaluation</w:t>
      </w:r>
      <w:proofErr w:type="gramEnd"/>
      <w:r w:rsidRPr="00581A3B">
        <w:rPr>
          <w:color w:val="000000"/>
          <w:sz w:val="24"/>
          <w:szCs w:val="24"/>
          <w:lang w:bidi="hi-IN"/>
        </w:rPr>
        <w:t xml:space="preserve"> of efficacy of “</w:t>
      </w:r>
      <w:r w:rsidRPr="00581A3B">
        <w:rPr>
          <w:b/>
          <w:bCs/>
          <w:color w:val="000000"/>
          <w:sz w:val="24"/>
          <w:szCs w:val="24"/>
          <w:lang w:bidi="hi-IN"/>
        </w:rPr>
        <w:t>Gudharitaki</w:t>
      </w:r>
      <w:r w:rsidRPr="00581A3B">
        <w:rPr>
          <w:color w:val="000000"/>
          <w:sz w:val="24"/>
          <w:szCs w:val="24"/>
          <w:lang w:bidi="hi-IN"/>
        </w:rPr>
        <w:t xml:space="preserve">” in </w:t>
      </w:r>
      <w:r w:rsidRPr="00581A3B">
        <w:rPr>
          <w:b/>
          <w:bCs/>
          <w:color w:val="000000"/>
          <w:sz w:val="24"/>
          <w:szCs w:val="24"/>
          <w:lang w:bidi="hi-IN"/>
        </w:rPr>
        <w:t>Gudarsha</w:t>
      </w:r>
      <w:r w:rsidRPr="00581A3B">
        <w:rPr>
          <w:color w:val="000000"/>
          <w:sz w:val="24"/>
          <w:szCs w:val="24"/>
          <w:lang w:bidi="hi-IN"/>
        </w:rPr>
        <w:t xml:space="preserve"> w.r.t. Haemorrhoids.</w:t>
      </w:r>
    </w:p>
    <w:p w:rsidR="007518C0" w:rsidRPr="00581A3B" w:rsidRDefault="007518C0" w:rsidP="007518C0">
      <w:pPr>
        <w:adjustRightInd w:val="0"/>
        <w:spacing w:line="360" w:lineRule="auto"/>
        <w:ind w:left="450"/>
        <w:jc w:val="both"/>
        <w:rPr>
          <w:b/>
          <w:bCs/>
          <w:color w:val="000000"/>
          <w:sz w:val="24"/>
          <w:szCs w:val="24"/>
          <w:lang w:bidi="hi-IN"/>
        </w:rPr>
      </w:pPr>
    </w:p>
    <w:p w:rsidR="007518C0" w:rsidRPr="00581A3B" w:rsidRDefault="007518C0" w:rsidP="007518C0">
      <w:pPr>
        <w:adjustRightInd w:val="0"/>
        <w:spacing w:line="360" w:lineRule="auto"/>
        <w:ind w:left="450"/>
        <w:jc w:val="both"/>
        <w:rPr>
          <w:b/>
          <w:bCs/>
          <w:color w:val="000000"/>
          <w:sz w:val="24"/>
          <w:szCs w:val="24"/>
          <w:lang w:bidi="hi-IN"/>
        </w:rPr>
      </w:pPr>
      <w:r w:rsidRPr="00581A3B">
        <w:rPr>
          <w:b/>
          <w:bCs/>
          <w:color w:val="000000"/>
          <w:sz w:val="24"/>
          <w:szCs w:val="24"/>
          <w:lang w:bidi="hi-IN"/>
        </w:rPr>
        <w:t>Secondary objective</w:t>
      </w:r>
    </w:p>
    <w:p w:rsidR="007518C0" w:rsidRPr="00581A3B" w:rsidRDefault="007518C0" w:rsidP="007518C0">
      <w:pPr>
        <w:adjustRightInd w:val="0"/>
        <w:spacing w:line="360" w:lineRule="auto"/>
        <w:ind w:left="450"/>
        <w:jc w:val="both"/>
        <w:rPr>
          <w:b/>
          <w:bCs/>
          <w:color w:val="000000"/>
          <w:sz w:val="24"/>
          <w:szCs w:val="24"/>
          <w:lang w:bidi="hi-IN"/>
        </w:rPr>
      </w:pPr>
    </w:p>
    <w:p w:rsidR="007518C0" w:rsidRPr="00581A3B" w:rsidRDefault="007518C0" w:rsidP="007518C0">
      <w:pPr>
        <w:pStyle w:val="ListParagraph"/>
        <w:widowControl/>
        <w:numPr>
          <w:ilvl w:val="0"/>
          <w:numId w:val="5"/>
        </w:numPr>
        <w:adjustRightInd w:val="0"/>
        <w:spacing w:line="360" w:lineRule="auto"/>
        <w:ind w:left="450" w:firstLine="0"/>
        <w:contextualSpacing/>
        <w:jc w:val="both"/>
        <w:rPr>
          <w:color w:val="000000"/>
          <w:sz w:val="24"/>
          <w:szCs w:val="24"/>
          <w:lang w:bidi="hi-IN"/>
        </w:rPr>
      </w:pPr>
      <w:r w:rsidRPr="00581A3B">
        <w:rPr>
          <w:color w:val="000000"/>
          <w:sz w:val="24"/>
          <w:szCs w:val="24"/>
          <w:lang w:bidi="hi-IN"/>
        </w:rPr>
        <w:t>To review the literature of Arsha</w:t>
      </w:r>
    </w:p>
    <w:p w:rsidR="007518C0" w:rsidRPr="00581A3B" w:rsidRDefault="007518C0" w:rsidP="007518C0">
      <w:pPr>
        <w:pStyle w:val="ListParagraph"/>
        <w:widowControl/>
        <w:numPr>
          <w:ilvl w:val="0"/>
          <w:numId w:val="5"/>
        </w:numPr>
        <w:adjustRightInd w:val="0"/>
        <w:spacing w:line="360" w:lineRule="auto"/>
        <w:ind w:left="450" w:firstLine="0"/>
        <w:contextualSpacing/>
        <w:jc w:val="both"/>
        <w:rPr>
          <w:color w:val="000000"/>
          <w:sz w:val="24"/>
          <w:szCs w:val="24"/>
          <w:lang w:bidi="hi-IN"/>
        </w:rPr>
      </w:pPr>
      <w:r w:rsidRPr="00581A3B">
        <w:rPr>
          <w:color w:val="000000"/>
          <w:sz w:val="24"/>
          <w:szCs w:val="24"/>
          <w:lang w:bidi="hi-IN"/>
        </w:rPr>
        <w:lastRenderedPageBreak/>
        <w:t>To study the etiopathogenesis and management of haemorrhoids according to modern literature as well as according to classical text/literature.</w:t>
      </w:r>
    </w:p>
    <w:p w:rsidR="007518C0" w:rsidRDefault="007518C0" w:rsidP="007518C0">
      <w:pPr>
        <w:pStyle w:val="ListParagraph"/>
        <w:widowControl/>
        <w:numPr>
          <w:ilvl w:val="0"/>
          <w:numId w:val="5"/>
        </w:numPr>
        <w:adjustRightInd w:val="0"/>
        <w:spacing w:line="360" w:lineRule="auto"/>
        <w:ind w:left="450" w:firstLine="0"/>
        <w:contextualSpacing/>
        <w:jc w:val="both"/>
        <w:rPr>
          <w:color w:val="000000"/>
          <w:sz w:val="24"/>
          <w:szCs w:val="24"/>
          <w:lang w:bidi="hi-IN"/>
        </w:rPr>
      </w:pPr>
      <w:r w:rsidRPr="00581A3B">
        <w:rPr>
          <w:color w:val="000000"/>
          <w:sz w:val="24"/>
          <w:szCs w:val="24"/>
          <w:lang w:bidi="hi-IN"/>
        </w:rPr>
        <w:t>To compare the above effect with Koshnajala group.</w:t>
      </w:r>
    </w:p>
    <w:p w:rsidR="000B3E90" w:rsidRPr="000F2F03" w:rsidRDefault="000B3E90" w:rsidP="000B3E90">
      <w:pPr>
        <w:widowControl/>
        <w:adjustRightInd w:val="0"/>
        <w:spacing w:line="360" w:lineRule="auto"/>
        <w:ind w:left="450"/>
        <w:contextualSpacing/>
        <w:jc w:val="both"/>
        <w:rPr>
          <w:color w:val="000000"/>
          <w:sz w:val="24"/>
          <w:szCs w:val="24"/>
          <w:lang w:bidi="hi-IN"/>
        </w:rPr>
      </w:pPr>
    </w:p>
    <w:p w:rsidR="000B3E90" w:rsidRDefault="000B3E90" w:rsidP="000B3E90">
      <w:pPr>
        <w:pStyle w:val="Heading4"/>
        <w:spacing w:before="124"/>
      </w:pPr>
      <w:r>
        <w:t>Inclusion Criteria:</w:t>
      </w:r>
    </w:p>
    <w:p w:rsidR="000B3E90" w:rsidRDefault="000B3E90" w:rsidP="000B3E90">
      <w:pPr>
        <w:pStyle w:val="ListParagraph"/>
        <w:numPr>
          <w:ilvl w:val="0"/>
          <w:numId w:val="13"/>
        </w:numPr>
        <w:tabs>
          <w:tab w:val="left" w:pos="1200"/>
          <w:tab w:val="left" w:pos="1201"/>
        </w:tabs>
        <w:spacing w:before="133"/>
        <w:ind w:hanging="361"/>
        <w:rPr>
          <w:rFonts w:ascii="Symbol" w:hAnsi="Symbol"/>
          <w:sz w:val="28"/>
        </w:rPr>
      </w:pPr>
      <w:r>
        <w:rPr>
          <w:sz w:val="24"/>
        </w:rPr>
        <w:t>Age- 16 years to 65</w:t>
      </w:r>
      <w:r>
        <w:rPr>
          <w:spacing w:val="6"/>
          <w:sz w:val="24"/>
        </w:rPr>
        <w:t xml:space="preserve"> </w:t>
      </w:r>
      <w:r>
        <w:rPr>
          <w:sz w:val="24"/>
        </w:rPr>
        <w:t>years.</w:t>
      </w:r>
    </w:p>
    <w:p w:rsidR="000B3E90" w:rsidRDefault="000B3E90" w:rsidP="000B3E90">
      <w:pPr>
        <w:pStyle w:val="ListParagraph"/>
        <w:numPr>
          <w:ilvl w:val="0"/>
          <w:numId w:val="13"/>
        </w:numPr>
        <w:tabs>
          <w:tab w:val="left" w:pos="1200"/>
          <w:tab w:val="left" w:pos="1201"/>
        </w:tabs>
        <w:spacing w:before="129"/>
        <w:ind w:hanging="361"/>
        <w:rPr>
          <w:rFonts w:ascii="Symbol" w:hAnsi="Symbol"/>
          <w:sz w:val="24"/>
        </w:rPr>
      </w:pPr>
      <w:r>
        <w:rPr>
          <w:sz w:val="24"/>
        </w:rPr>
        <w:t xml:space="preserve">Diagnosed cases of internal piles of </w:t>
      </w:r>
      <w:proofErr w:type="gramStart"/>
      <w:r>
        <w:rPr>
          <w:sz w:val="24"/>
        </w:rPr>
        <w:t>I</w:t>
      </w:r>
      <w:proofErr w:type="gramEnd"/>
      <w:r>
        <w:rPr>
          <w:sz w:val="24"/>
        </w:rPr>
        <w:t xml:space="preserve"> &amp; II</w:t>
      </w:r>
      <w:r>
        <w:rPr>
          <w:spacing w:val="-4"/>
          <w:sz w:val="24"/>
        </w:rPr>
        <w:t xml:space="preserve"> </w:t>
      </w:r>
      <w:r>
        <w:rPr>
          <w:sz w:val="24"/>
        </w:rPr>
        <w:t>degree.</w:t>
      </w:r>
    </w:p>
    <w:p w:rsidR="000B3E90" w:rsidRDefault="000B3E90" w:rsidP="000B3E90">
      <w:pPr>
        <w:pStyle w:val="ListParagraph"/>
        <w:numPr>
          <w:ilvl w:val="0"/>
          <w:numId w:val="13"/>
        </w:numPr>
        <w:tabs>
          <w:tab w:val="left" w:pos="1200"/>
          <w:tab w:val="left" w:pos="1201"/>
        </w:tabs>
        <w:spacing w:before="138"/>
        <w:ind w:hanging="361"/>
        <w:rPr>
          <w:rFonts w:ascii="Symbol" w:hAnsi="Symbol"/>
          <w:sz w:val="24"/>
        </w:rPr>
      </w:pPr>
      <w:r>
        <w:rPr>
          <w:sz w:val="24"/>
        </w:rPr>
        <w:t>Patients fit of any sex, caste religion &amp;</w:t>
      </w:r>
      <w:r>
        <w:rPr>
          <w:spacing w:val="-6"/>
          <w:sz w:val="24"/>
        </w:rPr>
        <w:t xml:space="preserve"> </w:t>
      </w:r>
      <w:r>
        <w:rPr>
          <w:sz w:val="24"/>
        </w:rPr>
        <w:t>occupation.</w:t>
      </w:r>
    </w:p>
    <w:p w:rsidR="000B3E90" w:rsidRDefault="000B3E90" w:rsidP="000B3E90">
      <w:pPr>
        <w:pStyle w:val="BodyText"/>
        <w:spacing w:before="4"/>
        <w:rPr>
          <w:sz w:val="29"/>
        </w:rPr>
      </w:pPr>
    </w:p>
    <w:p w:rsidR="000B3E90" w:rsidRDefault="000B3E90" w:rsidP="000B3E90">
      <w:pPr>
        <w:pStyle w:val="BodyText"/>
        <w:spacing w:line="360" w:lineRule="auto"/>
        <w:ind w:left="480" w:right="293"/>
      </w:pPr>
      <w:r>
        <w:rPr>
          <w:b/>
        </w:rPr>
        <w:t xml:space="preserve">Exclusion Criteria: </w:t>
      </w:r>
      <w:r>
        <w:t>Patients who were suffering from I &amp; II degree of piles but they were excluded if having following problems-</w:t>
      </w:r>
    </w:p>
    <w:p w:rsidR="000B3E90" w:rsidRDefault="000B3E90" w:rsidP="000B3E90">
      <w:pPr>
        <w:pStyle w:val="ListParagraph"/>
        <w:numPr>
          <w:ilvl w:val="0"/>
          <w:numId w:val="13"/>
        </w:numPr>
        <w:tabs>
          <w:tab w:val="left" w:pos="1200"/>
          <w:tab w:val="left" w:pos="1201"/>
        </w:tabs>
        <w:spacing w:line="294" w:lineRule="exact"/>
        <w:ind w:hanging="361"/>
        <w:rPr>
          <w:rFonts w:ascii="Symbol" w:hAnsi="Symbol"/>
          <w:sz w:val="24"/>
        </w:rPr>
      </w:pPr>
      <w:r>
        <w:rPr>
          <w:sz w:val="24"/>
        </w:rPr>
        <w:t>Age less than 16 years and more than 65</w:t>
      </w:r>
      <w:r>
        <w:rPr>
          <w:spacing w:val="2"/>
          <w:sz w:val="24"/>
        </w:rPr>
        <w:t xml:space="preserve"> </w:t>
      </w:r>
      <w:r>
        <w:rPr>
          <w:sz w:val="24"/>
        </w:rPr>
        <w:t>years.</w:t>
      </w:r>
    </w:p>
    <w:p w:rsidR="000B3E90" w:rsidRDefault="000B3E90" w:rsidP="000B3E90">
      <w:pPr>
        <w:pStyle w:val="ListParagraph"/>
        <w:numPr>
          <w:ilvl w:val="0"/>
          <w:numId w:val="13"/>
        </w:numPr>
        <w:tabs>
          <w:tab w:val="left" w:pos="1200"/>
          <w:tab w:val="left" w:pos="1201"/>
        </w:tabs>
        <w:spacing w:before="138"/>
        <w:ind w:hanging="361"/>
        <w:rPr>
          <w:rFonts w:ascii="Symbol" w:hAnsi="Symbol"/>
          <w:i/>
          <w:sz w:val="24"/>
        </w:rPr>
      </w:pPr>
      <w:r>
        <w:rPr>
          <w:i/>
          <w:sz w:val="24"/>
        </w:rPr>
        <w:t>Hrida Roga.</w:t>
      </w:r>
    </w:p>
    <w:p w:rsidR="000B3E90" w:rsidRDefault="000B3E90" w:rsidP="000B3E90">
      <w:pPr>
        <w:pStyle w:val="ListParagraph"/>
        <w:numPr>
          <w:ilvl w:val="0"/>
          <w:numId w:val="13"/>
        </w:numPr>
        <w:tabs>
          <w:tab w:val="left" w:pos="1200"/>
          <w:tab w:val="left" w:pos="1201"/>
        </w:tabs>
        <w:spacing w:before="136"/>
        <w:ind w:hanging="361"/>
        <w:rPr>
          <w:rFonts w:ascii="Symbol" w:hAnsi="Symbol"/>
          <w:sz w:val="24"/>
        </w:rPr>
      </w:pPr>
      <w:r>
        <w:rPr>
          <w:sz w:val="24"/>
        </w:rPr>
        <w:t>Pregnancy.</w:t>
      </w:r>
    </w:p>
    <w:p w:rsidR="000B3E90" w:rsidRDefault="000B3E90" w:rsidP="000B3E90">
      <w:pPr>
        <w:pStyle w:val="ListParagraph"/>
        <w:numPr>
          <w:ilvl w:val="0"/>
          <w:numId w:val="13"/>
        </w:numPr>
        <w:tabs>
          <w:tab w:val="left" w:pos="1200"/>
          <w:tab w:val="left" w:pos="1201"/>
        </w:tabs>
        <w:spacing w:before="138"/>
        <w:ind w:hanging="361"/>
        <w:rPr>
          <w:rFonts w:ascii="Symbol" w:hAnsi="Symbol"/>
          <w:sz w:val="24"/>
        </w:rPr>
      </w:pPr>
      <w:r>
        <w:rPr>
          <w:sz w:val="24"/>
        </w:rPr>
        <w:t>Malignancy.</w:t>
      </w:r>
    </w:p>
    <w:p w:rsidR="000B3E90" w:rsidRDefault="000B3E90" w:rsidP="000B3E90">
      <w:pPr>
        <w:pStyle w:val="ListParagraph"/>
        <w:numPr>
          <w:ilvl w:val="0"/>
          <w:numId w:val="13"/>
        </w:numPr>
        <w:tabs>
          <w:tab w:val="left" w:pos="1200"/>
          <w:tab w:val="left" w:pos="1201"/>
        </w:tabs>
        <w:spacing w:before="138"/>
        <w:ind w:hanging="361"/>
        <w:rPr>
          <w:rFonts w:ascii="Symbol" w:hAnsi="Symbol"/>
          <w:sz w:val="24"/>
        </w:rPr>
      </w:pPr>
      <w:r>
        <w:rPr>
          <w:sz w:val="24"/>
        </w:rPr>
        <w:t>Rectal</w:t>
      </w:r>
      <w:r>
        <w:rPr>
          <w:spacing w:val="-1"/>
          <w:sz w:val="24"/>
        </w:rPr>
        <w:t xml:space="preserve"> </w:t>
      </w:r>
      <w:r>
        <w:rPr>
          <w:sz w:val="24"/>
        </w:rPr>
        <w:t>prolapse.</w:t>
      </w:r>
    </w:p>
    <w:p w:rsidR="000B3E90" w:rsidRDefault="000B3E90" w:rsidP="000B3E90">
      <w:pPr>
        <w:pStyle w:val="ListParagraph"/>
        <w:numPr>
          <w:ilvl w:val="0"/>
          <w:numId w:val="13"/>
        </w:numPr>
        <w:tabs>
          <w:tab w:val="left" w:pos="1200"/>
          <w:tab w:val="left" w:pos="1201"/>
        </w:tabs>
        <w:spacing w:before="135"/>
        <w:ind w:hanging="361"/>
        <w:rPr>
          <w:rFonts w:ascii="Symbol" w:hAnsi="Symbol"/>
          <w:sz w:val="24"/>
        </w:rPr>
      </w:pPr>
      <w:r>
        <w:rPr>
          <w:sz w:val="24"/>
        </w:rPr>
        <w:t>Haemorrhoids of 3</w:t>
      </w:r>
      <w:r>
        <w:rPr>
          <w:sz w:val="24"/>
          <w:vertAlign w:val="superscript"/>
        </w:rPr>
        <w:t>rd</w:t>
      </w:r>
      <w:r>
        <w:rPr>
          <w:sz w:val="24"/>
        </w:rPr>
        <w:t xml:space="preserve"> &amp;4</w:t>
      </w:r>
      <w:r>
        <w:rPr>
          <w:sz w:val="24"/>
          <w:vertAlign w:val="superscript"/>
        </w:rPr>
        <w:t>th</w:t>
      </w:r>
      <w:r>
        <w:rPr>
          <w:spacing w:val="1"/>
          <w:sz w:val="24"/>
        </w:rPr>
        <w:t xml:space="preserve"> </w:t>
      </w:r>
      <w:r>
        <w:rPr>
          <w:sz w:val="24"/>
        </w:rPr>
        <w:t>degree.</w:t>
      </w:r>
    </w:p>
    <w:p w:rsidR="000B3E90" w:rsidRDefault="000B3E90" w:rsidP="000B3E90">
      <w:pPr>
        <w:pStyle w:val="ListParagraph"/>
        <w:numPr>
          <w:ilvl w:val="0"/>
          <w:numId w:val="13"/>
        </w:numPr>
        <w:tabs>
          <w:tab w:val="left" w:pos="1200"/>
          <w:tab w:val="left" w:pos="1201"/>
        </w:tabs>
        <w:spacing w:before="138"/>
        <w:ind w:hanging="361"/>
        <w:rPr>
          <w:rFonts w:ascii="Symbol" w:hAnsi="Symbol"/>
          <w:sz w:val="24"/>
        </w:rPr>
      </w:pPr>
      <w:r>
        <w:rPr>
          <w:sz w:val="24"/>
        </w:rPr>
        <w:t>Haemorrhoids associated with Fissure and</w:t>
      </w:r>
      <w:r>
        <w:rPr>
          <w:spacing w:val="2"/>
          <w:sz w:val="24"/>
        </w:rPr>
        <w:t xml:space="preserve"> </w:t>
      </w:r>
      <w:r>
        <w:rPr>
          <w:sz w:val="24"/>
        </w:rPr>
        <w:t>fistula-in-Ano.</w:t>
      </w:r>
    </w:p>
    <w:p w:rsidR="000B3E90" w:rsidRDefault="000B3E90" w:rsidP="000B3E90">
      <w:pPr>
        <w:pStyle w:val="ListParagraph"/>
        <w:numPr>
          <w:ilvl w:val="0"/>
          <w:numId w:val="13"/>
        </w:numPr>
        <w:tabs>
          <w:tab w:val="left" w:pos="1200"/>
          <w:tab w:val="left" w:pos="1201"/>
        </w:tabs>
        <w:spacing w:before="138"/>
        <w:ind w:hanging="361"/>
        <w:rPr>
          <w:rFonts w:ascii="Symbol" w:hAnsi="Symbol"/>
          <w:sz w:val="24"/>
        </w:rPr>
      </w:pPr>
      <w:r>
        <w:rPr>
          <w:sz w:val="24"/>
        </w:rPr>
        <w:t>Hepatitis B, Tuberculoses, HIV positive</w:t>
      </w:r>
      <w:r>
        <w:rPr>
          <w:spacing w:val="-1"/>
          <w:sz w:val="24"/>
        </w:rPr>
        <w:t xml:space="preserve"> </w:t>
      </w:r>
      <w:r>
        <w:rPr>
          <w:sz w:val="24"/>
        </w:rPr>
        <w:t>cases.</w:t>
      </w:r>
    </w:p>
    <w:p w:rsidR="000B3E90" w:rsidRDefault="000B3E90" w:rsidP="000B3E90">
      <w:pPr>
        <w:pStyle w:val="ListParagraph"/>
        <w:numPr>
          <w:ilvl w:val="0"/>
          <w:numId w:val="13"/>
        </w:numPr>
        <w:tabs>
          <w:tab w:val="left" w:pos="1200"/>
          <w:tab w:val="left" w:pos="1201"/>
        </w:tabs>
        <w:spacing w:before="136"/>
        <w:ind w:hanging="361"/>
        <w:rPr>
          <w:rFonts w:ascii="Symbol" w:hAnsi="Symbol"/>
          <w:sz w:val="24"/>
        </w:rPr>
      </w:pPr>
      <w:r>
        <w:rPr>
          <w:sz w:val="24"/>
        </w:rPr>
        <w:t>Acute / Chronic anal</w:t>
      </w:r>
      <w:r>
        <w:rPr>
          <w:spacing w:val="-1"/>
          <w:sz w:val="24"/>
        </w:rPr>
        <w:t xml:space="preserve"> </w:t>
      </w:r>
      <w:r>
        <w:rPr>
          <w:sz w:val="24"/>
        </w:rPr>
        <w:t>fissure.</w:t>
      </w:r>
    </w:p>
    <w:p w:rsidR="000B3E90" w:rsidRDefault="000B3E90" w:rsidP="000B3E90">
      <w:pPr>
        <w:pStyle w:val="ListParagraph"/>
        <w:numPr>
          <w:ilvl w:val="0"/>
          <w:numId w:val="13"/>
        </w:numPr>
        <w:tabs>
          <w:tab w:val="left" w:pos="1200"/>
          <w:tab w:val="left" w:pos="1201"/>
        </w:tabs>
        <w:spacing w:before="138"/>
        <w:ind w:hanging="361"/>
        <w:rPr>
          <w:rFonts w:ascii="Symbol" w:hAnsi="Symbol"/>
          <w:sz w:val="24"/>
        </w:rPr>
      </w:pPr>
      <w:r>
        <w:rPr>
          <w:sz w:val="24"/>
        </w:rPr>
        <w:t>Uncontrolled HTN &amp;</w:t>
      </w:r>
      <w:r>
        <w:rPr>
          <w:spacing w:val="-2"/>
          <w:sz w:val="24"/>
        </w:rPr>
        <w:t xml:space="preserve"> </w:t>
      </w:r>
      <w:r>
        <w:rPr>
          <w:sz w:val="24"/>
        </w:rPr>
        <w:t>DM.</w:t>
      </w:r>
    </w:p>
    <w:p w:rsidR="000B3E90" w:rsidRDefault="000B3E90" w:rsidP="000B3E90">
      <w:pPr>
        <w:pStyle w:val="ListParagraph"/>
        <w:numPr>
          <w:ilvl w:val="0"/>
          <w:numId w:val="13"/>
        </w:numPr>
        <w:tabs>
          <w:tab w:val="left" w:pos="1200"/>
          <w:tab w:val="left" w:pos="1201"/>
        </w:tabs>
        <w:spacing w:before="136"/>
        <w:ind w:hanging="361"/>
        <w:rPr>
          <w:rFonts w:ascii="Symbol" w:hAnsi="Symbol"/>
          <w:sz w:val="24"/>
        </w:rPr>
      </w:pPr>
      <w:r>
        <w:rPr>
          <w:sz w:val="24"/>
        </w:rPr>
        <w:t>Complicated internal</w:t>
      </w:r>
      <w:r>
        <w:rPr>
          <w:spacing w:val="-1"/>
          <w:sz w:val="24"/>
        </w:rPr>
        <w:t xml:space="preserve"> </w:t>
      </w:r>
      <w:r>
        <w:rPr>
          <w:sz w:val="24"/>
        </w:rPr>
        <w:t>haemorrhoids.</w:t>
      </w:r>
    </w:p>
    <w:p w:rsidR="000B3E90" w:rsidRDefault="000B3E90" w:rsidP="000B3E90">
      <w:pPr>
        <w:pStyle w:val="BodyText"/>
        <w:spacing w:before="8"/>
        <w:rPr>
          <w:sz w:val="29"/>
        </w:rPr>
      </w:pPr>
    </w:p>
    <w:p w:rsidR="000B3E90" w:rsidRDefault="000B3E90" w:rsidP="000B3E90">
      <w:pPr>
        <w:pStyle w:val="Heading4"/>
        <w:spacing w:before="1"/>
      </w:pPr>
      <w:r>
        <w:t>Diagnostic Criteria:</w:t>
      </w:r>
    </w:p>
    <w:p w:rsidR="000B3E90" w:rsidRDefault="000B3E90" w:rsidP="000B3E90">
      <w:pPr>
        <w:pStyle w:val="ListParagraph"/>
        <w:numPr>
          <w:ilvl w:val="0"/>
          <w:numId w:val="12"/>
        </w:numPr>
        <w:tabs>
          <w:tab w:val="left" w:pos="1201"/>
        </w:tabs>
        <w:spacing w:before="134"/>
        <w:ind w:hanging="361"/>
        <w:rPr>
          <w:sz w:val="24"/>
        </w:rPr>
      </w:pPr>
      <w:r>
        <w:rPr>
          <w:sz w:val="24"/>
        </w:rPr>
        <w:t>All</w:t>
      </w:r>
      <w:r>
        <w:rPr>
          <w:spacing w:val="30"/>
          <w:sz w:val="24"/>
        </w:rPr>
        <w:t xml:space="preserve"> </w:t>
      </w:r>
      <w:r>
        <w:rPr>
          <w:sz w:val="24"/>
        </w:rPr>
        <w:t>the</w:t>
      </w:r>
      <w:r>
        <w:rPr>
          <w:spacing w:val="29"/>
          <w:sz w:val="24"/>
        </w:rPr>
        <w:t xml:space="preserve"> </w:t>
      </w:r>
      <w:r>
        <w:rPr>
          <w:sz w:val="24"/>
        </w:rPr>
        <w:t>patients</w:t>
      </w:r>
      <w:r>
        <w:rPr>
          <w:spacing w:val="30"/>
          <w:sz w:val="24"/>
        </w:rPr>
        <w:t xml:space="preserve"> </w:t>
      </w:r>
      <w:r>
        <w:rPr>
          <w:sz w:val="24"/>
        </w:rPr>
        <w:t>were</w:t>
      </w:r>
      <w:r>
        <w:rPr>
          <w:spacing w:val="28"/>
          <w:sz w:val="24"/>
        </w:rPr>
        <w:t xml:space="preserve"> </w:t>
      </w:r>
      <w:r>
        <w:rPr>
          <w:sz w:val="24"/>
        </w:rPr>
        <w:t>diagnosed</w:t>
      </w:r>
      <w:r>
        <w:rPr>
          <w:spacing w:val="29"/>
          <w:sz w:val="24"/>
        </w:rPr>
        <w:t xml:space="preserve"> </w:t>
      </w:r>
      <w:r>
        <w:rPr>
          <w:sz w:val="24"/>
        </w:rPr>
        <w:t>&amp;</w:t>
      </w:r>
      <w:r>
        <w:rPr>
          <w:spacing w:val="28"/>
          <w:sz w:val="24"/>
        </w:rPr>
        <w:t xml:space="preserve"> </w:t>
      </w:r>
      <w:r>
        <w:rPr>
          <w:sz w:val="24"/>
        </w:rPr>
        <w:t>assessed</w:t>
      </w:r>
      <w:r>
        <w:rPr>
          <w:spacing w:val="32"/>
          <w:sz w:val="24"/>
        </w:rPr>
        <w:t xml:space="preserve"> </w:t>
      </w:r>
      <w:r>
        <w:rPr>
          <w:sz w:val="24"/>
        </w:rPr>
        <w:t>on</w:t>
      </w:r>
      <w:r>
        <w:rPr>
          <w:spacing w:val="29"/>
          <w:sz w:val="24"/>
        </w:rPr>
        <w:t xml:space="preserve"> </w:t>
      </w:r>
      <w:r>
        <w:rPr>
          <w:sz w:val="24"/>
        </w:rPr>
        <w:t>the</w:t>
      </w:r>
      <w:r>
        <w:rPr>
          <w:spacing w:val="29"/>
          <w:sz w:val="24"/>
        </w:rPr>
        <w:t xml:space="preserve"> </w:t>
      </w:r>
      <w:r>
        <w:rPr>
          <w:sz w:val="24"/>
        </w:rPr>
        <w:t>basis</w:t>
      </w:r>
      <w:r>
        <w:rPr>
          <w:spacing w:val="30"/>
          <w:sz w:val="24"/>
        </w:rPr>
        <w:t xml:space="preserve"> </w:t>
      </w:r>
      <w:r>
        <w:rPr>
          <w:sz w:val="24"/>
        </w:rPr>
        <w:t>of</w:t>
      </w:r>
      <w:r>
        <w:rPr>
          <w:spacing w:val="29"/>
          <w:sz w:val="24"/>
        </w:rPr>
        <w:t xml:space="preserve"> </w:t>
      </w:r>
      <w:r>
        <w:rPr>
          <w:sz w:val="24"/>
        </w:rPr>
        <w:t>following</w:t>
      </w:r>
    </w:p>
    <w:p w:rsidR="000B3E90" w:rsidRDefault="000B3E90" w:rsidP="000B3E90">
      <w:pPr>
        <w:pStyle w:val="BodyText"/>
        <w:spacing w:before="137"/>
        <w:ind w:left="1200"/>
      </w:pPr>
      <w:r>
        <w:rPr>
          <w:i/>
        </w:rPr>
        <w:t xml:space="preserve">Ayurvedic </w:t>
      </w:r>
      <w:r>
        <w:t>as well as modern symptomatology/ examinations as follows:–</w:t>
      </w:r>
    </w:p>
    <w:p w:rsidR="000B3E90" w:rsidRDefault="000B3E90" w:rsidP="000B3E90">
      <w:pPr>
        <w:pStyle w:val="ListParagraph"/>
        <w:numPr>
          <w:ilvl w:val="1"/>
          <w:numId w:val="12"/>
        </w:numPr>
        <w:tabs>
          <w:tab w:val="left" w:pos="1620"/>
          <w:tab w:val="left" w:pos="1621"/>
        </w:tabs>
        <w:spacing w:before="139"/>
        <w:ind w:hanging="421"/>
        <w:rPr>
          <w:sz w:val="24"/>
        </w:rPr>
      </w:pPr>
      <w:r>
        <w:rPr>
          <w:sz w:val="24"/>
        </w:rPr>
        <w:t xml:space="preserve">History of </w:t>
      </w:r>
      <w:r>
        <w:rPr>
          <w:i/>
          <w:sz w:val="24"/>
        </w:rPr>
        <w:t xml:space="preserve">Gudagat Raktasrava </w:t>
      </w:r>
      <w:r>
        <w:rPr>
          <w:sz w:val="24"/>
        </w:rPr>
        <w:t>(bleeding per</w:t>
      </w:r>
      <w:r>
        <w:rPr>
          <w:spacing w:val="-8"/>
          <w:sz w:val="24"/>
        </w:rPr>
        <w:t xml:space="preserve"> </w:t>
      </w:r>
      <w:r>
        <w:rPr>
          <w:sz w:val="24"/>
        </w:rPr>
        <w:t>rectum).</w:t>
      </w:r>
    </w:p>
    <w:p w:rsidR="000B3E90" w:rsidRDefault="000B3E90" w:rsidP="000B3E90">
      <w:pPr>
        <w:pStyle w:val="ListParagraph"/>
        <w:numPr>
          <w:ilvl w:val="1"/>
          <w:numId w:val="12"/>
        </w:numPr>
        <w:tabs>
          <w:tab w:val="left" w:pos="1560"/>
          <w:tab w:val="left" w:pos="1561"/>
        </w:tabs>
        <w:spacing w:before="138"/>
        <w:ind w:left="1560" w:hanging="361"/>
        <w:rPr>
          <w:sz w:val="24"/>
        </w:rPr>
      </w:pPr>
      <w:r>
        <w:rPr>
          <w:i/>
          <w:sz w:val="24"/>
        </w:rPr>
        <w:t xml:space="preserve">Vedana Yukt Malatyag </w:t>
      </w:r>
      <w:r>
        <w:rPr>
          <w:sz w:val="24"/>
        </w:rPr>
        <w:t>(Discomfort/Painful</w:t>
      </w:r>
      <w:r>
        <w:rPr>
          <w:spacing w:val="-8"/>
          <w:sz w:val="24"/>
        </w:rPr>
        <w:t xml:space="preserve"> </w:t>
      </w:r>
      <w:r>
        <w:rPr>
          <w:sz w:val="24"/>
        </w:rPr>
        <w:t>defecation).</w:t>
      </w:r>
    </w:p>
    <w:p w:rsidR="000B3E90" w:rsidRDefault="000B3E90" w:rsidP="000B3E90">
      <w:pPr>
        <w:pStyle w:val="ListParagraph"/>
        <w:numPr>
          <w:ilvl w:val="1"/>
          <w:numId w:val="12"/>
        </w:numPr>
        <w:tabs>
          <w:tab w:val="left" w:pos="1560"/>
          <w:tab w:val="left" w:pos="1561"/>
        </w:tabs>
        <w:spacing w:before="135"/>
        <w:ind w:left="1560" w:hanging="361"/>
        <w:rPr>
          <w:sz w:val="24"/>
        </w:rPr>
      </w:pPr>
      <w:r>
        <w:rPr>
          <w:i/>
          <w:sz w:val="24"/>
        </w:rPr>
        <w:t xml:space="preserve">Sashleshma Malatyag </w:t>
      </w:r>
      <w:r>
        <w:rPr>
          <w:sz w:val="24"/>
        </w:rPr>
        <w:t>(Discharge per</w:t>
      </w:r>
      <w:r>
        <w:rPr>
          <w:spacing w:val="-2"/>
          <w:sz w:val="24"/>
        </w:rPr>
        <w:t xml:space="preserve"> </w:t>
      </w:r>
      <w:r>
        <w:rPr>
          <w:sz w:val="24"/>
        </w:rPr>
        <w:t>rectum).</w:t>
      </w:r>
    </w:p>
    <w:p w:rsidR="000B3E90" w:rsidRDefault="000B3E90" w:rsidP="000B3E90">
      <w:pPr>
        <w:pStyle w:val="ListParagraph"/>
        <w:numPr>
          <w:ilvl w:val="1"/>
          <w:numId w:val="12"/>
        </w:numPr>
        <w:tabs>
          <w:tab w:val="left" w:pos="1560"/>
          <w:tab w:val="left" w:pos="1561"/>
        </w:tabs>
        <w:spacing w:before="138"/>
        <w:ind w:left="1560" w:hanging="361"/>
        <w:rPr>
          <w:sz w:val="24"/>
        </w:rPr>
      </w:pPr>
      <w:r>
        <w:rPr>
          <w:sz w:val="24"/>
        </w:rPr>
        <w:t>Prolapse of Pile mass per</w:t>
      </w:r>
      <w:r>
        <w:rPr>
          <w:spacing w:val="-1"/>
          <w:sz w:val="24"/>
        </w:rPr>
        <w:t xml:space="preserve"> </w:t>
      </w:r>
      <w:r>
        <w:rPr>
          <w:sz w:val="24"/>
        </w:rPr>
        <w:t>rectum.</w:t>
      </w:r>
    </w:p>
    <w:p w:rsidR="000B3E90" w:rsidRDefault="000B3E90" w:rsidP="000B3E90">
      <w:pPr>
        <w:pStyle w:val="ListParagraph"/>
        <w:numPr>
          <w:ilvl w:val="0"/>
          <w:numId w:val="12"/>
        </w:numPr>
        <w:tabs>
          <w:tab w:val="left" w:pos="1201"/>
        </w:tabs>
        <w:spacing w:before="139"/>
        <w:ind w:hanging="361"/>
        <w:jc w:val="both"/>
        <w:rPr>
          <w:sz w:val="24"/>
        </w:rPr>
      </w:pPr>
      <w:r>
        <w:rPr>
          <w:sz w:val="24"/>
        </w:rPr>
        <w:t>A special proforma was designed to record all details of the</w:t>
      </w:r>
      <w:r>
        <w:rPr>
          <w:spacing w:val="-2"/>
          <w:sz w:val="24"/>
        </w:rPr>
        <w:t xml:space="preserve"> </w:t>
      </w:r>
      <w:r>
        <w:rPr>
          <w:sz w:val="24"/>
        </w:rPr>
        <w:t>patients.</w:t>
      </w:r>
    </w:p>
    <w:p w:rsidR="000B3E90" w:rsidRDefault="000B3E90" w:rsidP="000B3E90">
      <w:pPr>
        <w:pStyle w:val="ListParagraph"/>
        <w:numPr>
          <w:ilvl w:val="0"/>
          <w:numId w:val="12"/>
        </w:numPr>
        <w:tabs>
          <w:tab w:val="left" w:pos="1201"/>
        </w:tabs>
        <w:spacing w:before="137" w:line="360" w:lineRule="auto"/>
        <w:ind w:right="298"/>
        <w:jc w:val="both"/>
        <w:rPr>
          <w:sz w:val="24"/>
        </w:rPr>
      </w:pPr>
      <w:r>
        <w:rPr>
          <w:sz w:val="24"/>
        </w:rPr>
        <w:t xml:space="preserve">The routine Haematological, Urine, Stool, Biochemical &amp; Radiological investigations were carried out to assess the patient for physical fitness and exclude any other pathology which was not suitable for management point of </w:t>
      </w:r>
      <w:r>
        <w:rPr>
          <w:sz w:val="24"/>
        </w:rPr>
        <w:lastRenderedPageBreak/>
        <w:t>view.</w:t>
      </w:r>
    </w:p>
    <w:p w:rsidR="000B3E90" w:rsidRDefault="000B3E90" w:rsidP="000B3E90">
      <w:pPr>
        <w:spacing w:line="360" w:lineRule="auto"/>
        <w:jc w:val="both"/>
        <w:rPr>
          <w:sz w:val="24"/>
        </w:rPr>
        <w:sectPr w:rsidR="000B3E90">
          <w:footerReference w:type="default" r:id="rId10"/>
          <w:pgSz w:w="11910" w:h="16840"/>
          <w:pgMar w:top="1300" w:right="1140" w:bottom="1220" w:left="1680" w:header="725" w:footer="1036" w:gutter="0"/>
          <w:cols w:space="720"/>
        </w:sectPr>
      </w:pPr>
    </w:p>
    <w:p w:rsidR="000B3E90" w:rsidRDefault="000B3E90" w:rsidP="000B3E90">
      <w:pPr>
        <w:pStyle w:val="Heading4"/>
        <w:spacing w:before="124"/>
      </w:pPr>
      <w:r>
        <w:lastRenderedPageBreak/>
        <w:t>PLAN OF STUDY:</w:t>
      </w:r>
    </w:p>
    <w:p w:rsidR="000B3E90" w:rsidRDefault="000B3E90" w:rsidP="000B3E90">
      <w:pPr>
        <w:pStyle w:val="BodyText"/>
        <w:spacing w:before="133"/>
        <w:ind w:left="480"/>
      </w:pPr>
      <w:r>
        <w:t>The following plan was followed:</w:t>
      </w:r>
    </w:p>
    <w:p w:rsidR="000B3E90" w:rsidRDefault="000B3E90" w:rsidP="000B3E90">
      <w:pPr>
        <w:pStyle w:val="BodyText"/>
        <w:spacing w:before="5"/>
        <w:rPr>
          <w:sz w:val="36"/>
        </w:rPr>
      </w:pPr>
    </w:p>
    <w:p w:rsidR="000B3E90" w:rsidRDefault="000B3E90" w:rsidP="000B3E90">
      <w:pPr>
        <w:pStyle w:val="ListParagraph"/>
        <w:numPr>
          <w:ilvl w:val="0"/>
          <w:numId w:val="11"/>
        </w:numPr>
        <w:tabs>
          <w:tab w:val="left" w:pos="1201"/>
        </w:tabs>
        <w:spacing w:before="1"/>
        <w:ind w:hanging="361"/>
        <w:rPr>
          <w:sz w:val="24"/>
        </w:rPr>
      </w:pPr>
      <w:r>
        <w:rPr>
          <w:sz w:val="24"/>
        </w:rPr>
        <w:t>First the patients were</w:t>
      </w:r>
      <w:r>
        <w:rPr>
          <w:spacing w:val="-4"/>
          <w:sz w:val="24"/>
        </w:rPr>
        <w:t xml:space="preserve"> </w:t>
      </w:r>
      <w:r>
        <w:rPr>
          <w:sz w:val="24"/>
        </w:rPr>
        <w:t>registered.</w:t>
      </w:r>
    </w:p>
    <w:p w:rsidR="000B3E90" w:rsidRDefault="000B3E90" w:rsidP="000B3E90">
      <w:pPr>
        <w:pStyle w:val="ListParagraph"/>
        <w:numPr>
          <w:ilvl w:val="0"/>
          <w:numId w:val="11"/>
        </w:numPr>
        <w:tabs>
          <w:tab w:val="left" w:pos="1201"/>
        </w:tabs>
        <w:spacing w:before="136" w:line="360" w:lineRule="auto"/>
        <w:ind w:right="303"/>
        <w:rPr>
          <w:sz w:val="24"/>
        </w:rPr>
      </w:pPr>
      <w:r>
        <w:rPr>
          <w:sz w:val="24"/>
        </w:rPr>
        <w:t>A complete history of the disease along with the presenting complaints was recorded.</w:t>
      </w:r>
    </w:p>
    <w:p w:rsidR="000B3E90" w:rsidRDefault="000B3E90" w:rsidP="000B3E90">
      <w:pPr>
        <w:pStyle w:val="ListParagraph"/>
        <w:numPr>
          <w:ilvl w:val="0"/>
          <w:numId w:val="11"/>
        </w:numPr>
        <w:tabs>
          <w:tab w:val="left" w:pos="1201"/>
        </w:tabs>
        <w:spacing w:before="1" w:line="360" w:lineRule="auto"/>
        <w:ind w:right="299"/>
        <w:rPr>
          <w:sz w:val="24"/>
        </w:rPr>
      </w:pPr>
      <w:r>
        <w:rPr>
          <w:sz w:val="24"/>
        </w:rPr>
        <w:t>Complete general, systemic and local examinations were carried out as per proforma.</w:t>
      </w:r>
    </w:p>
    <w:p w:rsidR="000B3E90" w:rsidRDefault="000B3E90" w:rsidP="000B3E90">
      <w:pPr>
        <w:pStyle w:val="ListParagraph"/>
        <w:numPr>
          <w:ilvl w:val="0"/>
          <w:numId w:val="11"/>
        </w:numPr>
        <w:tabs>
          <w:tab w:val="left" w:pos="1201"/>
        </w:tabs>
        <w:ind w:hanging="361"/>
        <w:rPr>
          <w:sz w:val="24"/>
        </w:rPr>
      </w:pPr>
      <w:r>
        <w:rPr>
          <w:sz w:val="24"/>
        </w:rPr>
        <w:t>Pathological evaluation of each patient was conducted.</w:t>
      </w:r>
    </w:p>
    <w:p w:rsidR="000B3E90" w:rsidRDefault="000B3E90" w:rsidP="000B3E90">
      <w:pPr>
        <w:pStyle w:val="ListParagraph"/>
        <w:numPr>
          <w:ilvl w:val="0"/>
          <w:numId w:val="11"/>
        </w:numPr>
        <w:tabs>
          <w:tab w:val="left" w:pos="1201"/>
        </w:tabs>
        <w:spacing w:before="139"/>
        <w:ind w:hanging="361"/>
        <w:rPr>
          <w:sz w:val="24"/>
        </w:rPr>
      </w:pPr>
      <w:r>
        <w:rPr>
          <w:sz w:val="24"/>
        </w:rPr>
        <w:t xml:space="preserve">Diagnosis was made on </w:t>
      </w:r>
      <w:r>
        <w:rPr>
          <w:i/>
          <w:sz w:val="24"/>
        </w:rPr>
        <w:t xml:space="preserve">Ayurvedic </w:t>
      </w:r>
      <w:r>
        <w:rPr>
          <w:sz w:val="24"/>
        </w:rPr>
        <w:t>as well as Modern point of</w:t>
      </w:r>
      <w:r>
        <w:rPr>
          <w:spacing w:val="-2"/>
          <w:sz w:val="24"/>
        </w:rPr>
        <w:t xml:space="preserve"> </w:t>
      </w:r>
      <w:r>
        <w:rPr>
          <w:sz w:val="24"/>
        </w:rPr>
        <w:t>views.</w:t>
      </w:r>
    </w:p>
    <w:p w:rsidR="000B3E90" w:rsidRDefault="000B3E90" w:rsidP="000B3E90">
      <w:pPr>
        <w:pStyle w:val="ListParagraph"/>
        <w:numPr>
          <w:ilvl w:val="0"/>
          <w:numId w:val="11"/>
        </w:numPr>
        <w:tabs>
          <w:tab w:val="left" w:pos="1201"/>
        </w:tabs>
        <w:spacing w:before="137"/>
        <w:ind w:hanging="361"/>
        <w:rPr>
          <w:sz w:val="24"/>
        </w:rPr>
      </w:pPr>
      <w:r>
        <w:rPr>
          <w:sz w:val="24"/>
        </w:rPr>
        <w:t>Treatment was given as per respective</w:t>
      </w:r>
      <w:r>
        <w:rPr>
          <w:spacing w:val="2"/>
          <w:sz w:val="24"/>
        </w:rPr>
        <w:t xml:space="preserve"> </w:t>
      </w:r>
      <w:r>
        <w:rPr>
          <w:sz w:val="24"/>
        </w:rPr>
        <w:t>groups.</w:t>
      </w:r>
    </w:p>
    <w:p w:rsidR="000B3E90" w:rsidRDefault="000B3E90" w:rsidP="000B3E90">
      <w:pPr>
        <w:pStyle w:val="ListParagraph"/>
        <w:numPr>
          <w:ilvl w:val="0"/>
          <w:numId w:val="11"/>
        </w:numPr>
        <w:tabs>
          <w:tab w:val="left" w:pos="1201"/>
        </w:tabs>
        <w:spacing w:before="139"/>
        <w:ind w:hanging="361"/>
        <w:rPr>
          <w:sz w:val="24"/>
        </w:rPr>
      </w:pPr>
      <w:r>
        <w:rPr>
          <w:sz w:val="24"/>
        </w:rPr>
        <w:t>Result assessment was done as per criteria fixed</w:t>
      </w:r>
      <w:r>
        <w:rPr>
          <w:spacing w:val="-3"/>
          <w:sz w:val="24"/>
        </w:rPr>
        <w:t xml:space="preserve"> </w:t>
      </w:r>
      <w:r>
        <w:rPr>
          <w:sz w:val="24"/>
        </w:rPr>
        <w:t>for.</w:t>
      </w:r>
    </w:p>
    <w:p w:rsidR="000B3E90" w:rsidRDefault="000B3E90" w:rsidP="000B3E90">
      <w:pPr>
        <w:pStyle w:val="ListParagraph"/>
        <w:numPr>
          <w:ilvl w:val="0"/>
          <w:numId w:val="11"/>
        </w:numPr>
        <w:tabs>
          <w:tab w:val="left" w:pos="1201"/>
        </w:tabs>
        <w:spacing w:before="137"/>
        <w:ind w:hanging="361"/>
        <w:rPr>
          <w:sz w:val="24"/>
        </w:rPr>
      </w:pPr>
      <w:r>
        <w:rPr>
          <w:sz w:val="24"/>
        </w:rPr>
        <w:t>Statistical analysis was done by applying suitable</w:t>
      </w:r>
      <w:r>
        <w:rPr>
          <w:spacing w:val="-8"/>
          <w:sz w:val="24"/>
        </w:rPr>
        <w:t xml:space="preserve"> </w:t>
      </w:r>
      <w:r>
        <w:rPr>
          <w:sz w:val="24"/>
        </w:rPr>
        <w:t>tests.</w:t>
      </w:r>
    </w:p>
    <w:p w:rsidR="000B3E90" w:rsidRDefault="000B3E90" w:rsidP="000B3E90">
      <w:pPr>
        <w:pStyle w:val="BodyText"/>
        <w:spacing w:before="9"/>
        <w:rPr>
          <w:sz w:val="36"/>
        </w:rPr>
      </w:pPr>
    </w:p>
    <w:p w:rsidR="000B3E90" w:rsidRDefault="000B3E90" w:rsidP="000B3E90">
      <w:pPr>
        <w:pStyle w:val="Heading4"/>
      </w:pPr>
      <w:r>
        <w:t>PROCESS OF DIAGNOSIS:</w:t>
      </w:r>
    </w:p>
    <w:p w:rsidR="000B3E90" w:rsidRDefault="000B3E90" w:rsidP="000B3E90">
      <w:pPr>
        <w:spacing w:before="139"/>
        <w:ind w:left="480"/>
        <w:rPr>
          <w:b/>
          <w:sz w:val="24"/>
        </w:rPr>
      </w:pPr>
      <w:r>
        <w:rPr>
          <w:b/>
          <w:sz w:val="24"/>
        </w:rPr>
        <w:t>Inspection:</w:t>
      </w:r>
    </w:p>
    <w:p w:rsidR="000B3E90" w:rsidRDefault="000B3E90" w:rsidP="000B3E90">
      <w:pPr>
        <w:pStyle w:val="BodyText"/>
        <w:spacing w:before="132" w:line="360" w:lineRule="auto"/>
        <w:ind w:left="480" w:right="300" w:firstLine="720"/>
        <w:jc w:val="both"/>
      </w:pPr>
      <w:r>
        <w:t>Without touching the part, condition of anus and surrounding peri anal skin were examined for any pathology like inflammation, injury and any disease which was not desirable from treatment point of</w:t>
      </w:r>
      <w:r>
        <w:rPr>
          <w:spacing w:val="-1"/>
        </w:rPr>
        <w:t xml:space="preserve"> </w:t>
      </w:r>
      <w:r>
        <w:t>view.</w:t>
      </w:r>
    </w:p>
    <w:p w:rsidR="000B3E90" w:rsidRDefault="000B3E90" w:rsidP="000B3E90">
      <w:pPr>
        <w:spacing w:before="1"/>
        <w:ind w:left="480"/>
        <w:jc w:val="both"/>
        <w:rPr>
          <w:sz w:val="24"/>
        </w:rPr>
      </w:pPr>
      <w:r>
        <w:rPr>
          <w:b/>
          <w:sz w:val="24"/>
        </w:rPr>
        <w:t>Palpation</w:t>
      </w:r>
      <w:r>
        <w:rPr>
          <w:sz w:val="24"/>
        </w:rPr>
        <w:t>: (Digital Examination)</w:t>
      </w:r>
    </w:p>
    <w:p w:rsidR="000B3E90" w:rsidRDefault="000B3E90" w:rsidP="000B3E90">
      <w:pPr>
        <w:pStyle w:val="BodyText"/>
        <w:spacing w:before="138" w:line="360" w:lineRule="auto"/>
        <w:ind w:left="480" w:right="304" w:firstLine="720"/>
        <w:jc w:val="both"/>
      </w:pPr>
      <w:r>
        <w:t>The per rectal digital examination conducted to elicit tenderness, swelling, induration, tone of sphincter i.e. normal, spasmodic or relaxed etc.</w:t>
      </w:r>
    </w:p>
    <w:p w:rsidR="000B3E90" w:rsidRDefault="000B3E90" w:rsidP="000B3E90">
      <w:pPr>
        <w:pStyle w:val="Heading4"/>
        <w:spacing w:before="4"/>
        <w:jc w:val="both"/>
      </w:pPr>
      <w:r>
        <w:t>Proctoscopic Examination:</w:t>
      </w:r>
    </w:p>
    <w:p w:rsidR="000B3E90" w:rsidRDefault="000B3E90" w:rsidP="000B3E90">
      <w:pPr>
        <w:pStyle w:val="BodyText"/>
        <w:spacing w:before="135"/>
        <w:ind w:left="1200"/>
        <w:jc w:val="both"/>
      </w:pPr>
      <w:r>
        <w:t>Following findings of pile masses were noted as mentioned below:</w:t>
      </w:r>
    </w:p>
    <w:p w:rsidR="000B3E90" w:rsidRDefault="000B3E90" w:rsidP="000B3E90">
      <w:pPr>
        <w:pStyle w:val="BodyText"/>
        <w:spacing w:before="3"/>
        <w:rPr>
          <w:sz w:val="36"/>
        </w:rPr>
      </w:pPr>
    </w:p>
    <w:p w:rsidR="000B3E90" w:rsidRDefault="000B3E90" w:rsidP="000B3E90">
      <w:pPr>
        <w:pStyle w:val="ListParagraph"/>
        <w:numPr>
          <w:ilvl w:val="0"/>
          <w:numId w:val="10"/>
        </w:numPr>
        <w:tabs>
          <w:tab w:val="left" w:pos="1200"/>
          <w:tab w:val="left" w:pos="1201"/>
        </w:tabs>
        <w:ind w:hanging="630"/>
        <w:rPr>
          <w:sz w:val="24"/>
        </w:rPr>
      </w:pPr>
      <w:r>
        <w:rPr>
          <w:sz w:val="24"/>
        </w:rPr>
        <w:t>Site – Internal/ External/ Interno-external</w:t>
      </w:r>
    </w:p>
    <w:p w:rsidR="000B3E90" w:rsidRDefault="000B3E90" w:rsidP="000B3E90">
      <w:pPr>
        <w:pStyle w:val="ListParagraph"/>
        <w:numPr>
          <w:ilvl w:val="0"/>
          <w:numId w:val="10"/>
        </w:numPr>
        <w:tabs>
          <w:tab w:val="left" w:pos="1200"/>
          <w:tab w:val="left" w:pos="1201"/>
        </w:tabs>
        <w:spacing w:before="137"/>
        <w:ind w:hanging="630"/>
        <w:rPr>
          <w:sz w:val="24"/>
        </w:rPr>
      </w:pPr>
      <w:r>
        <w:rPr>
          <w:sz w:val="24"/>
        </w:rPr>
        <w:t>Size -- &lt; 1/2 Inch, 1/2 Inch ,1</w:t>
      </w:r>
      <w:r>
        <w:rPr>
          <w:spacing w:val="2"/>
          <w:sz w:val="24"/>
        </w:rPr>
        <w:t xml:space="preserve"> </w:t>
      </w:r>
      <w:r>
        <w:rPr>
          <w:sz w:val="24"/>
        </w:rPr>
        <w:t>Inch</w:t>
      </w:r>
    </w:p>
    <w:p w:rsidR="000B3E90" w:rsidRDefault="000B3E90" w:rsidP="000B3E90">
      <w:pPr>
        <w:pStyle w:val="ListParagraph"/>
        <w:numPr>
          <w:ilvl w:val="0"/>
          <w:numId w:val="10"/>
        </w:numPr>
        <w:tabs>
          <w:tab w:val="left" w:pos="1200"/>
          <w:tab w:val="left" w:pos="1201"/>
        </w:tabs>
        <w:spacing w:before="140"/>
        <w:ind w:hanging="630"/>
        <w:rPr>
          <w:sz w:val="24"/>
        </w:rPr>
      </w:pPr>
      <w:r>
        <w:rPr>
          <w:sz w:val="24"/>
        </w:rPr>
        <w:t>Surface – Uneven / Even /</w:t>
      </w:r>
      <w:r>
        <w:rPr>
          <w:spacing w:val="2"/>
          <w:sz w:val="24"/>
        </w:rPr>
        <w:t xml:space="preserve"> </w:t>
      </w:r>
      <w:r>
        <w:rPr>
          <w:sz w:val="24"/>
        </w:rPr>
        <w:t>Smooth</w:t>
      </w:r>
    </w:p>
    <w:p w:rsidR="000B3E90" w:rsidRDefault="000B3E90" w:rsidP="000B3E90">
      <w:pPr>
        <w:pStyle w:val="ListParagraph"/>
        <w:numPr>
          <w:ilvl w:val="0"/>
          <w:numId w:val="10"/>
        </w:numPr>
        <w:tabs>
          <w:tab w:val="left" w:pos="1200"/>
          <w:tab w:val="left" w:pos="1201"/>
        </w:tabs>
        <w:spacing w:before="136"/>
        <w:ind w:hanging="630"/>
        <w:rPr>
          <w:sz w:val="24"/>
        </w:rPr>
      </w:pPr>
      <w:r>
        <w:rPr>
          <w:sz w:val="24"/>
        </w:rPr>
        <w:t>Position – Primary– 3 / 7 / 11 O’clock or</w:t>
      </w:r>
      <w:r>
        <w:rPr>
          <w:spacing w:val="-2"/>
          <w:sz w:val="24"/>
        </w:rPr>
        <w:t xml:space="preserve"> </w:t>
      </w:r>
      <w:r>
        <w:rPr>
          <w:sz w:val="24"/>
        </w:rPr>
        <w:t>Secondary.</w:t>
      </w:r>
    </w:p>
    <w:p w:rsidR="000B3E90" w:rsidRDefault="000B3E90" w:rsidP="000B3E90">
      <w:pPr>
        <w:pStyle w:val="BodyText"/>
        <w:spacing w:before="140" w:line="360" w:lineRule="auto"/>
        <w:ind w:left="480" w:right="293" w:firstLine="720"/>
      </w:pPr>
      <w:r>
        <w:t xml:space="preserve">After taking the complete history and performing local examination, the patients were clinically diagnosed and classified according to </w:t>
      </w:r>
      <w:r>
        <w:rPr>
          <w:i/>
        </w:rPr>
        <w:t xml:space="preserve">Doshika </w:t>
      </w:r>
      <w:r>
        <w:t>involvement</w:t>
      </w:r>
    </w:p>
    <w:p w:rsidR="000B3E90" w:rsidRDefault="000B3E90" w:rsidP="000B3E90">
      <w:pPr>
        <w:ind w:left="480"/>
        <w:rPr>
          <w:sz w:val="24"/>
        </w:rPr>
      </w:pPr>
      <w:proofErr w:type="gramStart"/>
      <w:r>
        <w:rPr>
          <w:sz w:val="24"/>
        </w:rPr>
        <w:t>e.g</w:t>
      </w:r>
      <w:proofErr w:type="gramEnd"/>
      <w:r>
        <w:rPr>
          <w:sz w:val="24"/>
        </w:rPr>
        <w:t xml:space="preserve">. </w:t>
      </w:r>
      <w:r>
        <w:rPr>
          <w:i/>
          <w:sz w:val="24"/>
        </w:rPr>
        <w:t xml:space="preserve">Vataja Arsha, Pittaja Arsha </w:t>
      </w:r>
      <w:r>
        <w:rPr>
          <w:sz w:val="24"/>
        </w:rPr>
        <w:t>etc. as well as degree and position of piles.</w:t>
      </w:r>
    </w:p>
    <w:p w:rsidR="000B3E90" w:rsidRDefault="000B3E90" w:rsidP="000B3E90">
      <w:pPr>
        <w:rPr>
          <w:sz w:val="24"/>
        </w:rPr>
        <w:sectPr w:rsidR="000B3E90">
          <w:pgSz w:w="11910" w:h="16840"/>
          <w:pgMar w:top="1300" w:right="1140" w:bottom="1220" w:left="1680" w:header="725" w:footer="1036" w:gutter="0"/>
          <w:cols w:space="720"/>
        </w:sectPr>
      </w:pPr>
    </w:p>
    <w:p w:rsidR="000B3E90" w:rsidRDefault="000B3E90" w:rsidP="000B3E90">
      <w:pPr>
        <w:pStyle w:val="Heading4"/>
        <w:spacing w:before="122"/>
      </w:pPr>
      <w:r>
        <w:lastRenderedPageBreak/>
        <w:t>GROUPING:</w:t>
      </w:r>
    </w:p>
    <w:p w:rsidR="000B3E90" w:rsidRDefault="000B3E90" w:rsidP="000B3E90">
      <w:pPr>
        <w:pStyle w:val="BodyText"/>
        <w:spacing w:before="2"/>
        <w:rPr>
          <w:b/>
        </w:rPr>
      </w:pPr>
    </w:p>
    <w:p w:rsidR="000B3E90" w:rsidRDefault="000B3E90" w:rsidP="000B3E90">
      <w:pPr>
        <w:pStyle w:val="BodyText"/>
        <w:spacing w:before="1" w:line="360" w:lineRule="auto"/>
        <w:ind w:left="480" w:firstLine="720"/>
      </w:pPr>
      <w:r>
        <w:t xml:space="preserve">In this present study total 202 patients of </w:t>
      </w:r>
      <w:r>
        <w:rPr>
          <w:i/>
        </w:rPr>
        <w:t xml:space="preserve">Abhyantara Arsha </w:t>
      </w:r>
      <w:r>
        <w:t>were registered and randomly divided into two groups:-</w:t>
      </w:r>
    </w:p>
    <w:p w:rsidR="000B3E90" w:rsidRDefault="000B3E90" w:rsidP="000B3E90">
      <w:pPr>
        <w:pStyle w:val="BodyText"/>
        <w:spacing w:before="2"/>
      </w:pPr>
    </w:p>
    <w:p w:rsidR="000B3E90" w:rsidRDefault="000B3E90" w:rsidP="000B3E90">
      <w:pPr>
        <w:ind w:left="480"/>
        <w:rPr>
          <w:sz w:val="24"/>
        </w:rPr>
      </w:pPr>
      <w:r>
        <w:rPr>
          <w:b/>
          <w:sz w:val="24"/>
        </w:rPr>
        <w:t xml:space="preserve">Group </w:t>
      </w:r>
      <w:proofErr w:type="gramStart"/>
      <w:r>
        <w:rPr>
          <w:b/>
          <w:sz w:val="24"/>
        </w:rPr>
        <w:t>A</w:t>
      </w:r>
      <w:proofErr w:type="gramEnd"/>
      <w:r>
        <w:rPr>
          <w:b/>
          <w:sz w:val="24"/>
        </w:rPr>
        <w:t xml:space="preserve"> – </w:t>
      </w:r>
      <w:r>
        <w:rPr>
          <w:b/>
          <w:i/>
          <w:sz w:val="24"/>
        </w:rPr>
        <w:t xml:space="preserve">Gudharitaki with Koshna Jala </w:t>
      </w:r>
    </w:p>
    <w:p w:rsidR="000B3E90" w:rsidRDefault="000B3E90" w:rsidP="000B3E90">
      <w:pPr>
        <w:spacing w:before="139"/>
        <w:ind w:left="480"/>
        <w:rPr>
          <w:sz w:val="24"/>
        </w:rPr>
      </w:pPr>
      <w:r>
        <w:rPr>
          <w:sz w:val="24"/>
        </w:rPr>
        <w:t xml:space="preserve">The patients selected in this group were subjected to </w:t>
      </w:r>
      <w:r>
        <w:rPr>
          <w:b/>
          <w:i/>
          <w:sz w:val="24"/>
        </w:rPr>
        <w:t>Gudharitaki with Koshna Jala</w:t>
      </w:r>
      <w:r>
        <w:rPr>
          <w:sz w:val="24"/>
        </w:rPr>
        <w:t>.</w:t>
      </w:r>
    </w:p>
    <w:p w:rsidR="000B3E90" w:rsidRDefault="000B3E90" w:rsidP="000B3E90">
      <w:pPr>
        <w:rPr>
          <w:rFonts w:ascii="Arial" w:hAnsi="Arial"/>
          <w:b/>
          <w:bCs/>
          <w:sz w:val="24"/>
          <w:szCs w:val="24"/>
          <w:lang w:bidi="sa-IN"/>
        </w:rPr>
      </w:pPr>
      <w:r>
        <w:rPr>
          <w:rFonts w:ascii="Arial" w:hAnsi="Arial"/>
          <w:b/>
          <w:bCs/>
          <w:sz w:val="24"/>
          <w:szCs w:val="24"/>
          <w:lang w:bidi="sa-IN"/>
        </w:rPr>
        <w:t xml:space="preserve">       </w:t>
      </w:r>
    </w:p>
    <w:p w:rsidR="000B3E90" w:rsidRPr="00364462" w:rsidRDefault="000B3E90" w:rsidP="000B3E90">
      <w:pPr>
        <w:rPr>
          <w:b/>
          <w:bCs/>
          <w:sz w:val="24"/>
          <w:szCs w:val="24"/>
          <w:lang w:bidi="sa-IN"/>
        </w:rPr>
      </w:pPr>
      <w:r>
        <w:rPr>
          <w:rFonts w:ascii="Arial" w:hAnsi="Arial"/>
          <w:b/>
          <w:bCs/>
          <w:sz w:val="24"/>
          <w:szCs w:val="24"/>
          <w:lang w:bidi="sa-IN"/>
        </w:rPr>
        <w:t xml:space="preserve">      </w:t>
      </w:r>
      <w:r w:rsidRPr="00364462">
        <w:rPr>
          <w:b/>
          <w:bCs/>
          <w:sz w:val="24"/>
          <w:szCs w:val="24"/>
          <w:lang w:bidi="sa-IN"/>
        </w:rPr>
        <w:t xml:space="preserve">Methods of </w:t>
      </w:r>
      <w:proofErr w:type="gramStart"/>
      <w:r w:rsidRPr="00364462">
        <w:rPr>
          <w:b/>
          <w:bCs/>
          <w:sz w:val="24"/>
          <w:szCs w:val="24"/>
          <w:lang w:bidi="sa-IN"/>
        </w:rPr>
        <w:t>administration :</w:t>
      </w:r>
      <w:proofErr w:type="gramEnd"/>
      <w:r w:rsidRPr="00364462">
        <w:rPr>
          <w:b/>
          <w:bCs/>
          <w:sz w:val="24"/>
          <w:szCs w:val="24"/>
          <w:lang w:bidi="sa-IN"/>
        </w:rPr>
        <w:t>-</w:t>
      </w:r>
    </w:p>
    <w:p w:rsidR="000B3E90" w:rsidRPr="00364462" w:rsidRDefault="000B3E90" w:rsidP="000B3E90">
      <w:pPr>
        <w:pStyle w:val="ListParagraph"/>
        <w:widowControl/>
        <w:numPr>
          <w:ilvl w:val="0"/>
          <w:numId w:val="14"/>
        </w:numPr>
        <w:autoSpaceDE/>
        <w:autoSpaceDN/>
        <w:spacing w:after="200" w:line="276" w:lineRule="auto"/>
        <w:contextualSpacing/>
        <w:rPr>
          <w:sz w:val="24"/>
          <w:szCs w:val="24"/>
          <w:lang w:bidi="sa-IN"/>
        </w:rPr>
      </w:pPr>
      <w:r>
        <w:rPr>
          <w:sz w:val="24"/>
          <w:szCs w:val="24"/>
          <w:lang w:bidi="sa-IN"/>
        </w:rPr>
        <w:t xml:space="preserve"> Form – G</w:t>
      </w:r>
      <w:r w:rsidRPr="00364462">
        <w:rPr>
          <w:sz w:val="24"/>
          <w:szCs w:val="24"/>
          <w:lang w:bidi="sa-IN"/>
        </w:rPr>
        <w:t>ud</w:t>
      </w:r>
      <w:r>
        <w:rPr>
          <w:sz w:val="24"/>
          <w:szCs w:val="24"/>
          <w:lang w:bidi="sa-IN"/>
        </w:rPr>
        <w:t xml:space="preserve"> 2gm +  H</w:t>
      </w:r>
      <w:r w:rsidRPr="00364462">
        <w:rPr>
          <w:sz w:val="24"/>
          <w:szCs w:val="24"/>
          <w:lang w:bidi="sa-IN"/>
        </w:rPr>
        <w:t xml:space="preserve">aritki </w:t>
      </w:r>
      <w:r>
        <w:rPr>
          <w:sz w:val="24"/>
          <w:szCs w:val="24"/>
          <w:lang w:bidi="sa-IN"/>
        </w:rPr>
        <w:t>2gm with Kosnajal ( Leukworm water ) 50 ml</w:t>
      </w:r>
    </w:p>
    <w:p w:rsidR="000B3E90" w:rsidRPr="00364462" w:rsidRDefault="000B3E90" w:rsidP="000B3E90">
      <w:pPr>
        <w:pStyle w:val="ListParagraph"/>
        <w:widowControl/>
        <w:numPr>
          <w:ilvl w:val="0"/>
          <w:numId w:val="14"/>
        </w:numPr>
        <w:autoSpaceDE/>
        <w:autoSpaceDN/>
        <w:spacing w:after="200" w:line="276" w:lineRule="auto"/>
        <w:contextualSpacing/>
        <w:rPr>
          <w:sz w:val="24"/>
          <w:szCs w:val="24"/>
          <w:lang w:bidi="sa-IN"/>
        </w:rPr>
      </w:pPr>
      <w:r>
        <w:rPr>
          <w:sz w:val="24"/>
          <w:szCs w:val="24"/>
          <w:lang w:bidi="sa-IN"/>
        </w:rPr>
        <w:t>Dose – 2gm  TDS</w:t>
      </w:r>
    </w:p>
    <w:p w:rsidR="000B3E90" w:rsidRPr="00364462" w:rsidRDefault="000B3E90" w:rsidP="000B3E90">
      <w:pPr>
        <w:pStyle w:val="ListParagraph"/>
        <w:widowControl/>
        <w:numPr>
          <w:ilvl w:val="0"/>
          <w:numId w:val="14"/>
        </w:numPr>
        <w:autoSpaceDE/>
        <w:autoSpaceDN/>
        <w:spacing w:after="200" w:line="276" w:lineRule="auto"/>
        <w:contextualSpacing/>
        <w:rPr>
          <w:sz w:val="24"/>
          <w:szCs w:val="24"/>
          <w:lang w:bidi="sa-IN"/>
        </w:rPr>
      </w:pPr>
      <w:r>
        <w:rPr>
          <w:sz w:val="24"/>
          <w:szCs w:val="24"/>
          <w:lang w:bidi="sa-IN"/>
        </w:rPr>
        <w:t xml:space="preserve">Kala – </w:t>
      </w:r>
      <w:proofErr w:type="gramStart"/>
      <w:r>
        <w:rPr>
          <w:sz w:val="24"/>
          <w:szCs w:val="24"/>
          <w:lang w:bidi="sa-IN"/>
        </w:rPr>
        <w:t>Morning</w:t>
      </w:r>
      <w:r w:rsidRPr="00364462">
        <w:rPr>
          <w:sz w:val="24"/>
          <w:szCs w:val="24"/>
          <w:lang w:bidi="sa-IN"/>
        </w:rPr>
        <w:t xml:space="preserve"> </w:t>
      </w:r>
      <w:r>
        <w:rPr>
          <w:sz w:val="24"/>
          <w:szCs w:val="24"/>
          <w:lang w:bidi="sa-IN"/>
        </w:rPr>
        <w:t>,</w:t>
      </w:r>
      <w:r w:rsidRPr="00364462">
        <w:rPr>
          <w:sz w:val="24"/>
          <w:szCs w:val="24"/>
          <w:lang w:bidi="sa-IN"/>
        </w:rPr>
        <w:t>evening</w:t>
      </w:r>
      <w:proofErr w:type="gramEnd"/>
      <w:r w:rsidRPr="00364462">
        <w:rPr>
          <w:sz w:val="24"/>
          <w:szCs w:val="24"/>
          <w:lang w:bidi="sa-IN"/>
        </w:rPr>
        <w:t xml:space="preserve"> </w:t>
      </w:r>
      <w:r>
        <w:rPr>
          <w:sz w:val="24"/>
          <w:szCs w:val="24"/>
          <w:lang w:bidi="sa-IN"/>
        </w:rPr>
        <w:t>&amp; night before meal.</w:t>
      </w:r>
    </w:p>
    <w:p w:rsidR="000B3E90" w:rsidRPr="00364462" w:rsidRDefault="000B3E90" w:rsidP="000B3E90">
      <w:pPr>
        <w:pStyle w:val="ListParagraph"/>
        <w:widowControl/>
        <w:numPr>
          <w:ilvl w:val="0"/>
          <w:numId w:val="14"/>
        </w:numPr>
        <w:autoSpaceDE/>
        <w:autoSpaceDN/>
        <w:spacing w:after="200" w:line="276" w:lineRule="auto"/>
        <w:contextualSpacing/>
        <w:rPr>
          <w:sz w:val="24"/>
          <w:szCs w:val="24"/>
          <w:lang w:bidi="sa-IN"/>
        </w:rPr>
      </w:pPr>
      <w:r>
        <w:rPr>
          <w:sz w:val="24"/>
          <w:szCs w:val="24"/>
          <w:lang w:bidi="sa-IN"/>
        </w:rPr>
        <w:t>Duration – For 21</w:t>
      </w:r>
      <w:r w:rsidRPr="00364462">
        <w:rPr>
          <w:sz w:val="24"/>
          <w:szCs w:val="24"/>
          <w:lang w:bidi="sa-IN"/>
        </w:rPr>
        <w:t xml:space="preserve"> </w:t>
      </w:r>
      <w:proofErr w:type="gramStart"/>
      <w:r w:rsidRPr="00364462">
        <w:rPr>
          <w:sz w:val="24"/>
          <w:szCs w:val="24"/>
          <w:lang w:bidi="sa-IN"/>
        </w:rPr>
        <w:t>days .</w:t>
      </w:r>
      <w:proofErr w:type="gramEnd"/>
    </w:p>
    <w:p w:rsidR="000B3E90" w:rsidRPr="00364462" w:rsidRDefault="000B3E90" w:rsidP="000B3E90">
      <w:pPr>
        <w:pStyle w:val="ListParagraph"/>
        <w:widowControl/>
        <w:numPr>
          <w:ilvl w:val="0"/>
          <w:numId w:val="14"/>
        </w:numPr>
        <w:autoSpaceDE/>
        <w:autoSpaceDN/>
        <w:spacing w:after="200" w:line="276" w:lineRule="auto"/>
        <w:contextualSpacing/>
        <w:rPr>
          <w:sz w:val="24"/>
          <w:szCs w:val="24"/>
          <w:lang w:bidi="sa-IN"/>
        </w:rPr>
      </w:pPr>
      <w:r w:rsidRPr="00364462">
        <w:rPr>
          <w:sz w:val="24"/>
          <w:szCs w:val="24"/>
          <w:lang w:bidi="sa-IN"/>
        </w:rPr>
        <w:t xml:space="preserve">Follow up – </w:t>
      </w:r>
      <w:proofErr w:type="gramStart"/>
      <w:r w:rsidRPr="00364462">
        <w:rPr>
          <w:sz w:val="24"/>
          <w:szCs w:val="24"/>
          <w:lang w:bidi="sa-IN"/>
        </w:rPr>
        <w:t>3</w:t>
      </w:r>
      <w:r w:rsidRPr="00364462">
        <w:rPr>
          <w:sz w:val="24"/>
          <w:szCs w:val="24"/>
          <w:vertAlign w:val="superscript"/>
          <w:lang w:bidi="sa-IN"/>
        </w:rPr>
        <w:t>rd</w:t>
      </w:r>
      <w:r w:rsidRPr="00364462">
        <w:rPr>
          <w:sz w:val="24"/>
          <w:szCs w:val="24"/>
          <w:lang w:bidi="sa-IN"/>
        </w:rPr>
        <w:t xml:space="preserve"> ,</w:t>
      </w:r>
      <w:proofErr w:type="gramEnd"/>
      <w:r w:rsidRPr="00364462">
        <w:rPr>
          <w:sz w:val="24"/>
          <w:szCs w:val="24"/>
          <w:lang w:bidi="sa-IN"/>
        </w:rPr>
        <w:t xml:space="preserve"> </w:t>
      </w:r>
      <w:r>
        <w:rPr>
          <w:sz w:val="24"/>
          <w:szCs w:val="24"/>
          <w:lang w:bidi="sa-IN"/>
        </w:rPr>
        <w:t>5</w:t>
      </w:r>
      <w:r>
        <w:rPr>
          <w:sz w:val="24"/>
          <w:szCs w:val="24"/>
          <w:vertAlign w:val="superscript"/>
          <w:lang w:bidi="sa-IN"/>
        </w:rPr>
        <w:t>th</w:t>
      </w:r>
      <w:r>
        <w:rPr>
          <w:sz w:val="24"/>
          <w:szCs w:val="24"/>
          <w:lang w:bidi="sa-IN"/>
        </w:rPr>
        <w:t xml:space="preserve"> , </w:t>
      </w:r>
      <w:r w:rsidRPr="00364462">
        <w:rPr>
          <w:sz w:val="24"/>
          <w:szCs w:val="24"/>
          <w:lang w:bidi="sa-IN"/>
        </w:rPr>
        <w:t>7</w:t>
      </w:r>
      <w:r w:rsidRPr="00364462">
        <w:rPr>
          <w:sz w:val="24"/>
          <w:szCs w:val="24"/>
          <w:vertAlign w:val="superscript"/>
          <w:lang w:bidi="sa-IN"/>
        </w:rPr>
        <w:t>th</w:t>
      </w:r>
      <w:r w:rsidRPr="00364462">
        <w:rPr>
          <w:sz w:val="24"/>
          <w:szCs w:val="24"/>
          <w:lang w:bidi="sa-IN"/>
        </w:rPr>
        <w:t xml:space="preserve"> </w:t>
      </w:r>
      <w:r>
        <w:rPr>
          <w:sz w:val="24"/>
          <w:szCs w:val="24"/>
          <w:lang w:bidi="sa-IN"/>
        </w:rPr>
        <w:t>, 14</w:t>
      </w:r>
      <w:r>
        <w:rPr>
          <w:sz w:val="24"/>
          <w:szCs w:val="24"/>
          <w:vertAlign w:val="superscript"/>
          <w:lang w:bidi="sa-IN"/>
        </w:rPr>
        <w:t>th</w:t>
      </w:r>
      <w:r>
        <w:rPr>
          <w:sz w:val="24"/>
          <w:szCs w:val="24"/>
          <w:lang w:bidi="sa-IN"/>
        </w:rPr>
        <w:t>&amp; 21</w:t>
      </w:r>
      <w:r w:rsidRPr="00364462">
        <w:rPr>
          <w:sz w:val="24"/>
          <w:szCs w:val="24"/>
          <w:vertAlign w:val="superscript"/>
          <w:lang w:bidi="sa-IN"/>
        </w:rPr>
        <w:t>th</w:t>
      </w:r>
      <w:r w:rsidRPr="00364462">
        <w:rPr>
          <w:sz w:val="24"/>
          <w:szCs w:val="24"/>
          <w:lang w:bidi="sa-IN"/>
        </w:rPr>
        <w:t xml:space="preserve"> day.</w:t>
      </w:r>
    </w:p>
    <w:p w:rsidR="000B3E90" w:rsidRDefault="000B3E90" w:rsidP="000B3E90">
      <w:pPr>
        <w:spacing w:before="139"/>
        <w:ind w:left="480"/>
        <w:rPr>
          <w:sz w:val="24"/>
        </w:rPr>
      </w:pPr>
    </w:p>
    <w:p w:rsidR="000B3E90" w:rsidRPr="00AD3BEF" w:rsidRDefault="000B3E90" w:rsidP="000B3E90">
      <w:pPr>
        <w:pStyle w:val="Heading4"/>
        <w:spacing w:before="142"/>
      </w:pPr>
      <w:r>
        <w:t xml:space="preserve">Group B - </w:t>
      </w:r>
      <w:r w:rsidRPr="00AD3BEF">
        <w:rPr>
          <w:i/>
        </w:rPr>
        <w:t>Koshna Jala</w:t>
      </w:r>
    </w:p>
    <w:p w:rsidR="000B3E90" w:rsidRDefault="000B3E90" w:rsidP="000B3E90">
      <w:pPr>
        <w:spacing w:before="134" w:line="362" w:lineRule="auto"/>
        <w:ind w:left="480" w:right="1734"/>
        <w:rPr>
          <w:sz w:val="24"/>
        </w:rPr>
      </w:pPr>
      <w:r>
        <w:rPr>
          <w:sz w:val="24"/>
        </w:rPr>
        <w:t xml:space="preserve">Patients selected in this group were subjected to </w:t>
      </w:r>
      <w:r>
        <w:rPr>
          <w:b/>
          <w:i/>
          <w:sz w:val="24"/>
        </w:rPr>
        <w:t>Koshna Jala</w:t>
      </w:r>
      <w:r>
        <w:rPr>
          <w:sz w:val="24"/>
        </w:rPr>
        <w:t xml:space="preserve">. </w:t>
      </w:r>
    </w:p>
    <w:p w:rsidR="000B3E90" w:rsidRPr="000331C5" w:rsidRDefault="000B3E90" w:rsidP="000B3E90">
      <w:pPr>
        <w:widowControl/>
        <w:autoSpaceDE/>
        <w:autoSpaceDN/>
        <w:spacing w:after="200" w:line="276" w:lineRule="auto"/>
        <w:ind w:left="360"/>
        <w:contextualSpacing/>
        <w:rPr>
          <w:sz w:val="24"/>
          <w:szCs w:val="24"/>
          <w:lang w:bidi="sa-IN"/>
        </w:rPr>
      </w:pPr>
    </w:p>
    <w:p w:rsidR="000B3E90" w:rsidRPr="000331C5" w:rsidRDefault="000B3E90" w:rsidP="000B3E90">
      <w:pPr>
        <w:widowControl/>
        <w:autoSpaceDE/>
        <w:autoSpaceDN/>
        <w:spacing w:after="200" w:line="276" w:lineRule="auto"/>
        <w:contextualSpacing/>
        <w:rPr>
          <w:sz w:val="24"/>
          <w:szCs w:val="24"/>
          <w:lang w:bidi="sa-IN"/>
        </w:rPr>
      </w:pPr>
      <w:r>
        <w:rPr>
          <w:sz w:val="24"/>
          <w:szCs w:val="24"/>
          <w:lang w:bidi="sa-IN"/>
        </w:rPr>
        <w:t xml:space="preserve">        </w:t>
      </w:r>
      <w:proofErr w:type="gramStart"/>
      <w:r w:rsidRPr="000331C5">
        <w:rPr>
          <w:sz w:val="24"/>
          <w:szCs w:val="24"/>
          <w:lang w:bidi="sa-IN"/>
        </w:rPr>
        <w:t>1.</w:t>
      </w:r>
      <w:r>
        <w:rPr>
          <w:sz w:val="24"/>
          <w:szCs w:val="24"/>
          <w:lang w:bidi="sa-IN"/>
        </w:rPr>
        <w:t>Form</w:t>
      </w:r>
      <w:proofErr w:type="gramEnd"/>
      <w:r>
        <w:rPr>
          <w:sz w:val="24"/>
          <w:szCs w:val="24"/>
          <w:lang w:bidi="sa-IN"/>
        </w:rPr>
        <w:t xml:space="preserve"> – Koshna Jala ( Leukworm water )</w:t>
      </w:r>
    </w:p>
    <w:p w:rsidR="000B3E90" w:rsidRPr="000331C5" w:rsidRDefault="000B3E90" w:rsidP="000B3E90">
      <w:pPr>
        <w:widowControl/>
        <w:autoSpaceDE/>
        <w:autoSpaceDN/>
        <w:spacing w:after="200" w:line="276" w:lineRule="auto"/>
        <w:contextualSpacing/>
        <w:rPr>
          <w:sz w:val="24"/>
          <w:szCs w:val="24"/>
          <w:lang w:bidi="sa-IN"/>
        </w:rPr>
      </w:pPr>
      <w:r>
        <w:rPr>
          <w:sz w:val="24"/>
          <w:szCs w:val="24"/>
          <w:lang w:bidi="sa-IN"/>
        </w:rPr>
        <w:t xml:space="preserve">        2. Dose – 50 </w:t>
      </w:r>
      <w:proofErr w:type="gramStart"/>
      <w:r>
        <w:rPr>
          <w:sz w:val="24"/>
          <w:szCs w:val="24"/>
          <w:lang w:bidi="sa-IN"/>
        </w:rPr>
        <w:t>ml  TDS</w:t>
      </w:r>
      <w:proofErr w:type="gramEnd"/>
    </w:p>
    <w:p w:rsidR="000B3E90" w:rsidRPr="000331C5" w:rsidRDefault="000B3E90" w:rsidP="000B3E90">
      <w:pPr>
        <w:widowControl/>
        <w:autoSpaceDE/>
        <w:autoSpaceDN/>
        <w:spacing w:after="200" w:line="276" w:lineRule="auto"/>
        <w:contextualSpacing/>
        <w:rPr>
          <w:sz w:val="24"/>
          <w:szCs w:val="24"/>
          <w:lang w:bidi="sa-IN"/>
        </w:rPr>
      </w:pPr>
      <w:r>
        <w:rPr>
          <w:sz w:val="24"/>
          <w:szCs w:val="24"/>
          <w:lang w:bidi="sa-IN"/>
        </w:rPr>
        <w:t xml:space="preserve">        </w:t>
      </w:r>
      <w:r w:rsidRPr="000331C5">
        <w:rPr>
          <w:sz w:val="24"/>
          <w:szCs w:val="24"/>
          <w:lang w:bidi="sa-IN"/>
        </w:rPr>
        <w:t xml:space="preserve">3. </w:t>
      </w:r>
      <w:r>
        <w:rPr>
          <w:sz w:val="24"/>
          <w:szCs w:val="24"/>
          <w:lang w:bidi="sa-IN"/>
        </w:rPr>
        <w:t xml:space="preserve">Kala – </w:t>
      </w:r>
      <w:proofErr w:type="gramStart"/>
      <w:r>
        <w:rPr>
          <w:sz w:val="24"/>
          <w:szCs w:val="24"/>
          <w:lang w:bidi="sa-IN"/>
        </w:rPr>
        <w:t>Morning ,</w:t>
      </w:r>
      <w:proofErr w:type="gramEnd"/>
      <w:r>
        <w:rPr>
          <w:sz w:val="24"/>
          <w:szCs w:val="24"/>
          <w:lang w:bidi="sa-IN"/>
        </w:rPr>
        <w:t xml:space="preserve"> evening &amp; night before meal.</w:t>
      </w:r>
    </w:p>
    <w:p w:rsidR="000B3E90" w:rsidRPr="000331C5" w:rsidRDefault="000B3E90" w:rsidP="000B3E90">
      <w:pPr>
        <w:widowControl/>
        <w:autoSpaceDE/>
        <w:autoSpaceDN/>
        <w:spacing w:after="200" w:line="276" w:lineRule="auto"/>
        <w:contextualSpacing/>
        <w:rPr>
          <w:sz w:val="24"/>
          <w:szCs w:val="24"/>
          <w:lang w:bidi="sa-IN"/>
        </w:rPr>
      </w:pPr>
      <w:r>
        <w:rPr>
          <w:sz w:val="24"/>
          <w:szCs w:val="24"/>
          <w:lang w:bidi="sa-IN"/>
        </w:rPr>
        <w:t xml:space="preserve">        </w:t>
      </w:r>
      <w:r w:rsidRPr="000331C5">
        <w:rPr>
          <w:sz w:val="24"/>
          <w:szCs w:val="24"/>
          <w:lang w:bidi="sa-IN"/>
        </w:rPr>
        <w:t xml:space="preserve">4. Duration – For 21 </w:t>
      </w:r>
      <w:proofErr w:type="gramStart"/>
      <w:r w:rsidRPr="000331C5">
        <w:rPr>
          <w:sz w:val="24"/>
          <w:szCs w:val="24"/>
          <w:lang w:bidi="sa-IN"/>
        </w:rPr>
        <w:t>days .</w:t>
      </w:r>
      <w:proofErr w:type="gramEnd"/>
    </w:p>
    <w:p w:rsidR="000B3E90" w:rsidRPr="000331C5" w:rsidRDefault="000B3E90" w:rsidP="000B3E90">
      <w:pPr>
        <w:widowControl/>
        <w:autoSpaceDE/>
        <w:autoSpaceDN/>
        <w:spacing w:after="200" w:line="276" w:lineRule="auto"/>
        <w:contextualSpacing/>
        <w:rPr>
          <w:sz w:val="24"/>
          <w:szCs w:val="24"/>
          <w:lang w:bidi="sa-IN"/>
        </w:rPr>
      </w:pPr>
      <w:r>
        <w:rPr>
          <w:sz w:val="24"/>
          <w:szCs w:val="24"/>
          <w:lang w:bidi="sa-IN"/>
        </w:rPr>
        <w:t xml:space="preserve">        </w:t>
      </w:r>
      <w:r w:rsidRPr="000331C5">
        <w:rPr>
          <w:sz w:val="24"/>
          <w:szCs w:val="24"/>
          <w:lang w:bidi="sa-IN"/>
        </w:rPr>
        <w:t xml:space="preserve">5. Follow up – </w:t>
      </w:r>
      <w:proofErr w:type="gramStart"/>
      <w:r w:rsidRPr="000331C5">
        <w:rPr>
          <w:sz w:val="24"/>
          <w:szCs w:val="24"/>
          <w:lang w:bidi="sa-IN"/>
        </w:rPr>
        <w:t>3</w:t>
      </w:r>
      <w:r w:rsidRPr="000331C5">
        <w:rPr>
          <w:sz w:val="24"/>
          <w:szCs w:val="24"/>
          <w:vertAlign w:val="superscript"/>
          <w:lang w:bidi="sa-IN"/>
        </w:rPr>
        <w:t>rd</w:t>
      </w:r>
      <w:r w:rsidRPr="000331C5">
        <w:rPr>
          <w:sz w:val="24"/>
          <w:szCs w:val="24"/>
          <w:lang w:bidi="sa-IN"/>
        </w:rPr>
        <w:t xml:space="preserve"> ,</w:t>
      </w:r>
      <w:proofErr w:type="gramEnd"/>
      <w:r w:rsidRPr="000331C5">
        <w:rPr>
          <w:sz w:val="24"/>
          <w:szCs w:val="24"/>
          <w:lang w:bidi="sa-IN"/>
        </w:rPr>
        <w:t xml:space="preserve"> 5</w:t>
      </w:r>
      <w:r w:rsidRPr="000331C5">
        <w:rPr>
          <w:sz w:val="24"/>
          <w:szCs w:val="24"/>
          <w:vertAlign w:val="superscript"/>
          <w:lang w:bidi="sa-IN"/>
        </w:rPr>
        <w:t>th</w:t>
      </w:r>
      <w:r w:rsidRPr="000331C5">
        <w:rPr>
          <w:sz w:val="24"/>
          <w:szCs w:val="24"/>
          <w:lang w:bidi="sa-IN"/>
        </w:rPr>
        <w:t xml:space="preserve"> , 7</w:t>
      </w:r>
      <w:r w:rsidRPr="000331C5">
        <w:rPr>
          <w:sz w:val="24"/>
          <w:szCs w:val="24"/>
          <w:vertAlign w:val="superscript"/>
          <w:lang w:bidi="sa-IN"/>
        </w:rPr>
        <w:t>th</w:t>
      </w:r>
      <w:r w:rsidRPr="000331C5">
        <w:rPr>
          <w:sz w:val="24"/>
          <w:szCs w:val="24"/>
          <w:lang w:bidi="sa-IN"/>
        </w:rPr>
        <w:t xml:space="preserve"> , 14</w:t>
      </w:r>
      <w:r w:rsidRPr="000331C5">
        <w:rPr>
          <w:sz w:val="24"/>
          <w:szCs w:val="24"/>
          <w:vertAlign w:val="superscript"/>
          <w:lang w:bidi="sa-IN"/>
        </w:rPr>
        <w:t>th</w:t>
      </w:r>
      <w:r w:rsidRPr="000331C5">
        <w:rPr>
          <w:sz w:val="24"/>
          <w:szCs w:val="24"/>
          <w:lang w:bidi="sa-IN"/>
        </w:rPr>
        <w:t>&amp; 21</w:t>
      </w:r>
      <w:r w:rsidRPr="000331C5">
        <w:rPr>
          <w:sz w:val="24"/>
          <w:szCs w:val="24"/>
          <w:vertAlign w:val="superscript"/>
          <w:lang w:bidi="sa-IN"/>
        </w:rPr>
        <w:t>th</w:t>
      </w:r>
      <w:r w:rsidRPr="000331C5">
        <w:rPr>
          <w:sz w:val="24"/>
          <w:szCs w:val="24"/>
          <w:lang w:bidi="sa-IN"/>
        </w:rPr>
        <w:t xml:space="preserve"> day.</w:t>
      </w:r>
    </w:p>
    <w:p w:rsidR="000B3E90" w:rsidRDefault="000B3E90" w:rsidP="000B3E90">
      <w:pPr>
        <w:spacing w:before="134" w:line="362" w:lineRule="auto"/>
        <w:ind w:left="480" w:right="1734"/>
        <w:rPr>
          <w:i/>
          <w:sz w:val="24"/>
        </w:rPr>
      </w:pPr>
    </w:p>
    <w:p w:rsidR="000B3E90" w:rsidRDefault="000B3E90" w:rsidP="000B3E90">
      <w:pPr>
        <w:spacing w:before="138"/>
        <w:ind w:left="480"/>
        <w:jc w:val="both"/>
        <w:rPr>
          <w:sz w:val="24"/>
        </w:rPr>
      </w:pPr>
      <w:r>
        <w:rPr>
          <w:b/>
          <w:sz w:val="24"/>
        </w:rPr>
        <w:t xml:space="preserve">Observation Study: </w:t>
      </w:r>
      <w:r>
        <w:rPr>
          <w:sz w:val="24"/>
        </w:rPr>
        <w:t>3 weeks</w:t>
      </w:r>
    </w:p>
    <w:p w:rsidR="000B3E90" w:rsidRDefault="000B3E90" w:rsidP="000B3E90">
      <w:pPr>
        <w:spacing w:before="141"/>
        <w:ind w:left="480"/>
        <w:jc w:val="both"/>
        <w:rPr>
          <w:sz w:val="24"/>
        </w:rPr>
      </w:pPr>
      <w:r>
        <w:rPr>
          <w:b/>
          <w:sz w:val="28"/>
        </w:rPr>
        <w:t xml:space="preserve">Follow-up: </w:t>
      </w:r>
      <w:r>
        <w:rPr>
          <w:sz w:val="24"/>
        </w:rPr>
        <w:t>5 weeks</w:t>
      </w:r>
    </w:p>
    <w:p w:rsidR="000B3E90" w:rsidRDefault="000B3E90" w:rsidP="000B3E90">
      <w:pPr>
        <w:spacing w:before="141"/>
        <w:ind w:left="480"/>
        <w:jc w:val="both"/>
        <w:rPr>
          <w:b/>
          <w:sz w:val="28"/>
        </w:rPr>
      </w:pPr>
      <w:r>
        <w:rPr>
          <w:b/>
          <w:sz w:val="28"/>
        </w:rPr>
        <w:t xml:space="preserve">Drug </w:t>
      </w:r>
      <w:proofErr w:type="gramStart"/>
      <w:r>
        <w:rPr>
          <w:b/>
          <w:sz w:val="28"/>
        </w:rPr>
        <w:t>Preparation :</w:t>
      </w:r>
      <w:proofErr w:type="gramEnd"/>
    </w:p>
    <w:p w:rsidR="000B3E90" w:rsidRDefault="000B3E90" w:rsidP="000B3E90">
      <w:pPr>
        <w:spacing w:before="141"/>
        <w:ind w:left="480"/>
        <w:jc w:val="both"/>
        <w:rPr>
          <w:sz w:val="24"/>
        </w:rPr>
      </w:pPr>
      <w:r>
        <w:rPr>
          <w:noProof/>
          <w:sz w:val="24"/>
          <w:lang w:bidi="ar-SA"/>
        </w:rPr>
        <w:drawing>
          <wp:inline distT="0" distB="0" distL="0" distR="0" wp14:anchorId="429086D9" wp14:editId="3D92106B">
            <wp:extent cx="2238375" cy="2242529"/>
            <wp:effectExtent l="0" t="0" r="0" b="5715"/>
            <wp:docPr id="81" name="Picture 81" descr="C:\Users\pradeepkumar\Downloads\IMG-20200107-WA00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deepkumar\Downloads\IMG-20200107-WA0013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092" cy="2242246"/>
                    </a:xfrm>
                    <a:prstGeom prst="rect">
                      <a:avLst/>
                    </a:prstGeom>
                    <a:noFill/>
                    <a:ln>
                      <a:noFill/>
                    </a:ln>
                  </pic:spPr>
                </pic:pic>
              </a:graphicData>
            </a:graphic>
          </wp:inline>
        </w:drawing>
      </w:r>
      <w:r>
        <w:rPr>
          <w:noProof/>
          <w:sz w:val="24"/>
          <w:lang w:bidi="ar-SA"/>
        </w:rPr>
        <w:drawing>
          <wp:inline distT="0" distB="0" distL="0" distR="0" wp14:anchorId="278CADB1" wp14:editId="5AF02A74">
            <wp:extent cx="2200275" cy="2251536"/>
            <wp:effectExtent l="0" t="0" r="0" b="0"/>
            <wp:docPr id="94" name="Picture 94" descr="C:\Users\pradeepkumar\Downloads\IMG-20200107-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adeepkumar\Downloads\IMG-20200107-WA000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2793" cy="2254113"/>
                    </a:xfrm>
                    <a:prstGeom prst="rect">
                      <a:avLst/>
                    </a:prstGeom>
                    <a:noFill/>
                    <a:ln>
                      <a:noFill/>
                    </a:ln>
                  </pic:spPr>
                </pic:pic>
              </a:graphicData>
            </a:graphic>
          </wp:inline>
        </w:drawing>
      </w:r>
    </w:p>
    <w:p w:rsidR="000B3E90" w:rsidRDefault="000B3E90" w:rsidP="000B3E90">
      <w:pPr>
        <w:spacing w:before="141"/>
        <w:ind w:left="480"/>
        <w:jc w:val="both"/>
        <w:rPr>
          <w:sz w:val="24"/>
        </w:rPr>
      </w:pPr>
      <w:r>
        <w:rPr>
          <w:noProof/>
          <w:sz w:val="24"/>
          <w:lang w:bidi="ar-SA"/>
        </w:rPr>
        <w:lastRenderedPageBreak/>
        <w:drawing>
          <wp:inline distT="0" distB="0" distL="0" distR="0" wp14:anchorId="7E93EB91" wp14:editId="0BC11191">
            <wp:extent cx="3686175" cy="1967439"/>
            <wp:effectExtent l="0" t="0" r="0" b="0"/>
            <wp:docPr id="95" name="Picture 95" descr="C:\Users\pradeepkumar\Downloads\IMG-20200107-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adeepkumar\Downloads\IMG-20200107-WA000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6770" cy="1978431"/>
                    </a:xfrm>
                    <a:prstGeom prst="rect">
                      <a:avLst/>
                    </a:prstGeom>
                    <a:noFill/>
                    <a:ln>
                      <a:noFill/>
                    </a:ln>
                  </pic:spPr>
                </pic:pic>
              </a:graphicData>
            </a:graphic>
          </wp:inline>
        </w:drawing>
      </w:r>
    </w:p>
    <w:p w:rsidR="000B3E90" w:rsidRDefault="000B3E90" w:rsidP="000B3E90">
      <w:pPr>
        <w:spacing w:before="141"/>
        <w:ind w:left="480"/>
        <w:jc w:val="both"/>
        <w:rPr>
          <w:sz w:val="24"/>
        </w:rPr>
      </w:pPr>
    </w:p>
    <w:p w:rsidR="000B3E90" w:rsidRDefault="000B3E90" w:rsidP="000B3E90">
      <w:pPr>
        <w:spacing w:before="141"/>
        <w:ind w:left="480"/>
        <w:jc w:val="both"/>
        <w:rPr>
          <w:sz w:val="24"/>
        </w:rPr>
      </w:pPr>
    </w:p>
    <w:p w:rsidR="000B3E90" w:rsidRDefault="000B3E90" w:rsidP="000B3E90">
      <w:pPr>
        <w:spacing w:before="141"/>
        <w:ind w:left="480"/>
        <w:jc w:val="both"/>
        <w:rPr>
          <w:sz w:val="24"/>
        </w:rPr>
      </w:pPr>
      <w:r>
        <w:rPr>
          <w:sz w:val="24"/>
        </w:rPr>
        <w:t xml:space="preserve">                                     Purified gud is procured from market </w:t>
      </w:r>
    </w:p>
    <w:p w:rsidR="000B3E90" w:rsidRDefault="000B3E90" w:rsidP="000B3E90">
      <w:pPr>
        <w:spacing w:before="141"/>
        <w:ind w:left="480"/>
        <w:jc w:val="both"/>
        <w:rPr>
          <w:sz w:val="24"/>
        </w:rPr>
      </w:pPr>
      <w:r>
        <w:rPr>
          <w:noProof/>
          <w:sz w:val="24"/>
          <w:lang w:bidi="ar-SA"/>
        </w:rPr>
        <mc:AlternateContent>
          <mc:Choice Requires="wps">
            <w:drawing>
              <wp:anchor distT="0" distB="0" distL="114300" distR="114300" simplePos="0" relativeHeight="251671552" behindDoc="0" locked="0" layoutInCell="1" allowOverlap="1" wp14:anchorId="61B923B0" wp14:editId="169B0E14">
                <wp:simplePos x="0" y="0"/>
                <wp:positionH relativeFrom="column">
                  <wp:posOffset>2628900</wp:posOffset>
                </wp:positionH>
                <wp:positionV relativeFrom="paragraph">
                  <wp:posOffset>66040</wp:posOffset>
                </wp:positionV>
                <wp:extent cx="484505" cy="342900"/>
                <wp:effectExtent l="38100" t="0" r="0" b="38100"/>
                <wp:wrapNone/>
                <wp:docPr id="38" name="Down Arrow 38"/>
                <wp:cNvGraphicFramePr/>
                <a:graphic xmlns:a="http://schemas.openxmlformats.org/drawingml/2006/main">
                  <a:graphicData uri="http://schemas.microsoft.com/office/word/2010/wordprocessingShape">
                    <wps:wsp>
                      <wps:cNvSpPr/>
                      <wps:spPr>
                        <a:xfrm>
                          <a:off x="0" y="0"/>
                          <a:ext cx="48450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6" type="#_x0000_t67" style="position:absolute;margin-left:207pt;margin-top:5.2pt;width:38.15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" adj="10800" fillcolor="#4f81bd [3204]" strokecolor="#243f60 [1604]" strokeweight="2pt"/>
            </w:pict>
          </mc:Fallback>
        </mc:AlternateContent>
      </w:r>
      <w:r>
        <w:rPr>
          <w:sz w:val="24"/>
        </w:rPr>
        <w:t xml:space="preserve">                         </w:t>
      </w:r>
    </w:p>
    <w:p w:rsidR="000B3E90" w:rsidRDefault="000B3E90" w:rsidP="000B3E90">
      <w:pPr>
        <w:spacing w:before="141"/>
        <w:ind w:left="480"/>
        <w:jc w:val="both"/>
        <w:rPr>
          <w:sz w:val="24"/>
        </w:rPr>
      </w:pPr>
    </w:p>
    <w:p w:rsidR="000B3E90" w:rsidRDefault="000B3E90" w:rsidP="000B3E90">
      <w:pPr>
        <w:spacing w:before="141"/>
        <w:ind w:left="480"/>
        <w:jc w:val="center"/>
        <w:rPr>
          <w:sz w:val="24"/>
        </w:rPr>
      </w:pPr>
      <w:r>
        <w:rPr>
          <w:sz w:val="24"/>
        </w:rPr>
        <w:t>Haritaki churna is brought from GMP certified shop</w:t>
      </w:r>
    </w:p>
    <w:p w:rsidR="000B3E90" w:rsidRDefault="000B3E90" w:rsidP="000B3E90">
      <w:pPr>
        <w:spacing w:before="141"/>
        <w:ind w:left="480"/>
        <w:jc w:val="center"/>
        <w:rPr>
          <w:sz w:val="24"/>
        </w:rPr>
      </w:pPr>
      <w:r>
        <w:rPr>
          <w:noProof/>
          <w:sz w:val="24"/>
          <w:lang w:bidi="ar-SA"/>
        </w:rPr>
        <mc:AlternateContent>
          <mc:Choice Requires="wps">
            <w:drawing>
              <wp:anchor distT="0" distB="0" distL="114300" distR="114300" simplePos="0" relativeHeight="251672576" behindDoc="0" locked="0" layoutInCell="1" allowOverlap="1" wp14:anchorId="2FBBE384" wp14:editId="56141186">
                <wp:simplePos x="0" y="0"/>
                <wp:positionH relativeFrom="column">
                  <wp:posOffset>2656205</wp:posOffset>
                </wp:positionH>
                <wp:positionV relativeFrom="paragraph">
                  <wp:posOffset>138430</wp:posOffset>
                </wp:positionV>
                <wp:extent cx="484505" cy="342900"/>
                <wp:effectExtent l="38100" t="0" r="0" b="38100"/>
                <wp:wrapNone/>
                <wp:docPr id="39" name="Down Arrow 39"/>
                <wp:cNvGraphicFramePr/>
                <a:graphic xmlns:a="http://schemas.openxmlformats.org/drawingml/2006/main">
                  <a:graphicData uri="http://schemas.microsoft.com/office/word/2010/wordprocessingShape">
                    <wps:wsp>
                      <wps:cNvSpPr/>
                      <wps:spPr>
                        <a:xfrm>
                          <a:off x="0" y="0"/>
                          <a:ext cx="48450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9" o:spid="_x0000_s1026" type="#_x0000_t67" style="position:absolute;margin-left:209.15pt;margin-top:10.9pt;width:38.15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" adj="10800" fillcolor="#4f81bd [3204]" strokecolor="#243f60 [1604]" strokeweight="2pt"/>
            </w:pict>
          </mc:Fallback>
        </mc:AlternateContent>
      </w:r>
    </w:p>
    <w:p w:rsidR="000B3E90" w:rsidRDefault="000B3E90" w:rsidP="000B3E90">
      <w:pPr>
        <w:spacing w:before="141"/>
        <w:ind w:left="480"/>
        <w:jc w:val="center"/>
        <w:rPr>
          <w:sz w:val="24"/>
        </w:rPr>
      </w:pPr>
    </w:p>
    <w:p w:rsidR="000B3E90" w:rsidRDefault="000B3E90" w:rsidP="000B3E90">
      <w:pPr>
        <w:spacing w:before="141"/>
        <w:ind w:left="480"/>
        <w:jc w:val="center"/>
        <w:rPr>
          <w:sz w:val="24"/>
        </w:rPr>
      </w:pPr>
      <w:r>
        <w:rPr>
          <w:sz w:val="24"/>
        </w:rPr>
        <w:t>Authentication &amp; Standardization of churna done</w:t>
      </w:r>
    </w:p>
    <w:p w:rsidR="000B3E90" w:rsidRDefault="000B3E90" w:rsidP="000B3E90">
      <w:pPr>
        <w:spacing w:before="141"/>
        <w:ind w:left="480"/>
        <w:jc w:val="center"/>
        <w:rPr>
          <w:sz w:val="24"/>
        </w:rPr>
      </w:pPr>
      <w:r>
        <w:rPr>
          <w:noProof/>
          <w:sz w:val="24"/>
          <w:lang w:bidi="ar-SA"/>
        </w:rPr>
        <mc:AlternateContent>
          <mc:Choice Requires="wps">
            <w:drawing>
              <wp:anchor distT="0" distB="0" distL="114300" distR="114300" simplePos="0" relativeHeight="251673600" behindDoc="0" locked="0" layoutInCell="1" allowOverlap="1" wp14:anchorId="00A49EB7" wp14:editId="466982F6">
                <wp:simplePos x="0" y="0"/>
                <wp:positionH relativeFrom="column">
                  <wp:posOffset>2722880</wp:posOffset>
                </wp:positionH>
                <wp:positionV relativeFrom="paragraph">
                  <wp:posOffset>134620</wp:posOffset>
                </wp:positionV>
                <wp:extent cx="484505" cy="342900"/>
                <wp:effectExtent l="38100" t="0" r="0" b="38100"/>
                <wp:wrapNone/>
                <wp:docPr id="47" name="Down Arrow 47"/>
                <wp:cNvGraphicFramePr/>
                <a:graphic xmlns:a="http://schemas.openxmlformats.org/drawingml/2006/main">
                  <a:graphicData uri="http://schemas.microsoft.com/office/word/2010/wordprocessingShape">
                    <wps:wsp>
                      <wps:cNvSpPr/>
                      <wps:spPr>
                        <a:xfrm>
                          <a:off x="0" y="0"/>
                          <a:ext cx="48450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47" o:spid="_x0000_s1026" type="#_x0000_t67" style="position:absolute;margin-left:214.4pt;margin-top:10.6pt;width:38.15pt;height: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" adj="10800" fillcolor="#4f81bd [3204]" strokecolor="#243f60 [1604]" strokeweight="2pt"/>
            </w:pict>
          </mc:Fallback>
        </mc:AlternateContent>
      </w:r>
    </w:p>
    <w:p w:rsidR="000B3E90" w:rsidRDefault="000B3E90" w:rsidP="000B3E90">
      <w:pPr>
        <w:spacing w:before="141"/>
        <w:ind w:left="480"/>
        <w:jc w:val="center"/>
        <w:rPr>
          <w:sz w:val="24"/>
        </w:rPr>
      </w:pPr>
    </w:p>
    <w:p w:rsidR="000B3E90" w:rsidRDefault="000B3E90" w:rsidP="000B3E90">
      <w:pPr>
        <w:spacing w:before="141"/>
        <w:ind w:left="480"/>
        <w:jc w:val="center"/>
        <w:rPr>
          <w:sz w:val="24"/>
        </w:rPr>
      </w:pPr>
      <w:r>
        <w:rPr>
          <w:sz w:val="24"/>
        </w:rPr>
        <w:t>2 gm Guda &amp; 2gm Haritaki churna is taken &amp; mixed</w:t>
      </w:r>
    </w:p>
    <w:p w:rsidR="000B3E90" w:rsidRDefault="000B3E90" w:rsidP="000B3E90">
      <w:pPr>
        <w:spacing w:before="141"/>
        <w:ind w:left="480"/>
        <w:jc w:val="center"/>
        <w:rPr>
          <w:sz w:val="24"/>
        </w:rPr>
      </w:pPr>
      <w:r>
        <w:rPr>
          <w:noProof/>
          <w:sz w:val="24"/>
          <w:lang w:bidi="ar-SA"/>
        </w:rPr>
        <mc:AlternateContent>
          <mc:Choice Requires="wps">
            <w:drawing>
              <wp:anchor distT="0" distB="0" distL="114300" distR="114300" simplePos="0" relativeHeight="251674624" behindDoc="0" locked="0" layoutInCell="1" allowOverlap="1" wp14:anchorId="2173E13B" wp14:editId="75945F95">
                <wp:simplePos x="0" y="0"/>
                <wp:positionH relativeFrom="column">
                  <wp:posOffset>2722880</wp:posOffset>
                </wp:positionH>
                <wp:positionV relativeFrom="paragraph">
                  <wp:posOffset>149860</wp:posOffset>
                </wp:positionV>
                <wp:extent cx="484505" cy="342900"/>
                <wp:effectExtent l="38100" t="0" r="0" b="38100"/>
                <wp:wrapNone/>
                <wp:docPr id="48" name="Down Arrow 48"/>
                <wp:cNvGraphicFramePr/>
                <a:graphic xmlns:a="http://schemas.openxmlformats.org/drawingml/2006/main">
                  <a:graphicData uri="http://schemas.microsoft.com/office/word/2010/wordprocessingShape">
                    <wps:wsp>
                      <wps:cNvSpPr/>
                      <wps:spPr>
                        <a:xfrm>
                          <a:off x="0" y="0"/>
                          <a:ext cx="48450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48" o:spid="_x0000_s1026" type="#_x0000_t67" style="position:absolute;margin-left:214.4pt;margin-top:11.8pt;width:38.1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" adj="10800" fillcolor="#4f81bd [3204]" strokecolor="#243f60 [1604]" strokeweight="2pt"/>
            </w:pict>
          </mc:Fallback>
        </mc:AlternateContent>
      </w:r>
    </w:p>
    <w:p w:rsidR="000B3E90" w:rsidRDefault="000B3E90" w:rsidP="000B3E90">
      <w:pPr>
        <w:spacing w:before="141"/>
        <w:ind w:left="480"/>
        <w:jc w:val="center"/>
        <w:rPr>
          <w:sz w:val="24"/>
        </w:rPr>
      </w:pPr>
    </w:p>
    <w:p w:rsidR="000B3E90" w:rsidRDefault="000B3E90" w:rsidP="000B3E90">
      <w:pPr>
        <w:spacing w:before="141"/>
        <w:ind w:left="480"/>
        <w:jc w:val="center"/>
        <w:rPr>
          <w:sz w:val="24"/>
        </w:rPr>
      </w:pPr>
      <w:r>
        <w:rPr>
          <w:sz w:val="24"/>
        </w:rPr>
        <w:t>Preparation is taken with lukewarm water</w:t>
      </w:r>
    </w:p>
    <w:p w:rsidR="000B3E90" w:rsidRDefault="000B3E90" w:rsidP="000B3E90">
      <w:pPr>
        <w:spacing w:before="141"/>
        <w:ind w:left="480"/>
        <w:jc w:val="center"/>
        <w:rPr>
          <w:sz w:val="24"/>
        </w:rPr>
      </w:pPr>
    </w:p>
    <w:p w:rsidR="000B3E90" w:rsidRDefault="000B3E90" w:rsidP="000B3E90">
      <w:pPr>
        <w:pStyle w:val="Heading4"/>
        <w:spacing w:before="162"/>
      </w:pPr>
      <w:r>
        <w:t>CRITERIA FOR ASSESSMENT:</w:t>
      </w:r>
    </w:p>
    <w:p w:rsidR="000B3E90" w:rsidRDefault="000B3E90" w:rsidP="000B3E90">
      <w:pPr>
        <w:pStyle w:val="BodyText"/>
        <w:spacing w:before="134" w:line="360" w:lineRule="auto"/>
        <w:ind w:left="480" w:right="297" w:firstLine="720"/>
        <w:jc w:val="both"/>
      </w:pPr>
      <w:r>
        <w:t xml:space="preserve">The improvement provided by the therapy was assessed on the basis of classical signs &amp; symptoms of </w:t>
      </w:r>
      <w:r>
        <w:rPr>
          <w:i/>
        </w:rPr>
        <w:t>Arsha</w:t>
      </w:r>
      <w:r>
        <w:t>. All the signs &amp; symptoms were assigned score depending upon their severity to assess the effect of the procedure statistically. The following pattern was adopted for the scoring</w:t>
      </w:r>
    </w:p>
    <w:p w:rsidR="000B3E90" w:rsidRDefault="000B3E90" w:rsidP="000B3E90">
      <w:pPr>
        <w:spacing w:before="5"/>
        <w:ind w:left="480"/>
        <w:rPr>
          <w:b/>
          <w:sz w:val="24"/>
        </w:rPr>
      </w:pPr>
      <w:r>
        <w:rPr>
          <w:b/>
          <w:sz w:val="24"/>
        </w:rPr>
        <w:t xml:space="preserve">Table 4.1: </w:t>
      </w:r>
      <w:r>
        <w:rPr>
          <w:b/>
          <w:i/>
          <w:sz w:val="24"/>
        </w:rPr>
        <w:t xml:space="preserve">GUDAGAT RAKTASRAVA </w:t>
      </w:r>
      <w:r>
        <w:rPr>
          <w:b/>
          <w:sz w:val="24"/>
        </w:rPr>
        <w:t>(Bleeding Per Rectum)</w:t>
      </w:r>
    </w:p>
    <w:p w:rsidR="000B3E90" w:rsidRDefault="000B3E90" w:rsidP="000B3E90">
      <w:pPr>
        <w:pStyle w:val="BodyText"/>
        <w:rPr>
          <w:b/>
          <w:sz w:val="1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612"/>
        <w:gridCol w:w="2339"/>
      </w:tblGrid>
      <w:tr w:rsidR="000B3E90" w:rsidTr="00E05A34">
        <w:trPr>
          <w:trHeight w:val="275"/>
        </w:trPr>
        <w:tc>
          <w:tcPr>
            <w:tcW w:w="3260" w:type="dxa"/>
          </w:tcPr>
          <w:p w:rsidR="000B3E90" w:rsidRDefault="000B3E90" w:rsidP="00E05A34">
            <w:pPr>
              <w:pStyle w:val="TableParagraph"/>
              <w:spacing w:line="256" w:lineRule="exact"/>
              <w:rPr>
                <w:b/>
                <w:sz w:val="24"/>
              </w:rPr>
            </w:pPr>
            <w:r>
              <w:rPr>
                <w:b/>
                <w:sz w:val="24"/>
              </w:rPr>
              <w:t>Description</w:t>
            </w:r>
          </w:p>
        </w:tc>
        <w:tc>
          <w:tcPr>
            <w:tcW w:w="2612" w:type="dxa"/>
          </w:tcPr>
          <w:p w:rsidR="000B3E90" w:rsidRDefault="000B3E90" w:rsidP="00E05A34">
            <w:pPr>
              <w:pStyle w:val="TableParagraph"/>
              <w:spacing w:line="256" w:lineRule="exact"/>
              <w:ind w:left="659" w:right="656"/>
              <w:jc w:val="center"/>
              <w:rPr>
                <w:b/>
                <w:sz w:val="24"/>
              </w:rPr>
            </w:pPr>
            <w:r>
              <w:rPr>
                <w:b/>
                <w:sz w:val="24"/>
              </w:rPr>
              <w:t>Grading BT</w:t>
            </w:r>
          </w:p>
        </w:tc>
        <w:tc>
          <w:tcPr>
            <w:tcW w:w="2339" w:type="dxa"/>
          </w:tcPr>
          <w:p w:rsidR="000B3E90" w:rsidRDefault="000B3E90" w:rsidP="00E05A34">
            <w:pPr>
              <w:pStyle w:val="TableParagraph"/>
              <w:spacing w:line="256" w:lineRule="exact"/>
              <w:ind w:left="515" w:right="512"/>
              <w:jc w:val="center"/>
              <w:rPr>
                <w:b/>
                <w:sz w:val="24"/>
              </w:rPr>
            </w:pPr>
            <w:r>
              <w:rPr>
                <w:b/>
                <w:sz w:val="24"/>
              </w:rPr>
              <w:t>Grading AT</w:t>
            </w:r>
          </w:p>
        </w:tc>
      </w:tr>
      <w:tr w:rsidR="000B3E90" w:rsidTr="00E05A34">
        <w:trPr>
          <w:trHeight w:val="277"/>
        </w:trPr>
        <w:tc>
          <w:tcPr>
            <w:tcW w:w="3260" w:type="dxa"/>
          </w:tcPr>
          <w:p w:rsidR="000B3E90" w:rsidRDefault="000B3E90" w:rsidP="00E05A34">
            <w:pPr>
              <w:pStyle w:val="TableParagraph"/>
              <w:spacing w:line="258" w:lineRule="exact"/>
              <w:rPr>
                <w:sz w:val="24"/>
              </w:rPr>
            </w:pPr>
            <w:r>
              <w:rPr>
                <w:sz w:val="24"/>
              </w:rPr>
              <w:t>No bleeding</w:t>
            </w:r>
          </w:p>
        </w:tc>
        <w:tc>
          <w:tcPr>
            <w:tcW w:w="2612" w:type="dxa"/>
          </w:tcPr>
          <w:p w:rsidR="000B3E90" w:rsidRDefault="000B3E90" w:rsidP="00E05A34">
            <w:pPr>
              <w:pStyle w:val="TableParagraph"/>
              <w:spacing w:line="258" w:lineRule="exact"/>
              <w:ind w:left="3"/>
              <w:jc w:val="center"/>
              <w:rPr>
                <w:sz w:val="24"/>
              </w:rPr>
            </w:pPr>
            <w:r>
              <w:rPr>
                <w:sz w:val="24"/>
              </w:rPr>
              <w:t>0</w:t>
            </w:r>
          </w:p>
        </w:tc>
        <w:tc>
          <w:tcPr>
            <w:tcW w:w="2339" w:type="dxa"/>
          </w:tcPr>
          <w:p w:rsidR="000B3E90" w:rsidRDefault="000B3E90" w:rsidP="00E05A34">
            <w:pPr>
              <w:pStyle w:val="TableParagraph"/>
              <w:spacing w:line="258" w:lineRule="exact"/>
              <w:ind w:left="7"/>
              <w:jc w:val="center"/>
              <w:rPr>
                <w:sz w:val="24"/>
              </w:rPr>
            </w:pPr>
            <w:r>
              <w:rPr>
                <w:sz w:val="24"/>
              </w:rPr>
              <w:t>0</w:t>
            </w:r>
          </w:p>
        </w:tc>
      </w:tr>
      <w:tr w:rsidR="000B3E90" w:rsidTr="00E05A34">
        <w:trPr>
          <w:trHeight w:val="275"/>
        </w:trPr>
        <w:tc>
          <w:tcPr>
            <w:tcW w:w="3260" w:type="dxa"/>
          </w:tcPr>
          <w:p w:rsidR="000B3E90" w:rsidRDefault="000B3E90" w:rsidP="00E05A34">
            <w:pPr>
              <w:pStyle w:val="TableParagraph"/>
              <w:spacing w:line="256" w:lineRule="exact"/>
              <w:rPr>
                <w:sz w:val="24"/>
              </w:rPr>
            </w:pPr>
            <w:r>
              <w:rPr>
                <w:sz w:val="24"/>
              </w:rPr>
              <w:t>Drooping</w:t>
            </w:r>
          </w:p>
        </w:tc>
        <w:tc>
          <w:tcPr>
            <w:tcW w:w="2612" w:type="dxa"/>
          </w:tcPr>
          <w:p w:rsidR="000B3E90" w:rsidRDefault="000B3E90" w:rsidP="00E05A34">
            <w:pPr>
              <w:pStyle w:val="TableParagraph"/>
              <w:spacing w:line="256" w:lineRule="exact"/>
              <w:ind w:left="3"/>
              <w:jc w:val="center"/>
              <w:rPr>
                <w:sz w:val="24"/>
              </w:rPr>
            </w:pPr>
            <w:r>
              <w:rPr>
                <w:sz w:val="24"/>
              </w:rPr>
              <w:t>1</w:t>
            </w:r>
          </w:p>
        </w:tc>
        <w:tc>
          <w:tcPr>
            <w:tcW w:w="2339" w:type="dxa"/>
          </w:tcPr>
          <w:p w:rsidR="000B3E90" w:rsidRDefault="000B3E90" w:rsidP="00E05A34">
            <w:pPr>
              <w:pStyle w:val="TableParagraph"/>
              <w:spacing w:line="256" w:lineRule="exact"/>
              <w:ind w:left="7"/>
              <w:jc w:val="center"/>
              <w:rPr>
                <w:sz w:val="24"/>
              </w:rPr>
            </w:pPr>
            <w:r>
              <w:rPr>
                <w:sz w:val="24"/>
              </w:rPr>
              <w:t>1</w:t>
            </w:r>
          </w:p>
        </w:tc>
      </w:tr>
      <w:tr w:rsidR="000B3E90" w:rsidTr="00E05A34">
        <w:trPr>
          <w:trHeight w:val="275"/>
        </w:trPr>
        <w:tc>
          <w:tcPr>
            <w:tcW w:w="3260" w:type="dxa"/>
          </w:tcPr>
          <w:p w:rsidR="000B3E90" w:rsidRDefault="000B3E90" w:rsidP="00E05A34">
            <w:pPr>
              <w:pStyle w:val="TableParagraph"/>
              <w:spacing w:line="256" w:lineRule="exact"/>
              <w:rPr>
                <w:sz w:val="24"/>
              </w:rPr>
            </w:pPr>
            <w:r>
              <w:rPr>
                <w:sz w:val="24"/>
              </w:rPr>
              <w:t>Syringing</w:t>
            </w:r>
          </w:p>
        </w:tc>
        <w:tc>
          <w:tcPr>
            <w:tcW w:w="2612" w:type="dxa"/>
          </w:tcPr>
          <w:p w:rsidR="000B3E90" w:rsidRDefault="000B3E90" w:rsidP="00E05A34">
            <w:pPr>
              <w:pStyle w:val="TableParagraph"/>
              <w:spacing w:line="256" w:lineRule="exact"/>
              <w:ind w:left="3"/>
              <w:jc w:val="center"/>
              <w:rPr>
                <w:sz w:val="24"/>
              </w:rPr>
            </w:pPr>
            <w:r>
              <w:rPr>
                <w:sz w:val="24"/>
              </w:rPr>
              <w:t>2</w:t>
            </w:r>
          </w:p>
        </w:tc>
        <w:tc>
          <w:tcPr>
            <w:tcW w:w="2339" w:type="dxa"/>
          </w:tcPr>
          <w:p w:rsidR="000B3E90" w:rsidRDefault="000B3E90" w:rsidP="00E05A34">
            <w:pPr>
              <w:pStyle w:val="TableParagraph"/>
              <w:spacing w:line="256" w:lineRule="exact"/>
              <w:ind w:left="7"/>
              <w:jc w:val="center"/>
              <w:rPr>
                <w:sz w:val="24"/>
              </w:rPr>
            </w:pPr>
            <w:r>
              <w:rPr>
                <w:sz w:val="24"/>
              </w:rPr>
              <w:t>2</w:t>
            </w:r>
          </w:p>
        </w:tc>
      </w:tr>
      <w:tr w:rsidR="000B3E90" w:rsidTr="00E05A34">
        <w:trPr>
          <w:trHeight w:val="275"/>
        </w:trPr>
        <w:tc>
          <w:tcPr>
            <w:tcW w:w="3260" w:type="dxa"/>
          </w:tcPr>
          <w:p w:rsidR="000B3E90" w:rsidRDefault="000B3E90" w:rsidP="00E05A34">
            <w:pPr>
              <w:pStyle w:val="TableParagraph"/>
              <w:spacing w:line="256" w:lineRule="exact"/>
              <w:rPr>
                <w:sz w:val="24"/>
              </w:rPr>
            </w:pPr>
            <w:r>
              <w:rPr>
                <w:sz w:val="24"/>
              </w:rPr>
              <w:t>Streaming</w:t>
            </w:r>
          </w:p>
        </w:tc>
        <w:tc>
          <w:tcPr>
            <w:tcW w:w="2612" w:type="dxa"/>
          </w:tcPr>
          <w:p w:rsidR="000B3E90" w:rsidRDefault="000B3E90" w:rsidP="00E05A34">
            <w:pPr>
              <w:pStyle w:val="TableParagraph"/>
              <w:spacing w:line="256" w:lineRule="exact"/>
              <w:ind w:left="3"/>
              <w:jc w:val="center"/>
              <w:rPr>
                <w:sz w:val="24"/>
              </w:rPr>
            </w:pPr>
            <w:r>
              <w:rPr>
                <w:sz w:val="24"/>
              </w:rPr>
              <w:t>3</w:t>
            </w:r>
          </w:p>
        </w:tc>
        <w:tc>
          <w:tcPr>
            <w:tcW w:w="2339" w:type="dxa"/>
          </w:tcPr>
          <w:p w:rsidR="000B3E90" w:rsidRDefault="000B3E90" w:rsidP="00E05A34">
            <w:pPr>
              <w:pStyle w:val="TableParagraph"/>
              <w:spacing w:line="256" w:lineRule="exact"/>
              <w:ind w:left="7"/>
              <w:jc w:val="center"/>
              <w:rPr>
                <w:sz w:val="24"/>
              </w:rPr>
            </w:pPr>
            <w:r>
              <w:rPr>
                <w:sz w:val="24"/>
              </w:rPr>
              <w:t>3</w:t>
            </w:r>
          </w:p>
        </w:tc>
      </w:tr>
    </w:tbl>
    <w:p w:rsidR="000B3E90" w:rsidRDefault="000B3E90" w:rsidP="000B3E90">
      <w:pPr>
        <w:spacing w:line="256" w:lineRule="exact"/>
        <w:jc w:val="center"/>
        <w:rPr>
          <w:sz w:val="24"/>
        </w:rPr>
        <w:sectPr w:rsidR="000B3E90">
          <w:pgSz w:w="11910" w:h="16840"/>
          <w:pgMar w:top="1300" w:right="1140" w:bottom="1220" w:left="1680" w:header="725" w:footer="1036" w:gutter="0"/>
          <w:cols w:space="720"/>
        </w:sectPr>
      </w:pPr>
    </w:p>
    <w:p w:rsidR="000B3E90" w:rsidRDefault="000B3E90" w:rsidP="000B3E90">
      <w:pPr>
        <w:spacing w:before="122"/>
        <w:ind w:left="480"/>
        <w:rPr>
          <w:b/>
          <w:sz w:val="24"/>
        </w:rPr>
      </w:pPr>
      <w:r>
        <w:rPr>
          <w:b/>
          <w:sz w:val="24"/>
        </w:rPr>
        <w:lastRenderedPageBreak/>
        <w:t xml:space="preserve">Table 4.2: </w:t>
      </w:r>
      <w:r>
        <w:rPr>
          <w:b/>
          <w:i/>
          <w:sz w:val="24"/>
        </w:rPr>
        <w:t xml:space="preserve">VEDANA YUKT MALATYAGA </w:t>
      </w:r>
      <w:r>
        <w:rPr>
          <w:b/>
          <w:sz w:val="24"/>
        </w:rPr>
        <w:t>(Painful Defecation)</w:t>
      </w:r>
    </w:p>
    <w:p w:rsidR="000B3E90" w:rsidRDefault="000B3E90" w:rsidP="000B3E90">
      <w:pPr>
        <w:pStyle w:val="BodyText"/>
        <w:spacing w:before="3"/>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1532"/>
        <w:gridCol w:w="1530"/>
      </w:tblGrid>
      <w:tr w:rsidR="000B3E90" w:rsidTr="00E05A34">
        <w:trPr>
          <w:trHeight w:val="275"/>
        </w:trPr>
        <w:tc>
          <w:tcPr>
            <w:tcW w:w="4429" w:type="dxa"/>
          </w:tcPr>
          <w:p w:rsidR="000B3E90" w:rsidRDefault="000B3E90" w:rsidP="00E05A34">
            <w:pPr>
              <w:pStyle w:val="TableParagraph"/>
              <w:spacing w:line="256" w:lineRule="exact"/>
              <w:ind w:left="1598" w:right="1593"/>
              <w:jc w:val="center"/>
              <w:rPr>
                <w:b/>
                <w:sz w:val="24"/>
              </w:rPr>
            </w:pPr>
            <w:r>
              <w:rPr>
                <w:b/>
                <w:sz w:val="24"/>
              </w:rPr>
              <w:t>Description</w:t>
            </w:r>
          </w:p>
        </w:tc>
        <w:tc>
          <w:tcPr>
            <w:tcW w:w="1532" w:type="dxa"/>
          </w:tcPr>
          <w:p w:rsidR="000B3E90" w:rsidRDefault="000B3E90" w:rsidP="00E05A34">
            <w:pPr>
              <w:pStyle w:val="TableParagraph"/>
              <w:spacing w:line="256" w:lineRule="exact"/>
              <w:ind w:left="148" w:right="87"/>
              <w:jc w:val="center"/>
              <w:rPr>
                <w:b/>
                <w:sz w:val="24"/>
              </w:rPr>
            </w:pPr>
            <w:r>
              <w:rPr>
                <w:b/>
                <w:sz w:val="24"/>
              </w:rPr>
              <w:t>Grading BT</w:t>
            </w:r>
          </w:p>
        </w:tc>
        <w:tc>
          <w:tcPr>
            <w:tcW w:w="1530" w:type="dxa"/>
          </w:tcPr>
          <w:p w:rsidR="000B3E90" w:rsidRDefault="000B3E90" w:rsidP="00E05A34">
            <w:pPr>
              <w:pStyle w:val="TableParagraph"/>
              <w:spacing w:line="256" w:lineRule="exact"/>
              <w:ind w:left="85" w:right="134"/>
              <w:jc w:val="center"/>
              <w:rPr>
                <w:b/>
                <w:sz w:val="24"/>
              </w:rPr>
            </w:pPr>
            <w:r>
              <w:rPr>
                <w:b/>
                <w:sz w:val="24"/>
              </w:rPr>
              <w:t>Grading AT</w:t>
            </w:r>
          </w:p>
        </w:tc>
      </w:tr>
      <w:tr w:rsidR="000B3E90" w:rsidTr="00E05A34">
        <w:trPr>
          <w:trHeight w:val="275"/>
        </w:trPr>
        <w:tc>
          <w:tcPr>
            <w:tcW w:w="4429" w:type="dxa"/>
          </w:tcPr>
          <w:p w:rsidR="000B3E90" w:rsidRDefault="000B3E90" w:rsidP="00E05A34">
            <w:pPr>
              <w:pStyle w:val="TableParagraph"/>
              <w:spacing w:line="256" w:lineRule="exact"/>
              <w:rPr>
                <w:sz w:val="24"/>
              </w:rPr>
            </w:pPr>
            <w:r>
              <w:rPr>
                <w:sz w:val="24"/>
              </w:rPr>
              <w:t>No discomfort</w:t>
            </w:r>
          </w:p>
        </w:tc>
        <w:tc>
          <w:tcPr>
            <w:tcW w:w="1532" w:type="dxa"/>
          </w:tcPr>
          <w:p w:rsidR="000B3E90" w:rsidRDefault="000B3E90" w:rsidP="00E05A34">
            <w:pPr>
              <w:pStyle w:val="TableParagraph"/>
              <w:spacing w:line="256" w:lineRule="exact"/>
              <w:ind w:left="4"/>
              <w:jc w:val="center"/>
              <w:rPr>
                <w:sz w:val="24"/>
              </w:rPr>
            </w:pPr>
            <w:r>
              <w:rPr>
                <w:sz w:val="24"/>
              </w:rPr>
              <w:t>0</w:t>
            </w:r>
          </w:p>
        </w:tc>
        <w:tc>
          <w:tcPr>
            <w:tcW w:w="1530" w:type="dxa"/>
          </w:tcPr>
          <w:p w:rsidR="000B3E90" w:rsidRDefault="000B3E90" w:rsidP="00E05A34">
            <w:pPr>
              <w:pStyle w:val="TableParagraph"/>
              <w:spacing w:line="256" w:lineRule="exact"/>
              <w:ind w:left="0"/>
              <w:jc w:val="center"/>
              <w:rPr>
                <w:sz w:val="24"/>
              </w:rPr>
            </w:pPr>
            <w:r>
              <w:rPr>
                <w:sz w:val="24"/>
              </w:rPr>
              <w:t>0</w:t>
            </w:r>
          </w:p>
        </w:tc>
      </w:tr>
      <w:tr w:rsidR="000B3E90" w:rsidTr="00E05A34">
        <w:trPr>
          <w:trHeight w:val="827"/>
        </w:trPr>
        <w:tc>
          <w:tcPr>
            <w:tcW w:w="4429" w:type="dxa"/>
          </w:tcPr>
          <w:p w:rsidR="000B3E90" w:rsidRDefault="000B3E90" w:rsidP="00E05A34">
            <w:pPr>
              <w:pStyle w:val="TableParagraph"/>
              <w:spacing w:line="268" w:lineRule="exact"/>
              <w:rPr>
                <w:sz w:val="24"/>
              </w:rPr>
            </w:pPr>
            <w:r>
              <w:rPr>
                <w:sz w:val="24"/>
              </w:rPr>
              <w:t>Feeling discomfort with in tolerable limit</w:t>
            </w:r>
          </w:p>
          <w:p w:rsidR="000B3E90" w:rsidRDefault="000B3E90" w:rsidP="00E05A34">
            <w:pPr>
              <w:pStyle w:val="TableParagraph"/>
              <w:spacing w:line="270" w:lineRule="atLeast"/>
              <w:ind w:right="333"/>
              <w:rPr>
                <w:sz w:val="24"/>
              </w:rPr>
            </w:pPr>
            <w:r>
              <w:rPr>
                <w:sz w:val="24"/>
              </w:rPr>
              <w:t>,no requirement of analgesic either orally or in other route</w:t>
            </w:r>
          </w:p>
        </w:tc>
        <w:tc>
          <w:tcPr>
            <w:tcW w:w="1532" w:type="dxa"/>
          </w:tcPr>
          <w:p w:rsidR="000B3E90" w:rsidRDefault="000B3E90" w:rsidP="00E05A34">
            <w:pPr>
              <w:pStyle w:val="TableParagraph"/>
              <w:spacing w:line="268" w:lineRule="exact"/>
              <w:ind w:left="4"/>
              <w:jc w:val="center"/>
              <w:rPr>
                <w:sz w:val="24"/>
              </w:rPr>
            </w:pPr>
            <w:r>
              <w:rPr>
                <w:sz w:val="24"/>
              </w:rPr>
              <w:t>1</w:t>
            </w:r>
          </w:p>
        </w:tc>
        <w:tc>
          <w:tcPr>
            <w:tcW w:w="1530" w:type="dxa"/>
          </w:tcPr>
          <w:p w:rsidR="000B3E90" w:rsidRDefault="000B3E90" w:rsidP="00E05A34">
            <w:pPr>
              <w:pStyle w:val="TableParagraph"/>
              <w:spacing w:line="268" w:lineRule="exact"/>
              <w:ind w:left="0"/>
              <w:jc w:val="center"/>
              <w:rPr>
                <w:sz w:val="24"/>
              </w:rPr>
            </w:pPr>
            <w:r>
              <w:rPr>
                <w:sz w:val="24"/>
              </w:rPr>
              <w:t>1</w:t>
            </w:r>
          </w:p>
        </w:tc>
      </w:tr>
      <w:tr w:rsidR="000B3E90" w:rsidTr="00E05A34">
        <w:trPr>
          <w:trHeight w:val="554"/>
        </w:trPr>
        <w:tc>
          <w:tcPr>
            <w:tcW w:w="4429" w:type="dxa"/>
          </w:tcPr>
          <w:p w:rsidR="000B3E90" w:rsidRDefault="000B3E90" w:rsidP="00E05A34">
            <w:pPr>
              <w:pStyle w:val="TableParagraph"/>
              <w:spacing w:line="270" w:lineRule="exact"/>
              <w:rPr>
                <w:sz w:val="24"/>
              </w:rPr>
            </w:pPr>
            <w:r>
              <w:rPr>
                <w:sz w:val="24"/>
              </w:rPr>
              <w:t>To relieve pain oral analgesic is required</w:t>
            </w:r>
          </w:p>
        </w:tc>
        <w:tc>
          <w:tcPr>
            <w:tcW w:w="1532" w:type="dxa"/>
          </w:tcPr>
          <w:p w:rsidR="000B3E90" w:rsidRDefault="000B3E90" w:rsidP="00E05A34">
            <w:pPr>
              <w:pStyle w:val="TableParagraph"/>
              <w:spacing w:line="270" w:lineRule="exact"/>
              <w:ind w:left="4"/>
              <w:jc w:val="center"/>
              <w:rPr>
                <w:sz w:val="24"/>
              </w:rPr>
            </w:pPr>
            <w:r>
              <w:rPr>
                <w:sz w:val="24"/>
              </w:rPr>
              <w:t>2</w:t>
            </w:r>
          </w:p>
        </w:tc>
        <w:tc>
          <w:tcPr>
            <w:tcW w:w="1530" w:type="dxa"/>
          </w:tcPr>
          <w:p w:rsidR="000B3E90" w:rsidRDefault="000B3E90" w:rsidP="00E05A34">
            <w:pPr>
              <w:pStyle w:val="TableParagraph"/>
              <w:spacing w:line="270" w:lineRule="exact"/>
              <w:ind w:left="0"/>
              <w:jc w:val="center"/>
              <w:rPr>
                <w:sz w:val="24"/>
              </w:rPr>
            </w:pPr>
            <w:r>
              <w:rPr>
                <w:sz w:val="24"/>
              </w:rPr>
              <w:t>2</w:t>
            </w:r>
          </w:p>
        </w:tc>
      </w:tr>
      <w:tr w:rsidR="000B3E90" w:rsidTr="00E05A34">
        <w:trPr>
          <w:trHeight w:val="827"/>
        </w:trPr>
        <w:tc>
          <w:tcPr>
            <w:tcW w:w="4429" w:type="dxa"/>
          </w:tcPr>
          <w:p w:rsidR="000B3E90" w:rsidRDefault="000B3E90" w:rsidP="00E05A34">
            <w:pPr>
              <w:pStyle w:val="TableParagraph"/>
              <w:ind w:right="86"/>
              <w:rPr>
                <w:sz w:val="24"/>
              </w:rPr>
            </w:pPr>
            <w:r>
              <w:rPr>
                <w:sz w:val="24"/>
              </w:rPr>
              <w:t>To relieve pain analgesic injection is required/pain or discomfort does not reduce</w:t>
            </w:r>
          </w:p>
          <w:p w:rsidR="000B3E90" w:rsidRDefault="000B3E90" w:rsidP="00E05A34">
            <w:pPr>
              <w:pStyle w:val="TableParagraph"/>
              <w:spacing w:line="264" w:lineRule="exact"/>
              <w:rPr>
                <w:sz w:val="24"/>
              </w:rPr>
            </w:pPr>
            <w:r>
              <w:rPr>
                <w:sz w:val="24"/>
              </w:rPr>
              <w:t>after oral analgesic</w:t>
            </w:r>
          </w:p>
        </w:tc>
        <w:tc>
          <w:tcPr>
            <w:tcW w:w="1532" w:type="dxa"/>
          </w:tcPr>
          <w:p w:rsidR="000B3E90" w:rsidRDefault="000B3E90" w:rsidP="00E05A34">
            <w:pPr>
              <w:pStyle w:val="TableParagraph"/>
              <w:spacing w:line="268" w:lineRule="exact"/>
              <w:ind w:left="4"/>
              <w:jc w:val="center"/>
              <w:rPr>
                <w:sz w:val="24"/>
              </w:rPr>
            </w:pPr>
            <w:r>
              <w:rPr>
                <w:sz w:val="24"/>
              </w:rPr>
              <w:t>3</w:t>
            </w:r>
          </w:p>
        </w:tc>
        <w:tc>
          <w:tcPr>
            <w:tcW w:w="1530" w:type="dxa"/>
          </w:tcPr>
          <w:p w:rsidR="000B3E90" w:rsidRDefault="000B3E90" w:rsidP="00E05A34">
            <w:pPr>
              <w:pStyle w:val="TableParagraph"/>
              <w:spacing w:line="268" w:lineRule="exact"/>
              <w:ind w:left="0"/>
              <w:jc w:val="center"/>
              <w:rPr>
                <w:sz w:val="24"/>
              </w:rPr>
            </w:pPr>
            <w:r>
              <w:rPr>
                <w:sz w:val="24"/>
              </w:rPr>
              <w:t>3</w:t>
            </w:r>
          </w:p>
        </w:tc>
      </w:tr>
    </w:tbl>
    <w:p w:rsidR="000B3E90" w:rsidRDefault="000B3E90" w:rsidP="000B3E90">
      <w:pPr>
        <w:pStyle w:val="BodyText"/>
        <w:spacing w:before="8"/>
        <w:rPr>
          <w:b/>
          <w:sz w:val="23"/>
        </w:rPr>
      </w:pPr>
    </w:p>
    <w:p w:rsidR="000B3E90" w:rsidRDefault="000B3E90" w:rsidP="000B3E90">
      <w:pPr>
        <w:pStyle w:val="Heading4"/>
      </w:pPr>
      <w:r>
        <w:t>Table 4.3: PROLAPSE OF PILE MASS PER RECTUM</w:t>
      </w:r>
    </w:p>
    <w:p w:rsidR="000B3E90" w:rsidRDefault="000B3E90" w:rsidP="000B3E90">
      <w:pPr>
        <w:pStyle w:val="BodyText"/>
        <w:spacing w:before="3"/>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1621"/>
        <w:gridCol w:w="1621"/>
      </w:tblGrid>
      <w:tr w:rsidR="000B3E90" w:rsidTr="00E05A34">
        <w:trPr>
          <w:trHeight w:val="276"/>
        </w:trPr>
        <w:tc>
          <w:tcPr>
            <w:tcW w:w="4249" w:type="dxa"/>
          </w:tcPr>
          <w:p w:rsidR="000B3E90" w:rsidRDefault="000B3E90" w:rsidP="00E05A34">
            <w:pPr>
              <w:pStyle w:val="TableParagraph"/>
              <w:spacing w:line="256" w:lineRule="exact"/>
              <w:ind w:left="1509" w:right="1502"/>
              <w:jc w:val="center"/>
              <w:rPr>
                <w:b/>
                <w:sz w:val="24"/>
              </w:rPr>
            </w:pPr>
            <w:r>
              <w:rPr>
                <w:b/>
                <w:sz w:val="24"/>
              </w:rPr>
              <w:t>Description</w:t>
            </w:r>
          </w:p>
        </w:tc>
        <w:tc>
          <w:tcPr>
            <w:tcW w:w="1621" w:type="dxa"/>
          </w:tcPr>
          <w:p w:rsidR="000B3E90" w:rsidRDefault="000B3E90" w:rsidP="00E05A34">
            <w:pPr>
              <w:pStyle w:val="TableParagraph"/>
              <w:spacing w:line="256" w:lineRule="exact"/>
              <w:ind w:left="157" w:right="152"/>
              <w:jc w:val="center"/>
              <w:rPr>
                <w:b/>
                <w:sz w:val="24"/>
              </w:rPr>
            </w:pPr>
            <w:r>
              <w:rPr>
                <w:b/>
                <w:sz w:val="24"/>
              </w:rPr>
              <w:t>Grading BT</w:t>
            </w:r>
          </w:p>
        </w:tc>
        <w:tc>
          <w:tcPr>
            <w:tcW w:w="1621" w:type="dxa"/>
          </w:tcPr>
          <w:p w:rsidR="000B3E90" w:rsidRDefault="000B3E90" w:rsidP="00E05A34">
            <w:pPr>
              <w:pStyle w:val="TableParagraph"/>
              <w:spacing w:line="256" w:lineRule="exact"/>
              <w:ind w:left="157" w:right="152"/>
              <w:jc w:val="center"/>
              <w:rPr>
                <w:b/>
                <w:sz w:val="24"/>
              </w:rPr>
            </w:pPr>
            <w:r>
              <w:rPr>
                <w:b/>
                <w:sz w:val="24"/>
              </w:rPr>
              <w:t>Grading AT</w:t>
            </w:r>
          </w:p>
        </w:tc>
      </w:tr>
      <w:tr w:rsidR="000B3E90" w:rsidTr="00E05A34">
        <w:trPr>
          <w:trHeight w:val="275"/>
        </w:trPr>
        <w:tc>
          <w:tcPr>
            <w:tcW w:w="4249" w:type="dxa"/>
          </w:tcPr>
          <w:p w:rsidR="000B3E90" w:rsidRDefault="000B3E90" w:rsidP="00E05A34">
            <w:pPr>
              <w:pStyle w:val="TableParagraph"/>
              <w:spacing w:line="256" w:lineRule="exact"/>
              <w:ind w:left="167"/>
              <w:rPr>
                <w:sz w:val="24"/>
              </w:rPr>
            </w:pPr>
            <w:r>
              <w:rPr>
                <w:sz w:val="24"/>
              </w:rPr>
              <w:t>No Prolapse of Pile mass</w:t>
            </w:r>
          </w:p>
        </w:tc>
        <w:tc>
          <w:tcPr>
            <w:tcW w:w="1621" w:type="dxa"/>
          </w:tcPr>
          <w:p w:rsidR="000B3E90" w:rsidRDefault="000B3E90" w:rsidP="00E05A34">
            <w:pPr>
              <w:pStyle w:val="TableParagraph"/>
              <w:spacing w:line="256" w:lineRule="exact"/>
              <w:ind w:left="6"/>
              <w:jc w:val="center"/>
              <w:rPr>
                <w:sz w:val="24"/>
              </w:rPr>
            </w:pPr>
            <w:r>
              <w:rPr>
                <w:sz w:val="24"/>
              </w:rPr>
              <w:t>0</w:t>
            </w:r>
          </w:p>
        </w:tc>
        <w:tc>
          <w:tcPr>
            <w:tcW w:w="1621" w:type="dxa"/>
          </w:tcPr>
          <w:p w:rsidR="000B3E90" w:rsidRDefault="000B3E90" w:rsidP="00E05A34">
            <w:pPr>
              <w:pStyle w:val="TableParagraph"/>
              <w:spacing w:line="256" w:lineRule="exact"/>
              <w:ind w:left="4"/>
              <w:jc w:val="center"/>
              <w:rPr>
                <w:sz w:val="24"/>
              </w:rPr>
            </w:pPr>
            <w:r>
              <w:rPr>
                <w:sz w:val="24"/>
              </w:rPr>
              <w:t>0</w:t>
            </w:r>
          </w:p>
        </w:tc>
      </w:tr>
      <w:tr w:rsidR="000B3E90" w:rsidTr="00E05A34">
        <w:trPr>
          <w:trHeight w:val="551"/>
        </w:trPr>
        <w:tc>
          <w:tcPr>
            <w:tcW w:w="4249" w:type="dxa"/>
          </w:tcPr>
          <w:p w:rsidR="000B3E90" w:rsidRDefault="000B3E90" w:rsidP="00E05A34">
            <w:pPr>
              <w:pStyle w:val="TableParagraph"/>
              <w:spacing w:line="268" w:lineRule="exact"/>
              <w:rPr>
                <w:sz w:val="24"/>
              </w:rPr>
            </w:pPr>
            <w:r>
              <w:rPr>
                <w:sz w:val="24"/>
              </w:rPr>
              <w:t>Pile mass prolapse during defecation</w:t>
            </w:r>
            <w:r>
              <w:rPr>
                <w:spacing w:val="53"/>
                <w:sz w:val="24"/>
              </w:rPr>
              <w:t xml:space="preserve"> </w:t>
            </w:r>
            <w:r>
              <w:rPr>
                <w:sz w:val="24"/>
              </w:rPr>
              <w:t>&amp;</w:t>
            </w:r>
          </w:p>
          <w:p w:rsidR="000B3E90" w:rsidRDefault="000B3E90" w:rsidP="00E05A34">
            <w:pPr>
              <w:pStyle w:val="TableParagraph"/>
              <w:spacing w:line="264" w:lineRule="exact"/>
              <w:rPr>
                <w:sz w:val="24"/>
              </w:rPr>
            </w:pPr>
            <w:r>
              <w:rPr>
                <w:sz w:val="24"/>
              </w:rPr>
              <w:t>reduces itself</w:t>
            </w:r>
          </w:p>
        </w:tc>
        <w:tc>
          <w:tcPr>
            <w:tcW w:w="1621" w:type="dxa"/>
          </w:tcPr>
          <w:p w:rsidR="000B3E90" w:rsidRDefault="000B3E90" w:rsidP="00E05A34">
            <w:pPr>
              <w:pStyle w:val="TableParagraph"/>
              <w:spacing w:line="268" w:lineRule="exact"/>
              <w:ind w:left="6"/>
              <w:jc w:val="center"/>
              <w:rPr>
                <w:sz w:val="24"/>
              </w:rPr>
            </w:pPr>
            <w:r>
              <w:rPr>
                <w:sz w:val="24"/>
              </w:rPr>
              <w:t>1</w:t>
            </w:r>
          </w:p>
        </w:tc>
        <w:tc>
          <w:tcPr>
            <w:tcW w:w="1621" w:type="dxa"/>
          </w:tcPr>
          <w:p w:rsidR="000B3E90" w:rsidRDefault="000B3E90" w:rsidP="00E05A34">
            <w:pPr>
              <w:pStyle w:val="TableParagraph"/>
              <w:spacing w:line="268" w:lineRule="exact"/>
              <w:ind w:left="4"/>
              <w:jc w:val="center"/>
              <w:rPr>
                <w:sz w:val="24"/>
              </w:rPr>
            </w:pPr>
            <w:r>
              <w:rPr>
                <w:sz w:val="24"/>
              </w:rPr>
              <w:t>1</w:t>
            </w:r>
          </w:p>
        </w:tc>
      </w:tr>
      <w:tr w:rsidR="000B3E90" w:rsidTr="00E05A34">
        <w:trPr>
          <w:trHeight w:val="551"/>
        </w:trPr>
        <w:tc>
          <w:tcPr>
            <w:tcW w:w="4249" w:type="dxa"/>
          </w:tcPr>
          <w:p w:rsidR="000B3E90" w:rsidRDefault="000B3E90" w:rsidP="00E05A34">
            <w:pPr>
              <w:pStyle w:val="TableParagraph"/>
              <w:spacing w:line="268" w:lineRule="exact"/>
              <w:rPr>
                <w:sz w:val="24"/>
              </w:rPr>
            </w:pPr>
            <w:r>
              <w:rPr>
                <w:sz w:val="24"/>
              </w:rPr>
              <w:t>Pile mass prolapse during defecation</w:t>
            </w:r>
          </w:p>
          <w:p w:rsidR="000B3E90" w:rsidRDefault="000B3E90" w:rsidP="00E05A34">
            <w:pPr>
              <w:pStyle w:val="TableParagraph"/>
              <w:spacing w:line="264" w:lineRule="exact"/>
              <w:rPr>
                <w:sz w:val="24"/>
              </w:rPr>
            </w:pPr>
            <w:r>
              <w:rPr>
                <w:sz w:val="24"/>
              </w:rPr>
              <w:t>requires manual reduction</w:t>
            </w:r>
          </w:p>
        </w:tc>
        <w:tc>
          <w:tcPr>
            <w:tcW w:w="1621" w:type="dxa"/>
          </w:tcPr>
          <w:p w:rsidR="000B3E90" w:rsidRDefault="000B3E90" w:rsidP="00E05A34">
            <w:pPr>
              <w:pStyle w:val="TableParagraph"/>
              <w:spacing w:line="268" w:lineRule="exact"/>
              <w:ind w:left="6"/>
              <w:jc w:val="center"/>
              <w:rPr>
                <w:sz w:val="24"/>
              </w:rPr>
            </w:pPr>
            <w:r>
              <w:rPr>
                <w:sz w:val="24"/>
              </w:rPr>
              <w:t>2</w:t>
            </w:r>
          </w:p>
        </w:tc>
        <w:tc>
          <w:tcPr>
            <w:tcW w:w="1621" w:type="dxa"/>
          </w:tcPr>
          <w:p w:rsidR="000B3E90" w:rsidRDefault="000B3E90" w:rsidP="00E05A34">
            <w:pPr>
              <w:pStyle w:val="TableParagraph"/>
              <w:spacing w:line="268" w:lineRule="exact"/>
              <w:ind w:left="4"/>
              <w:jc w:val="center"/>
              <w:rPr>
                <w:sz w:val="24"/>
              </w:rPr>
            </w:pPr>
            <w:r>
              <w:rPr>
                <w:sz w:val="24"/>
              </w:rPr>
              <w:t>2</w:t>
            </w:r>
          </w:p>
        </w:tc>
      </w:tr>
      <w:tr w:rsidR="000B3E90" w:rsidTr="00E05A34">
        <w:trPr>
          <w:trHeight w:val="278"/>
        </w:trPr>
        <w:tc>
          <w:tcPr>
            <w:tcW w:w="4249" w:type="dxa"/>
          </w:tcPr>
          <w:p w:rsidR="000B3E90" w:rsidRDefault="000B3E90" w:rsidP="00E05A34">
            <w:pPr>
              <w:pStyle w:val="TableParagraph"/>
              <w:spacing w:line="258" w:lineRule="exact"/>
              <w:rPr>
                <w:sz w:val="24"/>
              </w:rPr>
            </w:pPr>
            <w:r>
              <w:rPr>
                <w:sz w:val="24"/>
              </w:rPr>
              <w:t>Permanent prolapse of Pile mass</w:t>
            </w:r>
          </w:p>
        </w:tc>
        <w:tc>
          <w:tcPr>
            <w:tcW w:w="1621" w:type="dxa"/>
          </w:tcPr>
          <w:p w:rsidR="000B3E90" w:rsidRDefault="000B3E90" w:rsidP="00E05A34">
            <w:pPr>
              <w:pStyle w:val="TableParagraph"/>
              <w:spacing w:line="258" w:lineRule="exact"/>
              <w:ind w:left="6"/>
              <w:jc w:val="center"/>
              <w:rPr>
                <w:sz w:val="24"/>
              </w:rPr>
            </w:pPr>
            <w:r>
              <w:rPr>
                <w:sz w:val="24"/>
              </w:rPr>
              <w:t>3</w:t>
            </w:r>
          </w:p>
        </w:tc>
        <w:tc>
          <w:tcPr>
            <w:tcW w:w="1621" w:type="dxa"/>
          </w:tcPr>
          <w:p w:rsidR="000B3E90" w:rsidRDefault="000B3E90" w:rsidP="00E05A34">
            <w:pPr>
              <w:pStyle w:val="TableParagraph"/>
              <w:spacing w:line="258" w:lineRule="exact"/>
              <w:ind w:left="4"/>
              <w:jc w:val="center"/>
              <w:rPr>
                <w:sz w:val="24"/>
              </w:rPr>
            </w:pPr>
            <w:r>
              <w:rPr>
                <w:sz w:val="24"/>
              </w:rPr>
              <w:t>3</w:t>
            </w:r>
          </w:p>
        </w:tc>
      </w:tr>
    </w:tbl>
    <w:p w:rsidR="000B3E90" w:rsidRDefault="000B3E90" w:rsidP="000B3E90">
      <w:pPr>
        <w:pStyle w:val="BodyText"/>
        <w:rPr>
          <w:b/>
          <w:sz w:val="26"/>
        </w:rPr>
      </w:pPr>
    </w:p>
    <w:p w:rsidR="000B3E90" w:rsidRDefault="000B3E90" w:rsidP="000B3E90">
      <w:pPr>
        <w:pStyle w:val="BodyText"/>
        <w:spacing w:before="8"/>
        <w:rPr>
          <w:b/>
          <w:sz w:val="21"/>
        </w:rPr>
      </w:pPr>
    </w:p>
    <w:p w:rsidR="000B3E90" w:rsidRDefault="000B3E90" w:rsidP="000B3E90">
      <w:pPr>
        <w:ind w:left="480"/>
        <w:rPr>
          <w:b/>
          <w:sz w:val="24"/>
        </w:rPr>
      </w:pPr>
      <w:r>
        <w:rPr>
          <w:b/>
          <w:sz w:val="24"/>
        </w:rPr>
        <w:t xml:space="preserve">Table 4.4: </w:t>
      </w:r>
      <w:r>
        <w:rPr>
          <w:b/>
          <w:i/>
          <w:sz w:val="24"/>
        </w:rPr>
        <w:t xml:space="preserve">SASHLESHMA MALATYAGA </w:t>
      </w:r>
      <w:r>
        <w:rPr>
          <w:b/>
          <w:sz w:val="24"/>
        </w:rPr>
        <w:t>(Discharge per rectum)</w:t>
      </w:r>
    </w:p>
    <w:p w:rsidR="000B3E90" w:rsidRDefault="000B3E90" w:rsidP="000B3E90">
      <w:pPr>
        <w:pStyle w:val="BodyText"/>
        <w:spacing w:before="3"/>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1649"/>
        <w:gridCol w:w="1620"/>
      </w:tblGrid>
      <w:tr w:rsidR="000B3E90" w:rsidTr="00E05A34">
        <w:trPr>
          <w:trHeight w:val="275"/>
        </w:trPr>
        <w:tc>
          <w:tcPr>
            <w:tcW w:w="4220" w:type="dxa"/>
          </w:tcPr>
          <w:p w:rsidR="000B3E90" w:rsidRDefault="000B3E90" w:rsidP="00E05A34">
            <w:pPr>
              <w:pStyle w:val="TableParagraph"/>
              <w:spacing w:line="256" w:lineRule="exact"/>
              <w:ind w:left="123" w:right="116"/>
              <w:jc w:val="center"/>
              <w:rPr>
                <w:b/>
                <w:sz w:val="24"/>
              </w:rPr>
            </w:pPr>
            <w:r>
              <w:rPr>
                <w:b/>
                <w:sz w:val="24"/>
              </w:rPr>
              <w:t>Description</w:t>
            </w:r>
          </w:p>
        </w:tc>
        <w:tc>
          <w:tcPr>
            <w:tcW w:w="1649" w:type="dxa"/>
          </w:tcPr>
          <w:p w:rsidR="000B3E90" w:rsidRDefault="000B3E90" w:rsidP="00E05A34">
            <w:pPr>
              <w:pStyle w:val="TableParagraph"/>
              <w:spacing w:line="256" w:lineRule="exact"/>
              <w:ind w:left="179" w:right="173"/>
              <w:jc w:val="center"/>
              <w:rPr>
                <w:b/>
                <w:sz w:val="24"/>
              </w:rPr>
            </w:pPr>
            <w:r>
              <w:rPr>
                <w:b/>
                <w:sz w:val="24"/>
              </w:rPr>
              <w:t>Grading BT</w:t>
            </w:r>
          </w:p>
        </w:tc>
        <w:tc>
          <w:tcPr>
            <w:tcW w:w="1620" w:type="dxa"/>
          </w:tcPr>
          <w:p w:rsidR="000B3E90" w:rsidRDefault="000B3E90" w:rsidP="00E05A34">
            <w:pPr>
              <w:pStyle w:val="TableParagraph"/>
              <w:spacing w:line="256" w:lineRule="exact"/>
              <w:ind w:left="158" w:right="150"/>
              <w:jc w:val="center"/>
              <w:rPr>
                <w:b/>
                <w:sz w:val="24"/>
              </w:rPr>
            </w:pPr>
            <w:r>
              <w:rPr>
                <w:b/>
                <w:sz w:val="24"/>
              </w:rPr>
              <w:t>Grading AT</w:t>
            </w:r>
          </w:p>
        </w:tc>
      </w:tr>
      <w:tr w:rsidR="000B3E90" w:rsidTr="00E05A34">
        <w:trPr>
          <w:trHeight w:val="275"/>
        </w:trPr>
        <w:tc>
          <w:tcPr>
            <w:tcW w:w="4220" w:type="dxa"/>
          </w:tcPr>
          <w:p w:rsidR="000B3E90" w:rsidRDefault="000B3E90" w:rsidP="00E05A34">
            <w:pPr>
              <w:pStyle w:val="TableParagraph"/>
              <w:spacing w:line="256" w:lineRule="exact"/>
              <w:rPr>
                <w:sz w:val="24"/>
              </w:rPr>
            </w:pPr>
            <w:r>
              <w:rPr>
                <w:sz w:val="24"/>
              </w:rPr>
              <w:t>No discharge</w:t>
            </w:r>
          </w:p>
        </w:tc>
        <w:tc>
          <w:tcPr>
            <w:tcW w:w="1649" w:type="dxa"/>
          </w:tcPr>
          <w:p w:rsidR="000B3E90" w:rsidRDefault="000B3E90" w:rsidP="00E05A34">
            <w:pPr>
              <w:pStyle w:val="TableParagraph"/>
              <w:spacing w:line="256" w:lineRule="exact"/>
              <w:ind w:left="7"/>
              <w:jc w:val="center"/>
              <w:rPr>
                <w:sz w:val="24"/>
              </w:rPr>
            </w:pPr>
            <w:r>
              <w:rPr>
                <w:sz w:val="24"/>
              </w:rPr>
              <w:t>0</w:t>
            </w:r>
          </w:p>
        </w:tc>
        <w:tc>
          <w:tcPr>
            <w:tcW w:w="1620" w:type="dxa"/>
          </w:tcPr>
          <w:p w:rsidR="000B3E90" w:rsidRDefault="000B3E90" w:rsidP="00E05A34">
            <w:pPr>
              <w:pStyle w:val="TableParagraph"/>
              <w:spacing w:line="256" w:lineRule="exact"/>
              <w:ind w:left="7"/>
              <w:jc w:val="center"/>
              <w:rPr>
                <w:sz w:val="24"/>
              </w:rPr>
            </w:pPr>
            <w:r>
              <w:rPr>
                <w:sz w:val="24"/>
              </w:rPr>
              <w:t>0</w:t>
            </w:r>
          </w:p>
        </w:tc>
      </w:tr>
      <w:tr w:rsidR="000B3E90" w:rsidTr="00E05A34">
        <w:trPr>
          <w:trHeight w:val="551"/>
        </w:trPr>
        <w:tc>
          <w:tcPr>
            <w:tcW w:w="4220" w:type="dxa"/>
          </w:tcPr>
          <w:p w:rsidR="000B3E90" w:rsidRDefault="000B3E90" w:rsidP="00E05A34">
            <w:pPr>
              <w:pStyle w:val="TableParagraph"/>
              <w:spacing w:line="268" w:lineRule="exact"/>
              <w:rPr>
                <w:sz w:val="24"/>
              </w:rPr>
            </w:pPr>
            <w:r>
              <w:rPr>
                <w:sz w:val="24"/>
              </w:rPr>
              <w:t>Mild discharge &amp; no requirement of</w:t>
            </w:r>
          </w:p>
          <w:p w:rsidR="000B3E90" w:rsidRDefault="000B3E90" w:rsidP="00E05A34">
            <w:pPr>
              <w:pStyle w:val="TableParagraph"/>
              <w:spacing w:line="264" w:lineRule="exact"/>
              <w:rPr>
                <w:sz w:val="24"/>
              </w:rPr>
            </w:pPr>
            <w:r>
              <w:rPr>
                <w:sz w:val="24"/>
              </w:rPr>
              <w:t>Pads</w:t>
            </w:r>
          </w:p>
        </w:tc>
        <w:tc>
          <w:tcPr>
            <w:tcW w:w="1649" w:type="dxa"/>
          </w:tcPr>
          <w:p w:rsidR="000B3E90" w:rsidRDefault="000B3E90" w:rsidP="00E05A34">
            <w:pPr>
              <w:pStyle w:val="TableParagraph"/>
              <w:spacing w:line="268" w:lineRule="exact"/>
              <w:ind w:left="7"/>
              <w:jc w:val="center"/>
              <w:rPr>
                <w:sz w:val="24"/>
              </w:rPr>
            </w:pPr>
            <w:r>
              <w:rPr>
                <w:sz w:val="24"/>
              </w:rPr>
              <w:t>1</w:t>
            </w:r>
          </w:p>
        </w:tc>
        <w:tc>
          <w:tcPr>
            <w:tcW w:w="1620" w:type="dxa"/>
          </w:tcPr>
          <w:p w:rsidR="000B3E90" w:rsidRDefault="000B3E90" w:rsidP="00E05A34">
            <w:pPr>
              <w:pStyle w:val="TableParagraph"/>
              <w:spacing w:line="268" w:lineRule="exact"/>
              <w:ind w:left="7"/>
              <w:jc w:val="center"/>
              <w:rPr>
                <w:sz w:val="24"/>
              </w:rPr>
            </w:pPr>
            <w:r>
              <w:rPr>
                <w:sz w:val="24"/>
              </w:rPr>
              <w:t>1</w:t>
            </w:r>
          </w:p>
        </w:tc>
      </w:tr>
      <w:tr w:rsidR="000B3E90" w:rsidTr="00E05A34">
        <w:trPr>
          <w:trHeight w:val="275"/>
        </w:trPr>
        <w:tc>
          <w:tcPr>
            <w:tcW w:w="4220" w:type="dxa"/>
          </w:tcPr>
          <w:p w:rsidR="000B3E90" w:rsidRDefault="000B3E90" w:rsidP="00E05A34">
            <w:pPr>
              <w:pStyle w:val="TableParagraph"/>
              <w:spacing w:line="256" w:lineRule="exact"/>
              <w:rPr>
                <w:sz w:val="24"/>
              </w:rPr>
            </w:pPr>
            <w:r>
              <w:rPr>
                <w:sz w:val="24"/>
              </w:rPr>
              <w:t>Changing of pads once a day only</w:t>
            </w:r>
          </w:p>
        </w:tc>
        <w:tc>
          <w:tcPr>
            <w:tcW w:w="1649" w:type="dxa"/>
          </w:tcPr>
          <w:p w:rsidR="000B3E90" w:rsidRDefault="000B3E90" w:rsidP="00E05A34">
            <w:pPr>
              <w:pStyle w:val="TableParagraph"/>
              <w:spacing w:line="256" w:lineRule="exact"/>
              <w:ind w:left="7"/>
              <w:jc w:val="center"/>
              <w:rPr>
                <w:sz w:val="24"/>
              </w:rPr>
            </w:pPr>
            <w:r>
              <w:rPr>
                <w:sz w:val="24"/>
              </w:rPr>
              <w:t>2</w:t>
            </w:r>
          </w:p>
        </w:tc>
        <w:tc>
          <w:tcPr>
            <w:tcW w:w="1620" w:type="dxa"/>
          </w:tcPr>
          <w:p w:rsidR="000B3E90" w:rsidRDefault="000B3E90" w:rsidP="00E05A34">
            <w:pPr>
              <w:pStyle w:val="TableParagraph"/>
              <w:spacing w:line="256" w:lineRule="exact"/>
              <w:ind w:left="7"/>
              <w:jc w:val="center"/>
              <w:rPr>
                <w:sz w:val="24"/>
              </w:rPr>
            </w:pPr>
            <w:r>
              <w:rPr>
                <w:sz w:val="24"/>
              </w:rPr>
              <w:t>2</w:t>
            </w:r>
          </w:p>
        </w:tc>
      </w:tr>
      <w:tr w:rsidR="000B3E90" w:rsidTr="00E05A34">
        <w:trPr>
          <w:trHeight w:val="278"/>
        </w:trPr>
        <w:tc>
          <w:tcPr>
            <w:tcW w:w="4220" w:type="dxa"/>
          </w:tcPr>
          <w:p w:rsidR="000B3E90" w:rsidRDefault="000B3E90" w:rsidP="00E05A34">
            <w:pPr>
              <w:pStyle w:val="TableParagraph"/>
              <w:spacing w:line="258" w:lineRule="exact"/>
              <w:rPr>
                <w:sz w:val="24"/>
              </w:rPr>
            </w:pPr>
            <w:r>
              <w:rPr>
                <w:sz w:val="24"/>
              </w:rPr>
              <w:t>Changing pads more than once a day</w:t>
            </w:r>
          </w:p>
        </w:tc>
        <w:tc>
          <w:tcPr>
            <w:tcW w:w="1649" w:type="dxa"/>
          </w:tcPr>
          <w:p w:rsidR="000B3E90" w:rsidRDefault="000B3E90" w:rsidP="00E05A34">
            <w:pPr>
              <w:pStyle w:val="TableParagraph"/>
              <w:spacing w:line="258" w:lineRule="exact"/>
              <w:ind w:left="7"/>
              <w:jc w:val="center"/>
              <w:rPr>
                <w:sz w:val="24"/>
              </w:rPr>
            </w:pPr>
            <w:r>
              <w:rPr>
                <w:sz w:val="24"/>
              </w:rPr>
              <w:t>3</w:t>
            </w:r>
          </w:p>
        </w:tc>
        <w:tc>
          <w:tcPr>
            <w:tcW w:w="1620" w:type="dxa"/>
          </w:tcPr>
          <w:p w:rsidR="000B3E90" w:rsidRDefault="000B3E90" w:rsidP="00E05A34">
            <w:pPr>
              <w:pStyle w:val="TableParagraph"/>
              <w:spacing w:line="258" w:lineRule="exact"/>
              <w:ind w:left="7"/>
              <w:jc w:val="center"/>
              <w:rPr>
                <w:sz w:val="24"/>
              </w:rPr>
            </w:pPr>
            <w:r>
              <w:rPr>
                <w:sz w:val="24"/>
              </w:rPr>
              <w:t>3</w:t>
            </w:r>
          </w:p>
        </w:tc>
      </w:tr>
    </w:tbl>
    <w:p w:rsidR="000B3E90" w:rsidRDefault="000B3E90" w:rsidP="000B3E90">
      <w:pPr>
        <w:pStyle w:val="BodyText"/>
        <w:spacing w:before="9"/>
        <w:rPr>
          <w:b/>
          <w:sz w:val="35"/>
        </w:rPr>
      </w:pPr>
    </w:p>
    <w:p w:rsidR="000B3E90" w:rsidRDefault="000B3E90" w:rsidP="000B3E90">
      <w:pPr>
        <w:pStyle w:val="Heading4"/>
      </w:pPr>
      <w:r>
        <w:t>Criteria for Overall Assessment of Therapy:</w:t>
      </w:r>
    </w:p>
    <w:p w:rsidR="000B3E90" w:rsidRDefault="000B3E90" w:rsidP="000B3E90">
      <w:pPr>
        <w:pStyle w:val="BodyText"/>
        <w:spacing w:before="10"/>
        <w:rPr>
          <w:b/>
          <w:sz w:val="35"/>
        </w:rPr>
      </w:pPr>
    </w:p>
    <w:p w:rsidR="000B3E90" w:rsidRDefault="000B3E90" w:rsidP="000B3E90">
      <w:pPr>
        <w:pStyle w:val="BodyText"/>
        <w:spacing w:before="1"/>
        <w:ind w:left="480"/>
      </w:pPr>
      <w:r>
        <w:t>The total effect of the therapy was assessed considering the following criteria.</w:t>
      </w:r>
    </w:p>
    <w:p w:rsidR="000B3E90" w:rsidRDefault="000B3E90" w:rsidP="000B3E90">
      <w:pPr>
        <w:pStyle w:val="BodyText"/>
        <w:spacing w:before="3"/>
        <w:rPr>
          <w:sz w:val="36"/>
        </w:rPr>
      </w:pPr>
    </w:p>
    <w:p w:rsidR="000B3E90" w:rsidRDefault="000B3E90" w:rsidP="000B3E90">
      <w:pPr>
        <w:pStyle w:val="ListParagraph"/>
        <w:numPr>
          <w:ilvl w:val="1"/>
          <w:numId w:val="9"/>
        </w:numPr>
        <w:tabs>
          <w:tab w:val="left" w:pos="1201"/>
          <w:tab w:val="left" w:pos="2640"/>
          <w:tab w:val="left" w:pos="6625"/>
        </w:tabs>
        <w:ind w:hanging="361"/>
        <w:rPr>
          <w:sz w:val="24"/>
        </w:rPr>
      </w:pPr>
      <w:r>
        <w:rPr>
          <w:sz w:val="24"/>
        </w:rPr>
        <w:t>Cured</w:t>
      </w:r>
      <w:r>
        <w:rPr>
          <w:sz w:val="24"/>
        </w:rPr>
        <w:tab/>
        <w:t>- 80-100 % improvement in</w:t>
      </w:r>
      <w:r>
        <w:rPr>
          <w:spacing w:val="-5"/>
          <w:sz w:val="24"/>
        </w:rPr>
        <w:t xml:space="preserve"> </w:t>
      </w:r>
      <w:r>
        <w:rPr>
          <w:sz w:val="24"/>
        </w:rPr>
        <w:t>signs</w:t>
      </w:r>
      <w:r>
        <w:rPr>
          <w:spacing w:val="-1"/>
          <w:sz w:val="24"/>
        </w:rPr>
        <w:t xml:space="preserve"> </w:t>
      </w:r>
      <w:r>
        <w:rPr>
          <w:sz w:val="24"/>
        </w:rPr>
        <w:t>and</w:t>
      </w:r>
      <w:r>
        <w:rPr>
          <w:sz w:val="24"/>
        </w:rPr>
        <w:tab/>
        <w:t>symptoms</w:t>
      </w:r>
    </w:p>
    <w:p w:rsidR="000B3E90" w:rsidRDefault="000B3E90" w:rsidP="000B3E90">
      <w:pPr>
        <w:pStyle w:val="ListParagraph"/>
        <w:numPr>
          <w:ilvl w:val="1"/>
          <w:numId w:val="9"/>
        </w:numPr>
        <w:tabs>
          <w:tab w:val="left" w:pos="1201"/>
          <w:tab w:val="left" w:pos="4080"/>
        </w:tabs>
        <w:spacing w:before="139"/>
        <w:ind w:hanging="361"/>
        <w:rPr>
          <w:sz w:val="24"/>
        </w:rPr>
      </w:pPr>
      <w:r>
        <w:rPr>
          <w:sz w:val="24"/>
        </w:rPr>
        <w:t>Marked</w:t>
      </w:r>
      <w:r>
        <w:rPr>
          <w:spacing w:val="-1"/>
          <w:sz w:val="24"/>
        </w:rPr>
        <w:t xml:space="preserve"> </w:t>
      </w:r>
      <w:r>
        <w:rPr>
          <w:sz w:val="24"/>
        </w:rPr>
        <w:t>Improvement</w:t>
      </w:r>
      <w:r>
        <w:rPr>
          <w:sz w:val="24"/>
        </w:rPr>
        <w:tab/>
        <w:t>- 65% to 79%</w:t>
      </w:r>
      <w:r>
        <w:rPr>
          <w:spacing w:val="-2"/>
          <w:sz w:val="24"/>
        </w:rPr>
        <w:t xml:space="preserve"> </w:t>
      </w:r>
      <w:r>
        <w:rPr>
          <w:sz w:val="24"/>
        </w:rPr>
        <w:t>improvement</w:t>
      </w:r>
    </w:p>
    <w:p w:rsidR="000B3E90" w:rsidRDefault="000B3E90" w:rsidP="000B3E90">
      <w:pPr>
        <w:pStyle w:val="ListParagraph"/>
        <w:numPr>
          <w:ilvl w:val="1"/>
          <w:numId w:val="9"/>
        </w:numPr>
        <w:tabs>
          <w:tab w:val="left" w:pos="1201"/>
          <w:tab w:val="left" w:pos="4080"/>
        </w:tabs>
        <w:spacing w:before="138"/>
        <w:ind w:hanging="361"/>
        <w:rPr>
          <w:sz w:val="24"/>
        </w:rPr>
      </w:pPr>
      <w:r>
        <w:rPr>
          <w:sz w:val="24"/>
        </w:rPr>
        <w:t>Moderate</w:t>
      </w:r>
      <w:r>
        <w:rPr>
          <w:spacing w:val="-1"/>
          <w:sz w:val="24"/>
        </w:rPr>
        <w:t xml:space="preserve"> </w:t>
      </w:r>
      <w:r>
        <w:rPr>
          <w:sz w:val="24"/>
        </w:rPr>
        <w:t>Improvement</w:t>
      </w:r>
      <w:r>
        <w:rPr>
          <w:sz w:val="24"/>
        </w:rPr>
        <w:tab/>
        <w:t>- 40%</w:t>
      </w:r>
      <w:r>
        <w:rPr>
          <w:spacing w:val="-2"/>
          <w:sz w:val="24"/>
        </w:rPr>
        <w:t xml:space="preserve"> </w:t>
      </w:r>
      <w:r>
        <w:rPr>
          <w:sz w:val="24"/>
        </w:rPr>
        <w:t>to64%improvement</w:t>
      </w:r>
    </w:p>
    <w:p w:rsidR="000B3E90" w:rsidRDefault="000B3E90" w:rsidP="000B3E90">
      <w:pPr>
        <w:pStyle w:val="ListParagraph"/>
        <w:numPr>
          <w:ilvl w:val="1"/>
          <w:numId w:val="9"/>
        </w:numPr>
        <w:tabs>
          <w:tab w:val="left" w:pos="1201"/>
          <w:tab w:val="left" w:pos="4080"/>
        </w:tabs>
        <w:spacing w:before="139"/>
        <w:ind w:hanging="361"/>
        <w:rPr>
          <w:sz w:val="24"/>
        </w:rPr>
      </w:pPr>
      <w:r>
        <w:rPr>
          <w:sz w:val="24"/>
        </w:rPr>
        <w:t>Mild</w:t>
      </w:r>
      <w:r>
        <w:rPr>
          <w:spacing w:val="-1"/>
          <w:sz w:val="24"/>
        </w:rPr>
        <w:t xml:space="preserve"> </w:t>
      </w:r>
      <w:r>
        <w:rPr>
          <w:sz w:val="24"/>
        </w:rPr>
        <w:t>Improvement</w:t>
      </w:r>
      <w:r>
        <w:rPr>
          <w:sz w:val="24"/>
        </w:rPr>
        <w:tab/>
        <w:t>- 25% to 39%</w:t>
      </w:r>
      <w:r>
        <w:rPr>
          <w:spacing w:val="58"/>
          <w:sz w:val="24"/>
        </w:rPr>
        <w:t xml:space="preserve"> </w:t>
      </w:r>
      <w:r>
        <w:rPr>
          <w:sz w:val="24"/>
        </w:rPr>
        <w:t>improvement</w:t>
      </w:r>
    </w:p>
    <w:p w:rsidR="000B3E90" w:rsidRDefault="000B3E90" w:rsidP="000B3E90">
      <w:pPr>
        <w:pStyle w:val="ListParagraph"/>
        <w:numPr>
          <w:ilvl w:val="1"/>
          <w:numId w:val="9"/>
        </w:numPr>
        <w:tabs>
          <w:tab w:val="left" w:pos="1201"/>
          <w:tab w:val="left" w:pos="4080"/>
        </w:tabs>
        <w:spacing w:before="137"/>
        <w:ind w:hanging="361"/>
        <w:rPr>
          <w:sz w:val="24"/>
        </w:rPr>
      </w:pPr>
      <w:r>
        <w:rPr>
          <w:sz w:val="24"/>
        </w:rPr>
        <w:t>Unchanged</w:t>
      </w:r>
      <w:r>
        <w:rPr>
          <w:sz w:val="24"/>
        </w:rPr>
        <w:tab/>
        <w:t>- less than25%</w:t>
      </w:r>
      <w:r>
        <w:rPr>
          <w:spacing w:val="-3"/>
          <w:sz w:val="24"/>
        </w:rPr>
        <w:t xml:space="preserve"> </w:t>
      </w:r>
      <w:r>
        <w:rPr>
          <w:sz w:val="24"/>
        </w:rPr>
        <w:t>improvement</w:t>
      </w:r>
    </w:p>
    <w:p w:rsidR="000B3E90" w:rsidRDefault="000B3E90" w:rsidP="000B3E90">
      <w:pPr>
        <w:rPr>
          <w:sz w:val="24"/>
        </w:rPr>
        <w:sectPr w:rsidR="000B3E90">
          <w:pgSz w:w="11910" w:h="16840"/>
          <w:pgMar w:top="1300" w:right="1140" w:bottom="1220" w:left="1680" w:header="725" w:footer="1036" w:gutter="0"/>
          <w:cols w:space="720"/>
        </w:sectPr>
      </w:pPr>
    </w:p>
    <w:p w:rsidR="000B3E90" w:rsidRDefault="000B3E90" w:rsidP="000B3E90">
      <w:pPr>
        <w:pStyle w:val="Heading4"/>
        <w:spacing w:before="122"/>
      </w:pPr>
      <w:r>
        <w:lastRenderedPageBreak/>
        <w:t>CLINICAL OBSERVATIONS AND RESULTS:</w:t>
      </w:r>
    </w:p>
    <w:p w:rsidR="000B3E90" w:rsidRDefault="000B3E90" w:rsidP="000B3E90">
      <w:pPr>
        <w:pStyle w:val="BodyText"/>
        <w:rPr>
          <w:b/>
        </w:rPr>
      </w:pPr>
    </w:p>
    <w:p w:rsidR="000B3E90" w:rsidRDefault="000B3E90" w:rsidP="000B3E90">
      <w:pPr>
        <w:ind w:left="480"/>
        <w:rPr>
          <w:b/>
          <w:sz w:val="24"/>
        </w:rPr>
      </w:pPr>
      <w:r>
        <w:rPr>
          <w:b/>
          <w:sz w:val="24"/>
        </w:rPr>
        <w:t>General Data of Patients:</w:t>
      </w:r>
    </w:p>
    <w:p w:rsidR="000B3E90" w:rsidRDefault="000B3E90" w:rsidP="000B3E90">
      <w:pPr>
        <w:pStyle w:val="BodyText"/>
        <w:spacing w:before="9"/>
        <w:rPr>
          <w:b/>
          <w:sz w:val="27"/>
        </w:rPr>
      </w:pPr>
    </w:p>
    <w:p w:rsidR="000B3E90" w:rsidRDefault="000B3E90" w:rsidP="000B3E90">
      <w:pPr>
        <w:pStyle w:val="BodyText"/>
        <w:ind w:left="480"/>
      </w:pPr>
      <w:r>
        <w:t>The following observations were made during the study:-</w:t>
      </w:r>
    </w:p>
    <w:p w:rsidR="000B3E90" w:rsidRDefault="000B3E90" w:rsidP="000B3E90">
      <w:pPr>
        <w:pStyle w:val="ListParagraph"/>
        <w:numPr>
          <w:ilvl w:val="2"/>
          <w:numId w:val="9"/>
        </w:numPr>
        <w:tabs>
          <w:tab w:val="left" w:pos="1620"/>
          <w:tab w:val="left" w:pos="1621"/>
        </w:tabs>
        <w:spacing w:before="139"/>
        <w:ind w:hanging="361"/>
        <w:rPr>
          <w:sz w:val="24"/>
        </w:rPr>
      </w:pPr>
      <w:r>
        <w:rPr>
          <w:sz w:val="24"/>
        </w:rPr>
        <w:t>General</w:t>
      </w:r>
      <w:r>
        <w:rPr>
          <w:spacing w:val="-1"/>
          <w:sz w:val="24"/>
        </w:rPr>
        <w:t xml:space="preserve"> </w:t>
      </w:r>
      <w:r>
        <w:rPr>
          <w:sz w:val="24"/>
        </w:rPr>
        <w:t>observations.</w:t>
      </w:r>
    </w:p>
    <w:p w:rsidR="000B3E90" w:rsidRDefault="000B3E90" w:rsidP="000B3E90">
      <w:pPr>
        <w:pStyle w:val="ListParagraph"/>
        <w:numPr>
          <w:ilvl w:val="2"/>
          <w:numId w:val="9"/>
        </w:numPr>
        <w:tabs>
          <w:tab w:val="left" w:pos="1620"/>
          <w:tab w:val="left" w:pos="1621"/>
        </w:tabs>
        <w:spacing w:before="135" w:line="352" w:lineRule="auto"/>
        <w:ind w:right="301"/>
        <w:rPr>
          <w:sz w:val="24"/>
        </w:rPr>
      </w:pPr>
      <w:r>
        <w:rPr>
          <w:sz w:val="24"/>
        </w:rPr>
        <w:t>Observations related to changes witnessed prior to management, after completion of it and during the follow</w:t>
      </w:r>
      <w:r>
        <w:rPr>
          <w:spacing w:val="-4"/>
          <w:sz w:val="24"/>
        </w:rPr>
        <w:t xml:space="preserve"> </w:t>
      </w:r>
      <w:r>
        <w:rPr>
          <w:sz w:val="24"/>
        </w:rPr>
        <w:t>up.</w:t>
      </w:r>
    </w:p>
    <w:p w:rsidR="000B3E90" w:rsidRDefault="000B3E90" w:rsidP="000B3E90">
      <w:pPr>
        <w:pStyle w:val="BodyText"/>
        <w:spacing w:before="5"/>
        <w:ind w:left="480"/>
      </w:pPr>
      <w:r>
        <w:t>The details recorded are being put forth here.</w:t>
      </w:r>
    </w:p>
    <w:p w:rsidR="000B3E90" w:rsidRDefault="000B3E90" w:rsidP="000B3E90">
      <w:pPr>
        <w:pStyle w:val="ListParagraph"/>
        <w:widowControl/>
        <w:adjustRightInd w:val="0"/>
        <w:spacing w:line="360" w:lineRule="auto"/>
        <w:ind w:left="450" w:firstLine="0"/>
        <w:contextualSpacing/>
        <w:jc w:val="both"/>
        <w:rPr>
          <w:color w:val="000000"/>
          <w:sz w:val="24"/>
          <w:szCs w:val="24"/>
          <w:lang w:bidi="hi-IN"/>
        </w:rPr>
      </w:pPr>
      <w:r>
        <w:rPr>
          <w:color w:val="000000"/>
          <w:sz w:val="24"/>
          <w:szCs w:val="24"/>
          <w:lang w:bidi="hi-IN"/>
        </w:rPr>
        <w:t xml:space="preserve"> </w:t>
      </w:r>
    </w:p>
    <w:p w:rsidR="000B3E90" w:rsidRDefault="000B3E90" w:rsidP="000B3E90">
      <w:pPr>
        <w:pStyle w:val="ListParagraph"/>
        <w:widowControl/>
        <w:adjustRightInd w:val="0"/>
        <w:spacing w:line="360" w:lineRule="auto"/>
        <w:ind w:left="450" w:firstLine="0"/>
        <w:contextualSpacing/>
        <w:jc w:val="both"/>
        <w:rPr>
          <w:b/>
          <w:color w:val="000000"/>
          <w:sz w:val="24"/>
          <w:szCs w:val="24"/>
          <w:lang w:bidi="hi-IN"/>
        </w:rPr>
      </w:pPr>
      <w:r>
        <w:rPr>
          <w:b/>
          <w:color w:val="000000"/>
          <w:sz w:val="24"/>
          <w:szCs w:val="24"/>
          <w:lang w:bidi="hi-IN"/>
        </w:rPr>
        <w:t xml:space="preserve">Drug </w:t>
      </w:r>
      <w:proofErr w:type="gramStart"/>
      <w:r>
        <w:rPr>
          <w:b/>
          <w:color w:val="000000"/>
          <w:sz w:val="24"/>
          <w:szCs w:val="24"/>
          <w:lang w:bidi="hi-IN"/>
        </w:rPr>
        <w:t>review :</w:t>
      </w:r>
      <w:proofErr w:type="gramEnd"/>
    </w:p>
    <w:p w:rsidR="000B3E90" w:rsidRPr="0016705C" w:rsidRDefault="000B3E90" w:rsidP="000B3E90">
      <w:pPr>
        <w:adjustRightInd w:val="0"/>
        <w:jc w:val="center"/>
        <w:rPr>
          <w:rFonts w:ascii="Nirmala UI" w:hAnsi="Nirmala UI" w:cs="Nirmala UI"/>
          <w:vertAlign w:val="superscript"/>
          <w:cs/>
          <w:lang w:bidi="hi-IN"/>
        </w:rPr>
      </w:pPr>
      <w:proofErr w:type="gramStart"/>
      <w:r>
        <w:rPr>
          <w:rFonts w:ascii="Nirmala UI" w:hAnsi="Nirmala UI" w:cs="Nirmala UI"/>
          <w:lang w:bidi="hi-IN"/>
        </w:rPr>
        <w:t xml:space="preserve">“ </w:t>
      </w:r>
      <w:r>
        <w:rPr>
          <w:rFonts w:ascii="Nirmala UI" w:hAnsi="Nirmala UI" w:cs="Mangal"/>
          <w:cs/>
          <w:lang w:bidi="hi-IN"/>
        </w:rPr>
        <w:t>भ</w:t>
      </w:r>
      <w:proofErr w:type="gramEnd"/>
      <w:r>
        <w:rPr>
          <w:rFonts w:ascii="Nirmala UI" w:hAnsi="Nirmala UI" w:cs="Mangal"/>
          <w:cs/>
          <w:lang w:bidi="hi-IN"/>
        </w:rPr>
        <w:t>ेषजसाध्येष्वदृश्ये</w:t>
      </w:r>
      <w:r>
        <w:rPr>
          <w:rFonts w:hAnsi="Nirmala UI" w:cs="Mangal"/>
          <w:lang w:bidi="hi-IN"/>
        </w:rPr>
        <w:t>‌‌</w:t>
      </w:r>
      <w:r>
        <w:rPr>
          <w:rFonts w:hAnsi="Nirmala UI" w:cs="Mangal"/>
          <w:cs/>
          <w:lang w:bidi="hi-IN"/>
        </w:rPr>
        <w:t>ःसुयोगानयापनार्थ।</w:t>
      </w:r>
    </w:p>
    <w:p w:rsidR="000B3E90" w:rsidRDefault="000B3E90" w:rsidP="000B3E90">
      <w:pPr>
        <w:adjustRightInd w:val="0"/>
        <w:jc w:val="center"/>
        <w:rPr>
          <w:rFonts w:ascii="Nirmala UI" w:hAnsi="Nirmala UI" w:cs="Nirmala UI"/>
          <w:lang w:bidi="sa-IN"/>
        </w:rPr>
      </w:pPr>
      <w:r>
        <w:rPr>
          <w:rFonts w:ascii="Nirmala UI" w:hAnsi="Nirmala UI" w:cs="Mangal"/>
          <w:cs/>
          <w:lang w:bidi="hi-IN"/>
        </w:rPr>
        <w:t>प्रातःप्रातर्गुडहरितकीमासेवेतसु</w:t>
      </w:r>
      <w:r>
        <w:rPr>
          <w:rFonts w:ascii="Nirmala UI" w:hAnsi="Nirmala UI" w:cs="Nirmala UI"/>
          <w:cs/>
          <w:lang w:bidi="hi-IN"/>
        </w:rPr>
        <w:t xml:space="preserve"> ॥</w:t>
      </w:r>
      <w:r>
        <w:rPr>
          <w:rFonts w:ascii="Nirmala UI" w:hAnsi="Nirmala UI" w:cs="Nirmala UI"/>
          <w:lang w:bidi="hi-IN"/>
        </w:rPr>
        <w:t>“</w:t>
      </w:r>
    </w:p>
    <w:p w:rsidR="000B3E90" w:rsidRDefault="000B3E90" w:rsidP="000B3E90">
      <w:pPr>
        <w:adjustRightInd w:val="0"/>
        <w:jc w:val="center"/>
        <w:rPr>
          <w:rFonts w:ascii="Arial" w:hAnsi="Arial"/>
          <w:color w:val="000000"/>
          <w:cs/>
          <w:lang w:bidi="sa-IN"/>
        </w:rPr>
      </w:pPr>
      <w:r>
        <w:rPr>
          <w:rFonts w:ascii="Arial" w:hAnsi="Arial" w:cs="Mangal"/>
          <w:color w:val="000000"/>
          <w:cs/>
          <w:lang w:bidi="sa-IN"/>
        </w:rPr>
        <w:t xml:space="preserve">                             सु</w:t>
      </w:r>
      <w:r>
        <w:rPr>
          <w:rFonts w:ascii="Arial" w:hAnsi="Arial" w:hint="cs"/>
          <w:color w:val="000000"/>
          <w:cs/>
          <w:lang w:bidi="sa-IN"/>
        </w:rPr>
        <w:t>.</w:t>
      </w:r>
      <w:r>
        <w:rPr>
          <w:rFonts w:ascii="Arial" w:hAnsi="Arial" w:cs="Mangal" w:hint="cs"/>
          <w:color w:val="000000"/>
          <w:cs/>
          <w:lang w:bidi="sa-IN"/>
        </w:rPr>
        <w:t>चि</w:t>
      </w:r>
      <w:r>
        <w:rPr>
          <w:rFonts w:ascii="Arial" w:hAnsi="Arial" w:hint="cs"/>
          <w:color w:val="000000"/>
          <w:cs/>
          <w:lang w:bidi="sa-IN"/>
        </w:rPr>
        <w:t xml:space="preserve">. </w:t>
      </w:r>
      <w:r>
        <w:rPr>
          <w:rFonts w:ascii="Arial" w:hAnsi="Arial" w:cs="Mangal"/>
          <w:color w:val="000000"/>
          <w:cs/>
          <w:lang w:bidi="sa-IN"/>
        </w:rPr>
        <w:t>६</w:t>
      </w:r>
      <w:r>
        <w:rPr>
          <w:rFonts w:ascii="Arial" w:hAnsi="Arial" w:hint="cs"/>
          <w:color w:val="000000"/>
          <w:cs/>
          <w:lang w:bidi="sa-IN"/>
        </w:rPr>
        <w:t>/</w:t>
      </w:r>
      <w:r>
        <w:rPr>
          <w:rFonts w:ascii="Arial" w:hAnsi="Arial" w:cs="Mangal" w:hint="cs"/>
          <w:color w:val="000000"/>
          <w:cs/>
          <w:lang w:bidi="sa-IN"/>
        </w:rPr>
        <w:t>१</w:t>
      </w:r>
      <w:r>
        <w:rPr>
          <w:rFonts w:ascii="Arial" w:hAnsi="Arial" w:cs="Mangal"/>
          <w:color w:val="000000"/>
          <w:cs/>
          <w:lang w:bidi="sa-IN"/>
        </w:rPr>
        <w:t>३</w:t>
      </w:r>
    </w:p>
    <w:p w:rsidR="000B3E90" w:rsidRPr="000B3E90" w:rsidRDefault="000B3E90" w:rsidP="000B3E90">
      <w:pPr>
        <w:adjustRightInd w:val="0"/>
        <w:rPr>
          <w:rFonts w:ascii="Arial" w:hAnsi="Arial"/>
          <w:lang w:bidi="sa-IN"/>
        </w:rPr>
      </w:pPr>
      <w:r>
        <w:rPr>
          <w:rFonts w:ascii="Arial" w:hAnsi="Arial"/>
          <w:lang w:bidi="sa-IN"/>
        </w:rPr>
        <w:t xml:space="preserve">           </w:t>
      </w:r>
      <w:proofErr w:type="gramStart"/>
      <w:r>
        <w:rPr>
          <w:rFonts w:ascii="Arial" w:hAnsi="Arial"/>
          <w:lang w:bidi="sa-IN"/>
        </w:rPr>
        <w:t>1)</w:t>
      </w:r>
      <w:r>
        <w:rPr>
          <w:rFonts w:ascii="Arial" w:hAnsi="Arial" w:cs="Mangal"/>
          <w:cs/>
          <w:lang w:bidi="sa-IN"/>
        </w:rPr>
        <w:t>ग</w:t>
      </w:r>
      <w:proofErr w:type="gramEnd"/>
      <w:r>
        <w:rPr>
          <w:rFonts w:ascii="Arial" w:hAnsi="Arial" w:cs="Mangal"/>
          <w:cs/>
          <w:lang w:bidi="sa-IN"/>
        </w:rPr>
        <w:t>ुड</w:t>
      </w:r>
      <w:r>
        <w:rPr>
          <w:rFonts w:ascii="Arial" w:hAnsi="Arial"/>
          <w:lang w:bidi="sa-IN"/>
        </w:rPr>
        <w:t xml:space="preserve"> </w:t>
      </w:r>
      <w:r w:rsidRPr="00D74C4F">
        <w:rPr>
          <w:b/>
          <w:sz w:val="24"/>
          <w:szCs w:val="24"/>
        </w:rPr>
        <w:t>Guda</w:t>
      </w:r>
    </w:p>
    <w:p w:rsidR="000B3E90" w:rsidRPr="00BB7AE8" w:rsidRDefault="000B3E90" w:rsidP="000B3E90">
      <w:pPr>
        <w:widowControl/>
        <w:adjustRightInd w:val="0"/>
        <w:ind w:left="810"/>
        <w:jc w:val="both"/>
        <w:rPr>
          <w:rFonts w:ascii="Nirmala UI" w:eastAsiaTheme="minorHAnsi" w:hAnsi="Nirmala UI" w:cs="Nirmala UI"/>
          <w:vertAlign w:val="superscript"/>
          <w:cs/>
          <w:lang w:bidi="hi-IN"/>
        </w:rPr>
      </w:pPr>
      <w:r>
        <w:rPr>
          <w:rFonts w:ascii="Nirmala UI" w:eastAsiaTheme="minorHAnsi" w:hAnsi="Nirmala UI" w:cs="Nirmala UI"/>
          <w:cs/>
          <w:lang w:bidi="hi-IN"/>
        </w:rPr>
        <w:t>इक्षोस्तु सारं विपचेत्‌ यथावद्‌</w:t>
      </w:r>
      <w:r>
        <w:rPr>
          <w:rFonts w:ascii="Nirmala UI" w:eastAsiaTheme="minorHAnsi" w:hAnsi="Nirmala UI" w:cs="Nirmala UI"/>
          <w:lang w:bidi="hi-IN"/>
        </w:rPr>
        <w:t xml:space="preserve"> , </w:t>
      </w:r>
      <w:r>
        <w:rPr>
          <w:rFonts w:ascii="Nirmala UI" w:eastAsiaTheme="minorHAnsi" w:hAnsi="Nirmala UI" w:cs="Nirmala UI"/>
          <w:cs/>
          <w:lang w:bidi="hi-IN"/>
        </w:rPr>
        <w:t>यावद्‍घनीभूतमथाप्सु मज्जेत्‌ ।</w:t>
      </w:r>
    </w:p>
    <w:p w:rsidR="000B3E90" w:rsidRDefault="000B3E90" w:rsidP="000B3E90">
      <w:pPr>
        <w:widowControl/>
        <w:adjustRightInd w:val="0"/>
        <w:ind w:left="810"/>
        <w:jc w:val="both"/>
        <w:rPr>
          <w:rFonts w:ascii="Nirmala UI" w:eastAsiaTheme="minorHAnsi" w:hAnsi="Nirmala UI" w:cs="Nirmala UI"/>
          <w:cs/>
          <w:lang w:bidi="hi-IN"/>
        </w:rPr>
      </w:pPr>
      <w:r>
        <w:rPr>
          <w:rFonts w:ascii="Nirmala UI" w:eastAsiaTheme="minorHAnsi" w:hAnsi="Nirmala UI" w:cs="Nirmala UI"/>
          <w:cs/>
          <w:lang w:bidi="hi-IN"/>
        </w:rPr>
        <w:t>एषो गुडाख्य: कटुतीक्ष्ण उष्ण : सस्वादुरुच्यो गुरुबृहणीय : ॥</w:t>
      </w:r>
    </w:p>
    <w:p w:rsidR="000B3E90" w:rsidRPr="00D74C4F" w:rsidRDefault="000B3E90" w:rsidP="000B3E90">
      <w:pPr>
        <w:spacing w:line="360" w:lineRule="auto"/>
        <w:ind w:left="810"/>
        <w:jc w:val="both"/>
        <w:rPr>
          <w:b/>
          <w:sz w:val="24"/>
          <w:szCs w:val="24"/>
        </w:rPr>
      </w:pPr>
      <w:r>
        <w:rPr>
          <w:rFonts w:ascii="Nirmala UI" w:eastAsiaTheme="minorHAnsi" w:hAnsi="Nirmala UI" w:cs="Nirmala UI"/>
          <w:cs/>
          <w:lang w:bidi="hi-IN"/>
        </w:rPr>
        <w:t xml:space="preserve">                                                              कैयदेव निघंटु १६५</w:t>
      </w:r>
    </w:p>
    <w:p w:rsidR="000B3E90" w:rsidRDefault="000B3E90" w:rsidP="000B3E90">
      <w:pPr>
        <w:rPr>
          <w:rFonts w:ascii="Arial" w:hAnsi="Arial"/>
          <w:lang w:bidi="sa-IN"/>
        </w:rPr>
      </w:pPr>
      <w:r>
        <w:rPr>
          <w:rFonts w:ascii="Arial" w:hAnsi="Arial"/>
          <w:lang w:bidi="sa-IN"/>
        </w:rPr>
        <w:t xml:space="preserve">          </w:t>
      </w:r>
    </w:p>
    <w:p w:rsidR="000B3E90" w:rsidRDefault="000B3E90" w:rsidP="000B3E90">
      <w:r>
        <w:rPr>
          <w:rFonts w:ascii="Arial" w:hAnsi="Arial"/>
          <w:lang w:bidi="sa-IN"/>
        </w:rPr>
        <w:t xml:space="preserve">          </w:t>
      </w:r>
      <w:proofErr w:type="gramStart"/>
      <w:r>
        <w:rPr>
          <w:rFonts w:ascii="Arial" w:hAnsi="Arial"/>
          <w:lang w:bidi="sa-IN"/>
        </w:rPr>
        <w:t>2)</w:t>
      </w:r>
      <w:r>
        <w:rPr>
          <w:rFonts w:ascii="Arial" w:hAnsi="Arial" w:cs="Mangal"/>
          <w:cs/>
          <w:lang w:bidi="sa-IN"/>
        </w:rPr>
        <w:t>हर</w:t>
      </w:r>
      <w:proofErr w:type="gramEnd"/>
      <w:r>
        <w:rPr>
          <w:rFonts w:ascii="Arial" w:hAnsi="Arial" w:cs="Mangal"/>
          <w:cs/>
          <w:lang w:bidi="sa-IN"/>
        </w:rPr>
        <w:t>ितकी</w:t>
      </w:r>
      <w:r>
        <w:rPr>
          <w:rFonts w:ascii="Arial" w:hAnsi="Arial" w:hint="cs"/>
          <w:cs/>
          <w:lang w:bidi="sa-IN"/>
        </w:rPr>
        <w:t xml:space="preserve"> </w:t>
      </w:r>
      <w:r>
        <w:rPr>
          <w:rFonts w:ascii="Arial" w:hAnsi="Arial"/>
          <w:lang w:bidi="sa-IN"/>
        </w:rPr>
        <w:t xml:space="preserve"> Haritaki</w:t>
      </w:r>
    </w:p>
    <w:p w:rsidR="000B3E90" w:rsidRDefault="000B3E90" w:rsidP="000B3E90">
      <w:pPr>
        <w:widowControl/>
        <w:adjustRightInd w:val="0"/>
        <w:ind w:left="720"/>
        <w:jc w:val="both"/>
        <w:rPr>
          <w:rFonts w:ascii="Nirmala UI" w:eastAsiaTheme="minorHAnsi" w:hAnsi="Nirmala UI" w:cs="Nirmala UI"/>
          <w:lang w:bidi="ar-SA"/>
        </w:rPr>
      </w:pPr>
      <w:r>
        <w:t xml:space="preserve">  </w:t>
      </w:r>
      <w:r>
        <w:rPr>
          <w:rFonts w:ascii="Nirmala UI" w:eastAsiaTheme="minorHAnsi" w:hAnsi="Nirmala UI" w:cs="Nirmala UI"/>
          <w:cs/>
          <w:lang w:bidi="hi-IN"/>
        </w:rPr>
        <w:t>हरीतकीं</w:t>
      </w:r>
      <w:r>
        <w:rPr>
          <w:rFonts w:ascii="Nirmala UI" w:eastAsiaTheme="minorHAnsi" w:hAnsi="Nirmala UI" w:cs="Nirmala UI"/>
          <w:lang w:bidi="ar-SA"/>
        </w:rPr>
        <w:t xml:space="preserve"> </w:t>
      </w:r>
      <w:r>
        <w:rPr>
          <w:rFonts w:ascii="Nirmala UI" w:eastAsiaTheme="minorHAnsi" w:hAnsi="Nirmala UI" w:cs="Nirmala UI"/>
          <w:cs/>
          <w:lang w:bidi="hi-IN"/>
        </w:rPr>
        <w:t>पञ्चरसामुष्णामलवणां</w:t>
      </w:r>
      <w:r>
        <w:rPr>
          <w:rFonts w:ascii="Nirmala UI" w:eastAsiaTheme="minorHAnsi" w:hAnsi="Nirmala UI" w:cs="Nirmala UI"/>
          <w:lang w:bidi="ar-SA"/>
        </w:rPr>
        <w:t xml:space="preserve"> </w:t>
      </w:r>
      <w:r>
        <w:rPr>
          <w:rFonts w:ascii="Nirmala UI" w:eastAsiaTheme="minorHAnsi" w:hAnsi="Nirmala UI" w:cs="Nirmala UI"/>
          <w:cs/>
          <w:lang w:bidi="hi-IN"/>
        </w:rPr>
        <w:t>शिवाम्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lang w:bidi="ar-SA"/>
        </w:rPr>
      </w:pPr>
      <w:r>
        <w:rPr>
          <w:rFonts w:ascii="Nirmala UI" w:eastAsiaTheme="minorHAnsi" w:hAnsi="Nirmala UI" w:cs="Nirmala UI"/>
          <w:cs/>
          <w:lang w:bidi="hi-IN"/>
        </w:rPr>
        <w:t>दोषानुलोमनीं</w:t>
      </w:r>
      <w:r>
        <w:rPr>
          <w:rFonts w:ascii="Nirmala UI" w:eastAsiaTheme="minorHAnsi" w:hAnsi="Nirmala UI" w:cs="Nirmala UI"/>
          <w:lang w:bidi="ar-SA"/>
        </w:rPr>
        <w:t xml:space="preserve"> </w:t>
      </w:r>
      <w:r>
        <w:rPr>
          <w:rFonts w:ascii="Nirmala UI" w:eastAsiaTheme="minorHAnsi" w:hAnsi="Nirmala UI" w:cs="Nirmala UI"/>
          <w:cs/>
          <w:lang w:bidi="hi-IN"/>
        </w:rPr>
        <w:t>लघ्वीं</w:t>
      </w:r>
      <w:r>
        <w:rPr>
          <w:rFonts w:ascii="Nirmala UI" w:eastAsiaTheme="minorHAnsi" w:hAnsi="Nirmala UI" w:cs="Nirmala UI"/>
          <w:lang w:bidi="ar-SA"/>
        </w:rPr>
        <w:t xml:space="preserve"> </w:t>
      </w:r>
      <w:r>
        <w:rPr>
          <w:rFonts w:ascii="Nirmala UI" w:eastAsiaTheme="minorHAnsi" w:hAnsi="Nirmala UI" w:cs="Nirmala UI"/>
          <w:cs/>
          <w:lang w:bidi="hi-IN"/>
        </w:rPr>
        <w:t>विद्यद्दीपन</w:t>
      </w:r>
      <w:r>
        <w:rPr>
          <w:rFonts w:ascii="Nirmala UI" w:eastAsiaTheme="minorHAnsi" w:hAnsi="Nirmala UI" w:cs="Nirmala UI"/>
          <w:lang w:bidi="ar-SA"/>
        </w:rPr>
        <w:t xml:space="preserve"> </w:t>
      </w:r>
      <w:r>
        <w:rPr>
          <w:rFonts w:ascii="Nirmala UI" w:eastAsiaTheme="minorHAnsi" w:hAnsi="Nirmala UI" w:cs="Nirmala UI"/>
          <w:cs/>
          <w:lang w:bidi="hi-IN"/>
        </w:rPr>
        <w:t>पाचनीम्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lang w:bidi="ar-SA"/>
        </w:rPr>
      </w:pPr>
      <w:r>
        <w:rPr>
          <w:rFonts w:ascii="Nirmala UI" w:eastAsiaTheme="minorHAnsi" w:hAnsi="Nirmala UI" w:cs="Nirmala UI"/>
          <w:cs/>
          <w:lang w:bidi="hi-IN"/>
        </w:rPr>
        <w:t>आयुष्यां</w:t>
      </w:r>
      <w:r>
        <w:rPr>
          <w:rFonts w:ascii="Nirmala UI" w:eastAsiaTheme="minorHAnsi" w:hAnsi="Nirmala UI" w:cs="Nirmala UI"/>
          <w:lang w:bidi="ar-SA"/>
        </w:rPr>
        <w:t xml:space="preserve"> </w:t>
      </w:r>
      <w:r>
        <w:rPr>
          <w:rFonts w:ascii="Nirmala UI" w:eastAsiaTheme="minorHAnsi" w:hAnsi="Nirmala UI" w:cs="Nirmala UI"/>
          <w:cs/>
          <w:lang w:bidi="hi-IN"/>
        </w:rPr>
        <w:t>पौष्टिकीं</w:t>
      </w:r>
      <w:r>
        <w:rPr>
          <w:rFonts w:ascii="Nirmala UI" w:eastAsiaTheme="minorHAnsi" w:hAnsi="Nirmala UI" w:cs="Nirmala UI"/>
          <w:lang w:bidi="ar-SA"/>
        </w:rPr>
        <w:t xml:space="preserve"> </w:t>
      </w:r>
      <w:r>
        <w:rPr>
          <w:rFonts w:ascii="Nirmala UI" w:eastAsiaTheme="minorHAnsi" w:hAnsi="Nirmala UI" w:cs="Nirmala UI"/>
          <w:cs/>
          <w:lang w:bidi="hi-IN"/>
        </w:rPr>
        <w:t>धन्यां</w:t>
      </w:r>
      <w:r>
        <w:rPr>
          <w:rFonts w:ascii="Nirmala UI" w:eastAsiaTheme="minorHAnsi" w:hAnsi="Nirmala UI" w:cs="Nirmala UI"/>
          <w:lang w:bidi="ar-SA"/>
        </w:rPr>
        <w:t xml:space="preserve"> </w:t>
      </w:r>
      <w:r>
        <w:rPr>
          <w:rFonts w:ascii="Nirmala UI" w:eastAsiaTheme="minorHAnsi" w:hAnsi="Nirmala UI" w:cs="Nirmala UI"/>
          <w:cs/>
          <w:lang w:bidi="hi-IN"/>
        </w:rPr>
        <w:t>वयस</w:t>
      </w:r>
      <w:r>
        <w:rPr>
          <w:rFonts w:ascii="Nirmala UI" w:eastAsiaTheme="minorHAnsi" w:hAnsi="Nirmala UI" w:cs="Nirmala UI"/>
          <w:lang w:bidi="ar-SA"/>
        </w:rPr>
        <w:t xml:space="preserve">: </w:t>
      </w:r>
      <w:r>
        <w:rPr>
          <w:rFonts w:ascii="Nirmala UI" w:eastAsiaTheme="minorHAnsi" w:hAnsi="Nirmala UI" w:cs="Nirmala UI"/>
          <w:cs/>
          <w:lang w:bidi="hi-IN"/>
        </w:rPr>
        <w:t>स्थापनीं</w:t>
      </w:r>
      <w:r>
        <w:rPr>
          <w:rFonts w:ascii="Nirmala UI" w:eastAsiaTheme="minorHAnsi" w:hAnsi="Nirmala UI" w:cs="Nirmala UI"/>
          <w:lang w:bidi="ar-SA"/>
        </w:rPr>
        <w:t xml:space="preserve"> </w:t>
      </w:r>
      <w:r>
        <w:rPr>
          <w:rFonts w:ascii="Nirmala UI" w:eastAsiaTheme="minorHAnsi" w:hAnsi="Nirmala UI" w:cs="Nirmala UI"/>
          <w:cs/>
          <w:lang w:bidi="hi-IN"/>
        </w:rPr>
        <w:t>पराम्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lang w:bidi="ar-SA"/>
        </w:rPr>
      </w:pPr>
      <w:r>
        <w:rPr>
          <w:rFonts w:ascii="Nirmala UI" w:eastAsiaTheme="minorHAnsi" w:hAnsi="Nirmala UI" w:cs="Nirmala UI"/>
          <w:cs/>
          <w:lang w:bidi="hi-IN"/>
        </w:rPr>
        <w:t>सर्वरोग</w:t>
      </w:r>
      <w:r>
        <w:rPr>
          <w:rFonts w:ascii="Nirmala UI" w:eastAsiaTheme="minorHAnsi" w:hAnsi="Nirmala UI" w:cs="Nirmala UI"/>
          <w:lang w:bidi="ar-SA"/>
        </w:rPr>
        <w:t xml:space="preserve"> </w:t>
      </w:r>
      <w:r>
        <w:rPr>
          <w:rFonts w:ascii="Nirmala UI" w:eastAsiaTheme="minorHAnsi" w:hAnsi="Nirmala UI" w:cs="Nirmala UI"/>
          <w:cs/>
          <w:lang w:bidi="hi-IN"/>
        </w:rPr>
        <w:t>प्रशमनीं</w:t>
      </w:r>
      <w:r>
        <w:rPr>
          <w:rFonts w:ascii="Nirmala UI" w:eastAsiaTheme="minorHAnsi" w:hAnsi="Nirmala UI" w:cs="Nirmala UI"/>
          <w:lang w:bidi="ar-SA"/>
        </w:rPr>
        <w:t xml:space="preserve"> </w:t>
      </w:r>
      <w:r>
        <w:rPr>
          <w:rFonts w:ascii="Nirmala UI" w:eastAsiaTheme="minorHAnsi" w:hAnsi="Nirmala UI" w:cs="Nirmala UI"/>
          <w:cs/>
          <w:lang w:bidi="hi-IN"/>
        </w:rPr>
        <w:t>बुद्धीन्द्रिय</w:t>
      </w:r>
      <w:r>
        <w:rPr>
          <w:rFonts w:ascii="Nirmala UI" w:eastAsiaTheme="minorHAnsi" w:hAnsi="Nirmala UI" w:cs="Nirmala UI"/>
          <w:lang w:bidi="ar-SA"/>
        </w:rPr>
        <w:t xml:space="preserve"> </w:t>
      </w:r>
      <w:r>
        <w:rPr>
          <w:rFonts w:ascii="Nirmala UI" w:eastAsiaTheme="minorHAnsi" w:hAnsi="Nirmala UI" w:cs="Nirmala UI"/>
          <w:cs/>
          <w:lang w:bidi="hi-IN"/>
        </w:rPr>
        <w:t>बलप्रदाम्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lang w:bidi="ar-SA"/>
        </w:rPr>
      </w:pPr>
      <w:r>
        <w:rPr>
          <w:rFonts w:ascii="Nirmala UI" w:eastAsiaTheme="minorHAnsi" w:hAnsi="Nirmala UI" w:cs="Nirmala UI"/>
          <w:cs/>
          <w:lang w:bidi="hi-IN"/>
        </w:rPr>
        <w:t>कुष्ठं</w:t>
      </w:r>
      <w:r>
        <w:rPr>
          <w:rFonts w:ascii="Nirmala UI" w:eastAsiaTheme="minorHAnsi" w:hAnsi="Nirmala UI" w:cs="Nirmala UI"/>
          <w:lang w:bidi="ar-SA"/>
        </w:rPr>
        <w:t xml:space="preserve"> </w:t>
      </w:r>
      <w:r>
        <w:rPr>
          <w:rFonts w:ascii="Nirmala UI" w:eastAsiaTheme="minorHAnsi" w:hAnsi="Nirmala UI" w:cs="Nirmala UI"/>
          <w:cs/>
          <w:lang w:bidi="hi-IN"/>
        </w:rPr>
        <w:t>गुल्ममुदावर्तं</w:t>
      </w:r>
      <w:r>
        <w:rPr>
          <w:rFonts w:ascii="Nirmala UI" w:eastAsiaTheme="minorHAnsi" w:hAnsi="Nirmala UI" w:cs="Nirmala UI"/>
          <w:lang w:bidi="ar-SA"/>
        </w:rPr>
        <w:t xml:space="preserve"> </w:t>
      </w:r>
      <w:r>
        <w:rPr>
          <w:rFonts w:ascii="Nirmala UI" w:eastAsiaTheme="minorHAnsi" w:hAnsi="Nirmala UI" w:cs="Nirmala UI"/>
          <w:cs/>
          <w:lang w:bidi="hi-IN"/>
        </w:rPr>
        <w:t>शोषं</w:t>
      </w:r>
      <w:r>
        <w:rPr>
          <w:rFonts w:ascii="Nirmala UI" w:eastAsiaTheme="minorHAnsi" w:hAnsi="Nirmala UI" w:cs="Nirmala UI"/>
          <w:lang w:bidi="ar-SA"/>
        </w:rPr>
        <w:t xml:space="preserve"> </w:t>
      </w:r>
      <w:r>
        <w:rPr>
          <w:rFonts w:ascii="Nirmala UI" w:eastAsiaTheme="minorHAnsi" w:hAnsi="Nirmala UI" w:cs="Nirmala UI"/>
          <w:cs/>
          <w:lang w:bidi="hi-IN"/>
        </w:rPr>
        <w:t>पाण्डुवामयं</w:t>
      </w:r>
      <w:r>
        <w:rPr>
          <w:rFonts w:ascii="Nirmala UI" w:eastAsiaTheme="minorHAnsi" w:hAnsi="Nirmala UI" w:cs="Nirmala UI"/>
          <w:lang w:bidi="ar-SA"/>
        </w:rPr>
        <w:t xml:space="preserve"> </w:t>
      </w:r>
      <w:r>
        <w:rPr>
          <w:rFonts w:ascii="Nirmala UI" w:eastAsiaTheme="minorHAnsi" w:hAnsi="Nirmala UI" w:cs="Nirmala UI"/>
          <w:cs/>
          <w:lang w:bidi="hi-IN"/>
        </w:rPr>
        <w:t>मदम्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lang w:bidi="ar-SA"/>
        </w:rPr>
      </w:pPr>
      <w:r>
        <w:rPr>
          <w:rFonts w:ascii="Nirmala UI" w:eastAsiaTheme="minorHAnsi" w:hAnsi="Nirmala UI" w:cs="Nirmala UI"/>
          <w:cs/>
          <w:lang w:bidi="hi-IN"/>
        </w:rPr>
        <w:t>अर्शांसि</w:t>
      </w:r>
      <w:r>
        <w:rPr>
          <w:rFonts w:ascii="Nirmala UI" w:eastAsiaTheme="minorHAnsi" w:hAnsi="Nirmala UI" w:cs="Nirmala UI"/>
          <w:lang w:bidi="ar-SA"/>
        </w:rPr>
        <w:t xml:space="preserve"> </w:t>
      </w:r>
      <w:r>
        <w:rPr>
          <w:rFonts w:ascii="Nirmala UI" w:eastAsiaTheme="minorHAnsi" w:hAnsi="Nirmala UI" w:cs="Nirmala UI"/>
          <w:cs/>
          <w:lang w:bidi="hi-IN"/>
        </w:rPr>
        <w:t>ग्रहणीदोषं</w:t>
      </w:r>
      <w:r>
        <w:rPr>
          <w:rFonts w:ascii="Nirmala UI" w:eastAsiaTheme="minorHAnsi" w:hAnsi="Nirmala UI" w:cs="Nirmala UI"/>
          <w:lang w:bidi="ar-SA"/>
        </w:rPr>
        <w:t xml:space="preserve"> </w:t>
      </w:r>
      <w:r>
        <w:rPr>
          <w:rFonts w:ascii="Nirmala UI" w:eastAsiaTheme="minorHAnsi" w:hAnsi="Nirmala UI" w:cs="Nirmala UI"/>
          <w:cs/>
          <w:lang w:bidi="hi-IN"/>
        </w:rPr>
        <w:t>पुराणं</w:t>
      </w:r>
      <w:r>
        <w:rPr>
          <w:rFonts w:ascii="Nirmala UI" w:eastAsiaTheme="minorHAnsi" w:hAnsi="Nirmala UI" w:cs="Nirmala UI"/>
          <w:lang w:bidi="ar-SA"/>
        </w:rPr>
        <w:t xml:space="preserve"> </w:t>
      </w:r>
      <w:r>
        <w:rPr>
          <w:rFonts w:ascii="Nirmala UI" w:eastAsiaTheme="minorHAnsi" w:hAnsi="Nirmala UI" w:cs="Nirmala UI"/>
          <w:cs/>
          <w:lang w:bidi="hi-IN"/>
        </w:rPr>
        <w:t>विषमज्वरम्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lang w:bidi="ar-SA"/>
        </w:rPr>
      </w:pPr>
      <w:r>
        <w:rPr>
          <w:rFonts w:ascii="Nirmala UI" w:eastAsiaTheme="minorHAnsi" w:hAnsi="Nirmala UI" w:cs="Nirmala UI"/>
          <w:cs/>
          <w:lang w:bidi="hi-IN"/>
        </w:rPr>
        <w:t>हृद्रिगं</w:t>
      </w:r>
      <w:r>
        <w:rPr>
          <w:rFonts w:ascii="Nirmala UI" w:eastAsiaTheme="minorHAnsi" w:hAnsi="Nirmala UI" w:cs="Nirmala UI"/>
          <w:lang w:bidi="ar-SA"/>
        </w:rPr>
        <w:t xml:space="preserve"> </w:t>
      </w:r>
      <w:r>
        <w:rPr>
          <w:rFonts w:ascii="Nirmala UI" w:eastAsiaTheme="minorHAnsi" w:hAnsi="Nirmala UI" w:cs="Nirmala UI"/>
          <w:cs/>
          <w:lang w:bidi="hi-IN"/>
        </w:rPr>
        <w:t>सशिरोगमतीसार</w:t>
      </w:r>
      <w:r>
        <w:rPr>
          <w:rFonts w:ascii="Nirmala UI" w:eastAsiaTheme="minorHAnsi" w:hAnsi="Nirmala UI" w:cs="Nirmala UI"/>
          <w:lang w:bidi="ar-SA"/>
        </w:rPr>
        <w:t xml:space="preserve"> </w:t>
      </w:r>
      <w:r>
        <w:rPr>
          <w:rFonts w:ascii="Nirmala UI" w:eastAsiaTheme="minorHAnsi" w:hAnsi="Nirmala UI" w:cs="Nirmala UI"/>
          <w:cs/>
          <w:lang w:bidi="hi-IN"/>
        </w:rPr>
        <w:t>मरोचकम्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Default="000B3E90" w:rsidP="000B3E90">
      <w:pPr>
        <w:widowControl/>
        <w:adjustRightInd w:val="0"/>
        <w:ind w:left="720"/>
        <w:jc w:val="both"/>
        <w:rPr>
          <w:rFonts w:ascii="Nirmala UI" w:eastAsiaTheme="minorHAnsi" w:hAnsi="Nirmala UI" w:cs="Nirmala UI"/>
          <w:cs/>
          <w:lang w:bidi="hi-IN"/>
        </w:rPr>
      </w:pPr>
      <w:r>
        <w:rPr>
          <w:rFonts w:ascii="Nirmala UI" w:eastAsiaTheme="minorHAnsi" w:hAnsi="Nirmala UI" w:cs="Nirmala UI"/>
          <w:cs/>
          <w:lang w:bidi="hi-IN"/>
        </w:rPr>
        <w:t>कासं</w:t>
      </w:r>
      <w:r>
        <w:rPr>
          <w:rFonts w:ascii="Nirmala UI" w:eastAsiaTheme="minorHAnsi" w:hAnsi="Nirmala UI" w:cs="Nirmala UI"/>
          <w:lang w:bidi="ar-SA"/>
        </w:rPr>
        <w:t xml:space="preserve"> </w:t>
      </w:r>
      <w:r>
        <w:rPr>
          <w:rFonts w:ascii="Nirmala UI" w:eastAsiaTheme="minorHAnsi" w:hAnsi="Nirmala UI" w:cs="Nirmala UI"/>
          <w:cs/>
          <w:lang w:bidi="hi-IN"/>
        </w:rPr>
        <w:t>प्रनेहमानाहं</w:t>
      </w:r>
      <w:r>
        <w:rPr>
          <w:rFonts w:ascii="Nirmala UI" w:eastAsiaTheme="minorHAnsi" w:hAnsi="Nirmala UI" w:cs="Nirmala UI"/>
          <w:lang w:bidi="ar-SA"/>
        </w:rPr>
        <w:t xml:space="preserve"> </w:t>
      </w:r>
      <w:r>
        <w:rPr>
          <w:rFonts w:ascii="Nirmala UI" w:eastAsiaTheme="minorHAnsi" w:hAnsi="Nirmala UI" w:cs="Nirmala UI"/>
          <w:cs/>
          <w:lang w:bidi="hi-IN"/>
        </w:rPr>
        <w:t>प्लीहानमुदरं</w:t>
      </w:r>
      <w:r>
        <w:rPr>
          <w:rFonts w:ascii="Nirmala UI" w:eastAsiaTheme="minorHAnsi" w:hAnsi="Nirmala UI" w:cs="Nirmala UI"/>
          <w:lang w:bidi="ar-SA"/>
        </w:rPr>
        <w:t xml:space="preserve"> </w:t>
      </w:r>
      <w:r>
        <w:rPr>
          <w:rFonts w:ascii="Nirmala UI" w:eastAsiaTheme="minorHAnsi" w:hAnsi="Nirmala UI" w:cs="Nirmala UI"/>
          <w:cs/>
          <w:lang w:bidi="hi-IN"/>
        </w:rPr>
        <w:t>नवम्</w:t>
      </w:r>
      <w:r>
        <w:rPr>
          <w:rFonts w:ascii="Nirmala UI" w:eastAsiaTheme="minorHAnsi" w:hAnsi="Nirmala UI" w:cs="Nirmala UI"/>
          <w:lang w:bidi="ar-SA"/>
        </w:rPr>
        <w:t xml:space="preserve">‌ </w:t>
      </w:r>
      <w:r>
        <w:rPr>
          <w:rFonts w:ascii="Nirmala UI" w:eastAsiaTheme="minorHAnsi" w:hAnsi="Nirmala UI" w:cs="Nirmala UI"/>
          <w:cs/>
          <w:lang w:bidi="hi-IN"/>
        </w:rPr>
        <w:t>॥</w:t>
      </w:r>
    </w:p>
    <w:p w:rsidR="000B3E90" w:rsidRPr="00C639F4" w:rsidRDefault="000B3E90" w:rsidP="000B3E90">
      <w:pPr>
        <w:pStyle w:val="BodyText"/>
        <w:spacing w:before="1"/>
        <w:ind w:left="720"/>
        <w:jc w:val="both"/>
        <w:rPr>
          <w:vertAlign w:val="superscript"/>
        </w:rPr>
      </w:pPr>
      <w:r>
        <w:rPr>
          <w:rFonts w:ascii="Nirmala UI" w:eastAsiaTheme="minorHAnsi" w:hAnsi="Nirmala UI" w:cs="Nirmala UI"/>
          <w:cs/>
          <w:lang w:bidi="hi-IN"/>
        </w:rPr>
        <w:t xml:space="preserve">                                             च.चि.१-१/२९-३२</w:t>
      </w:r>
    </w:p>
    <w:p w:rsidR="000B3E90" w:rsidRDefault="000B3E90" w:rsidP="000B3E90">
      <w:pPr>
        <w:pStyle w:val="BodyText"/>
        <w:spacing w:before="1" w:line="360" w:lineRule="auto"/>
        <w:ind w:left="810"/>
        <w:jc w:val="both"/>
      </w:pPr>
    </w:p>
    <w:p w:rsidR="000B3E90" w:rsidRDefault="000B3E90" w:rsidP="000B3E90">
      <w:pPr>
        <w:pStyle w:val="BodyText"/>
        <w:spacing w:before="1" w:line="360" w:lineRule="auto"/>
        <w:ind w:left="810"/>
        <w:jc w:val="both"/>
      </w:pPr>
      <w:r>
        <w:t xml:space="preserve">3. </w:t>
      </w:r>
      <w:proofErr w:type="gramStart"/>
      <w:r>
        <w:t>Koshnajala :</w:t>
      </w:r>
      <w:proofErr w:type="gramEnd"/>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उष्णोदक</w:t>
      </w:r>
    </w:p>
    <w:p w:rsidR="000B3E90" w:rsidRDefault="000B3E90" w:rsidP="000B3E90">
      <w:pPr>
        <w:widowControl/>
        <w:adjustRightInd w:val="0"/>
        <w:ind w:left="851"/>
        <w:rPr>
          <w:rFonts w:ascii="Nirmala UI" w:eastAsiaTheme="minorHAnsi" w:hAnsi="Nirmala UI" w:cs="Nirmala UI"/>
          <w:cs/>
          <w:lang w:val="en-IN" w:bidi="hi-IN"/>
        </w:rPr>
      </w:pP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उष्णोदकं</w:t>
      </w:r>
      <w:r>
        <w:rPr>
          <w:rFonts w:ascii="Nirmala UI" w:eastAsiaTheme="minorHAnsi" w:hAnsi="Nirmala UI" w:cs="Nirmala UI"/>
          <w:lang w:val="en-IN" w:bidi="hi-IN"/>
        </w:rPr>
        <w:t xml:space="preserve">, </w:t>
      </w:r>
      <w:r>
        <w:rPr>
          <w:rFonts w:ascii="Nirmala UI" w:eastAsiaTheme="minorHAnsi" w:hAnsi="Nirmala UI" w:cs="Nirmala UI"/>
          <w:cs/>
          <w:lang w:val="en-IN" w:bidi="hi-IN"/>
        </w:rPr>
        <w:t>तत्पजलम्‌।</w:t>
      </w: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क्वाथमानपादावशेषार्ध्वावशेषपादहीनं जलम्‌ ।</w:t>
      </w: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तद्विधिर्यथा।</w:t>
      </w: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अवृमेनांशशेषेण चतुर्थेनार्ध्वकेन वा ।</w:t>
      </w: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अथवा क्वथनेनैव सिद्धमुष्णोदकं वदेत्‌ ॥</w:t>
      </w: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अस्य गुणा:। सदा पथ्यत्वम्‌।</w:t>
      </w: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t>कासज्वरविबन्धकफवाताममेदोनाशित्वम्‌। दीपनत्वम्‌।बस्ति शोधनत्वञ्च ।</w:t>
      </w:r>
    </w:p>
    <w:p w:rsidR="000B3E90" w:rsidRPr="000B3E90" w:rsidRDefault="000B3E90" w:rsidP="000B3E90">
      <w:pPr>
        <w:widowControl/>
        <w:adjustRightInd w:val="0"/>
        <w:ind w:left="851"/>
        <w:rPr>
          <w:rFonts w:ascii="Nirmala UI" w:eastAsiaTheme="minorHAnsi" w:hAnsi="Nirmala UI" w:cs="Nirmala UI"/>
          <w:vertAlign w:val="superscript"/>
          <w:lang w:bidi="hi-IN"/>
        </w:rPr>
      </w:pPr>
      <w:r>
        <w:rPr>
          <w:rFonts w:ascii="Nirmala UI" w:eastAsiaTheme="minorHAnsi" w:hAnsi="Nirmala UI" w:cs="Nirmala UI"/>
          <w:cs/>
          <w:lang w:val="en-IN" w:bidi="hi-IN"/>
        </w:rPr>
        <w:t xml:space="preserve">                                                                            भा.प्र. प्रथम खंड</w:t>
      </w:r>
    </w:p>
    <w:p w:rsidR="000B3E90" w:rsidRDefault="000B3E90" w:rsidP="000B3E90">
      <w:pPr>
        <w:widowControl/>
        <w:adjustRightInd w:val="0"/>
        <w:ind w:left="851"/>
        <w:rPr>
          <w:rFonts w:ascii="Nirmala UI" w:eastAsiaTheme="minorHAnsi" w:hAnsi="Nirmala UI" w:cs="Nirmala UI"/>
          <w:cs/>
          <w:lang w:val="en-IN" w:bidi="hi-IN"/>
        </w:rPr>
      </w:pPr>
    </w:p>
    <w:p w:rsidR="000B3E90" w:rsidRDefault="000B3E90" w:rsidP="000B3E90">
      <w:pPr>
        <w:widowControl/>
        <w:adjustRightInd w:val="0"/>
        <w:ind w:left="851"/>
        <w:rPr>
          <w:rFonts w:ascii="Nirmala UI" w:eastAsiaTheme="minorHAnsi" w:hAnsi="Nirmala UI" w:cs="Nirmala UI"/>
          <w:cs/>
          <w:lang w:val="en-IN" w:bidi="hi-IN"/>
        </w:rPr>
      </w:pPr>
      <w:r>
        <w:rPr>
          <w:rFonts w:ascii="Nirmala UI" w:eastAsiaTheme="minorHAnsi" w:hAnsi="Nirmala UI" w:cs="Nirmala UI"/>
          <w:cs/>
          <w:lang w:val="en-IN" w:bidi="hi-IN"/>
        </w:rPr>
        <w:lastRenderedPageBreak/>
        <w:t>क्वाथ्यमानन्तु निर्वेगं निष्फेनं निर्मलन्तथा ।</w:t>
      </w:r>
    </w:p>
    <w:p w:rsidR="000B3E90" w:rsidRPr="00620D10" w:rsidRDefault="000B3E90" w:rsidP="000B3E90">
      <w:pPr>
        <w:widowControl/>
        <w:adjustRightInd w:val="0"/>
        <w:ind w:left="851"/>
        <w:rPr>
          <w:rFonts w:ascii="Nirmala UI" w:eastAsiaTheme="minorHAnsi" w:hAnsi="Nirmala UI" w:cs="Nirmala UI"/>
          <w:vertAlign w:val="superscript"/>
          <w:cs/>
          <w:lang w:val="en-IN" w:bidi="hi-IN"/>
        </w:rPr>
      </w:pPr>
      <w:r>
        <w:rPr>
          <w:rFonts w:ascii="Nirmala UI" w:eastAsiaTheme="minorHAnsi" w:hAnsi="Nirmala UI" w:cs="Nirmala UI"/>
          <w:cs/>
          <w:lang w:val="en-IN" w:bidi="hi-IN"/>
        </w:rPr>
        <w:t>अर्ध्वावशिष्टं यतोत्तं तदुष्नोदकमुच्यते ॥</w:t>
      </w:r>
    </w:p>
    <w:p w:rsidR="000B3E90" w:rsidRPr="000B3E90" w:rsidRDefault="000B3E90" w:rsidP="000B3E90">
      <w:pPr>
        <w:pStyle w:val="ListParagraph"/>
        <w:widowControl/>
        <w:adjustRightInd w:val="0"/>
        <w:spacing w:line="360" w:lineRule="auto"/>
        <w:ind w:left="450" w:firstLine="0"/>
        <w:contextualSpacing/>
        <w:jc w:val="both"/>
        <w:rPr>
          <w:b/>
          <w:color w:val="000000"/>
          <w:sz w:val="24"/>
          <w:szCs w:val="24"/>
          <w:lang w:bidi="hi-IN"/>
        </w:rPr>
      </w:pPr>
    </w:p>
    <w:p w:rsidR="000B3E90" w:rsidRDefault="000B3E90" w:rsidP="000B3E90">
      <w:pPr>
        <w:pStyle w:val="ListParagraph"/>
        <w:widowControl/>
        <w:adjustRightInd w:val="0"/>
        <w:spacing w:line="360" w:lineRule="auto"/>
        <w:ind w:left="450" w:firstLine="0"/>
        <w:contextualSpacing/>
        <w:jc w:val="both"/>
        <w:rPr>
          <w:color w:val="000000"/>
          <w:sz w:val="24"/>
          <w:szCs w:val="24"/>
          <w:lang w:bidi="hi-IN"/>
        </w:rPr>
      </w:pPr>
    </w:p>
    <w:p w:rsidR="000B3E90" w:rsidRPr="009F28F4" w:rsidRDefault="000B3E90" w:rsidP="000B3E90">
      <w:pPr>
        <w:pStyle w:val="BodyText"/>
        <w:ind w:right="114"/>
        <w:jc w:val="center"/>
        <w:rPr>
          <w:b/>
          <w:u w:val="single"/>
        </w:rPr>
      </w:pPr>
      <w:r w:rsidRPr="009F28F4">
        <w:rPr>
          <w:b/>
          <w:u w:val="single"/>
        </w:rPr>
        <w:t xml:space="preserve">Guda Haritaki </w:t>
      </w:r>
      <w:proofErr w:type="gramStart"/>
      <w:r w:rsidRPr="009F28F4">
        <w:rPr>
          <w:b/>
          <w:u w:val="single"/>
        </w:rPr>
        <w:t>Churna :</w:t>
      </w:r>
      <w:proofErr w:type="gramEnd"/>
    </w:p>
    <w:p w:rsidR="000B3E90" w:rsidRDefault="000B3E90" w:rsidP="000B3E90">
      <w:pPr>
        <w:pStyle w:val="BodyText"/>
        <w:pBdr>
          <w:between w:val="single" w:sz="4" w:space="1" w:color="auto"/>
          <w:bar w:val="single" w:sz="4" w:color="auto"/>
        </w:pBdr>
        <w:ind w:right="114"/>
        <w:jc w:val="center"/>
      </w:pPr>
      <w:proofErr w:type="gramStart"/>
      <w:r>
        <w:t>Table 1.</w:t>
      </w:r>
      <w:proofErr w:type="gramEnd"/>
      <w:r>
        <w:t xml:space="preserve"> Organolepic Characters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330"/>
      </w:tblGrid>
      <w:tr w:rsidR="000B3E90" w:rsidTr="00E05A34">
        <w:trPr>
          <w:jc w:val="center"/>
        </w:trPr>
        <w:tc>
          <w:tcPr>
            <w:tcW w:w="1638" w:type="dxa"/>
          </w:tcPr>
          <w:p w:rsidR="000B3E90" w:rsidRDefault="000B3E90" w:rsidP="00E05A34">
            <w:pPr>
              <w:pStyle w:val="BodyText"/>
              <w:pBdr>
                <w:between w:val="single" w:sz="4" w:space="1" w:color="auto"/>
                <w:bar w:val="single" w:sz="4" w:color="auto"/>
              </w:pBdr>
              <w:ind w:right="114"/>
              <w:jc w:val="center"/>
            </w:pPr>
            <w:r>
              <w:t>Parameters</w:t>
            </w:r>
          </w:p>
        </w:tc>
        <w:tc>
          <w:tcPr>
            <w:tcW w:w="3330" w:type="dxa"/>
          </w:tcPr>
          <w:p w:rsidR="000B3E90" w:rsidRDefault="000B3E90" w:rsidP="00E05A34">
            <w:pPr>
              <w:pStyle w:val="BodyText"/>
              <w:pBdr>
                <w:between w:val="single" w:sz="4" w:space="1" w:color="auto"/>
                <w:bar w:val="single" w:sz="4" w:color="auto"/>
              </w:pBdr>
              <w:ind w:right="114"/>
              <w:jc w:val="center"/>
            </w:pPr>
            <w:r>
              <w:t>Guda Haritaki Churna</w:t>
            </w:r>
          </w:p>
        </w:tc>
      </w:tr>
      <w:tr w:rsidR="000B3E90" w:rsidTr="00E05A34">
        <w:trPr>
          <w:jc w:val="center"/>
        </w:trPr>
        <w:tc>
          <w:tcPr>
            <w:tcW w:w="1638" w:type="dxa"/>
          </w:tcPr>
          <w:p w:rsidR="000B3E90" w:rsidRDefault="000B3E90" w:rsidP="00E05A34">
            <w:pPr>
              <w:pStyle w:val="BodyText"/>
              <w:pBdr>
                <w:between w:val="single" w:sz="4" w:space="1" w:color="auto"/>
                <w:bar w:val="single" w:sz="4" w:color="auto"/>
              </w:pBdr>
              <w:ind w:right="114"/>
              <w:jc w:val="center"/>
            </w:pPr>
            <w:r>
              <w:t>Colour</w:t>
            </w:r>
          </w:p>
        </w:tc>
        <w:tc>
          <w:tcPr>
            <w:tcW w:w="3330" w:type="dxa"/>
          </w:tcPr>
          <w:p w:rsidR="000B3E90" w:rsidRDefault="000B3E90" w:rsidP="00E05A34">
            <w:pPr>
              <w:pStyle w:val="BodyText"/>
              <w:pBdr>
                <w:between w:val="single" w:sz="4" w:space="1" w:color="auto"/>
                <w:bar w:val="single" w:sz="4" w:color="auto"/>
              </w:pBdr>
              <w:ind w:right="114"/>
              <w:jc w:val="center"/>
            </w:pPr>
            <w:r>
              <w:t>Whitish Brown</w:t>
            </w:r>
          </w:p>
        </w:tc>
      </w:tr>
      <w:tr w:rsidR="000B3E90" w:rsidTr="00E05A34">
        <w:trPr>
          <w:jc w:val="center"/>
        </w:trPr>
        <w:tc>
          <w:tcPr>
            <w:tcW w:w="1638" w:type="dxa"/>
          </w:tcPr>
          <w:p w:rsidR="000B3E90" w:rsidRDefault="000B3E90" w:rsidP="00E05A34">
            <w:pPr>
              <w:pStyle w:val="BodyText"/>
              <w:pBdr>
                <w:between w:val="single" w:sz="4" w:space="1" w:color="auto"/>
                <w:bar w:val="single" w:sz="4" w:color="auto"/>
              </w:pBdr>
              <w:ind w:right="114"/>
              <w:jc w:val="center"/>
            </w:pPr>
            <w:r>
              <w:t>Odour</w:t>
            </w:r>
          </w:p>
        </w:tc>
        <w:tc>
          <w:tcPr>
            <w:tcW w:w="3330" w:type="dxa"/>
          </w:tcPr>
          <w:p w:rsidR="000B3E90" w:rsidRDefault="000B3E90" w:rsidP="00E05A34">
            <w:pPr>
              <w:pStyle w:val="BodyText"/>
              <w:pBdr>
                <w:between w:val="single" w:sz="4" w:space="1" w:color="auto"/>
                <w:bar w:val="single" w:sz="4" w:color="auto"/>
              </w:pBdr>
              <w:ind w:right="114"/>
              <w:jc w:val="center"/>
            </w:pPr>
            <w:r>
              <w:t>Pleasant</w:t>
            </w:r>
          </w:p>
        </w:tc>
      </w:tr>
      <w:tr w:rsidR="000B3E90" w:rsidTr="00E05A34">
        <w:trPr>
          <w:jc w:val="center"/>
        </w:trPr>
        <w:tc>
          <w:tcPr>
            <w:tcW w:w="1638" w:type="dxa"/>
          </w:tcPr>
          <w:p w:rsidR="000B3E90" w:rsidRDefault="000B3E90" w:rsidP="00E05A34">
            <w:pPr>
              <w:pStyle w:val="BodyText"/>
              <w:pBdr>
                <w:between w:val="single" w:sz="4" w:space="1" w:color="auto"/>
                <w:bar w:val="single" w:sz="4" w:color="auto"/>
              </w:pBdr>
              <w:ind w:right="114"/>
              <w:jc w:val="center"/>
            </w:pPr>
            <w:r>
              <w:t>Texture</w:t>
            </w:r>
          </w:p>
        </w:tc>
        <w:tc>
          <w:tcPr>
            <w:tcW w:w="3330" w:type="dxa"/>
          </w:tcPr>
          <w:p w:rsidR="000B3E90" w:rsidRDefault="000B3E90" w:rsidP="00E05A34">
            <w:pPr>
              <w:pStyle w:val="BodyText"/>
              <w:pBdr>
                <w:between w:val="single" w:sz="4" w:space="1" w:color="auto"/>
                <w:bar w:val="single" w:sz="4" w:color="auto"/>
              </w:pBdr>
              <w:ind w:right="114"/>
              <w:jc w:val="center"/>
            </w:pPr>
            <w:r>
              <w:t>Smooth</w:t>
            </w:r>
          </w:p>
        </w:tc>
      </w:tr>
      <w:tr w:rsidR="000B3E90" w:rsidTr="00E05A34">
        <w:trPr>
          <w:jc w:val="center"/>
        </w:trPr>
        <w:tc>
          <w:tcPr>
            <w:tcW w:w="1638" w:type="dxa"/>
          </w:tcPr>
          <w:p w:rsidR="000B3E90" w:rsidRDefault="000B3E90" w:rsidP="00E05A34">
            <w:pPr>
              <w:pStyle w:val="BodyText"/>
              <w:pBdr>
                <w:between w:val="single" w:sz="4" w:space="1" w:color="auto"/>
                <w:bar w:val="single" w:sz="4" w:color="auto"/>
              </w:pBdr>
              <w:ind w:right="114"/>
              <w:jc w:val="center"/>
            </w:pPr>
            <w:r>
              <w:t>Taste</w:t>
            </w:r>
          </w:p>
        </w:tc>
        <w:tc>
          <w:tcPr>
            <w:tcW w:w="3330" w:type="dxa"/>
          </w:tcPr>
          <w:p w:rsidR="000B3E90" w:rsidRDefault="000B3E90" w:rsidP="00E05A34">
            <w:pPr>
              <w:pStyle w:val="BodyText"/>
              <w:pBdr>
                <w:between w:val="single" w:sz="4" w:space="1" w:color="auto"/>
                <w:bar w:val="single" w:sz="4" w:color="auto"/>
              </w:pBdr>
              <w:ind w:right="114"/>
              <w:jc w:val="center"/>
            </w:pPr>
            <w:r>
              <w:t>Sweet &amp; Slightly Astringent</w:t>
            </w:r>
          </w:p>
        </w:tc>
      </w:tr>
    </w:tbl>
    <w:p w:rsidR="000B3E90" w:rsidRDefault="000B3E90" w:rsidP="000B3E90">
      <w:pPr>
        <w:pStyle w:val="BodyText"/>
        <w:pBdr>
          <w:between w:val="single" w:sz="4" w:space="1" w:color="auto"/>
          <w:bar w:val="single" w:sz="4" w:color="auto"/>
        </w:pBdr>
        <w:ind w:right="114"/>
        <w:jc w:val="center"/>
      </w:pPr>
    </w:p>
    <w:p w:rsidR="000B3E90" w:rsidRDefault="000B3E90" w:rsidP="000B3E90">
      <w:pPr>
        <w:pStyle w:val="BodyText"/>
        <w:ind w:right="114"/>
        <w:jc w:val="center"/>
      </w:pPr>
      <w:proofErr w:type="gramStart"/>
      <w:r>
        <w:t>Table 2.</w:t>
      </w:r>
      <w:proofErr w:type="gramEnd"/>
      <w:r>
        <w:t xml:space="preserve"> Phytochemical </w:t>
      </w:r>
      <w:proofErr w:type="gramStart"/>
      <w:r>
        <w:t>Evaluation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700"/>
      </w:tblGrid>
      <w:tr w:rsidR="000B3E90" w:rsidTr="00E05A34">
        <w:trPr>
          <w:jc w:val="center"/>
        </w:trPr>
        <w:tc>
          <w:tcPr>
            <w:tcW w:w="2538" w:type="dxa"/>
          </w:tcPr>
          <w:p w:rsidR="000B3E90" w:rsidRDefault="000B3E90" w:rsidP="00E05A34">
            <w:pPr>
              <w:pStyle w:val="BodyText"/>
              <w:ind w:right="114"/>
              <w:jc w:val="center"/>
            </w:pPr>
            <w:r>
              <w:t>Chemical Constituents</w:t>
            </w:r>
          </w:p>
        </w:tc>
        <w:tc>
          <w:tcPr>
            <w:tcW w:w="2700" w:type="dxa"/>
          </w:tcPr>
          <w:p w:rsidR="000B3E90" w:rsidRDefault="000B3E90" w:rsidP="00E05A34">
            <w:pPr>
              <w:pStyle w:val="BodyText"/>
              <w:ind w:right="114"/>
              <w:jc w:val="center"/>
            </w:pPr>
            <w:r>
              <w:t>Guda Haritaki Churna</w:t>
            </w:r>
          </w:p>
        </w:tc>
      </w:tr>
      <w:tr w:rsidR="000B3E90" w:rsidTr="00E05A34">
        <w:trPr>
          <w:jc w:val="center"/>
        </w:trPr>
        <w:tc>
          <w:tcPr>
            <w:tcW w:w="2538" w:type="dxa"/>
          </w:tcPr>
          <w:p w:rsidR="000B3E90" w:rsidRDefault="000B3E90" w:rsidP="00E05A34">
            <w:pPr>
              <w:pStyle w:val="BodyText"/>
              <w:ind w:right="114"/>
              <w:jc w:val="center"/>
            </w:pPr>
            <w:r>
              <w:t>Tanins</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Phenols</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Glycosides</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Triterpenoids</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Vitamin C</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Gallic Acid</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Carbohydrates</w:t>
            </w:r>
          </w:p>
        </w:tc>
        <w:tc>
          <w:tcPr>
            <w:tcW w:w="2700" w:type="dxa"/>
          </w:tcPr>
          <w:p w:rsidR="000B3E90" w:rsidRDefault="000B3E90" w:rsidP="00E05A34">
            <w:pPr>
              <w:pStyle w:val="BodyText"/>
              <w:ind w:right="114"/>
              <w:jc w:val="center"/>
            </w:pPr>
            <w:r>
              <w:t>+</w:t>
            </w:r>
          </w:p>
        </w:tc>
      </w:tr>
      <w:tr w:rsidR="000B3E90" w:rsidTr="00E05A34">
        <w:trPr>
          <w:jc w:val="center"/>
        </w:trPr>
        <w:tc>
          <w:tcPr>
            <w:tcW w:w="2538" w:type="dxa"/>
          </w:tcPr>
          <w:p w:rsidR="000B3E90" w:rsidRDefault="000B3E90" w:rsidP="00E05A34">
            <w:pPr>
              <w:pStyle w:val="BodyText"/>
              <w:ind w:right="114"/>
              <w:jc w:val="center"/>
            </w:pPr>
            <w:r>
              <w:t>Reducing sugar</w:t>
            </w:r>
          </w:p>
        </w:tc>
        <w:tc>
          <w:tcPr>
            <w:tcW w:w="2700" w:type="dxa"/>
          </w:tcPr>
          <w:p w:rsidR="000B3E90" w:rsidRDefault="000B3E90" w:rsidP="00E05A34">
            <w:pPr>
              <w:pStyle w:val="BodyText"/>
              <w:ind w:right="114"/>
              <w:jc w:val="center"/>
            </w:pPr>
            <w:r>
              <w:t>+</w:t>
            </w:r>
          </w:p>
        </w:tc>
      </w:tr>
    </w:tbl>
    <w:p w:rsidR="000B3E90" w:rsidRDefault="000B3E90" w:rsidP="000B3E90">
      <w:pPr>
        <w:pStyle w:val="BodyText"/>
        <w:ind w:right="114"/>
        <w:jc w:val="center"/>
      </w:pPr>
    </w:p>
    <w:p w:rsidR="000B3E90" w:rsidRDefault="000B3E90" w:rsidP="000B3E90">
      <w:pPr>
        <w:pStyle w:val="BodyText"/>
        <w:ind w:right="114"/>
        <w:jc w:val="center"/>
      </w:pPr>
      <w:proofErr w:type="gramStart"/>
      <w:r>
        <w:t>Table 3.</w:t>
      </w:r>
      <w:proofErr w:type="gramEnd"/>
      <w:r>
        <w:t xml:space="preserve"> Physicochemical </w:t>
      </w:r>
      <w:proofErr w:type="gramStart"/>
      <w:r>
        <w:t>Parameters :</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520"/>
      </w:tblGrid>
      <w:tr w:rsidR="000B3E90" w:rsidTr="00E05A34">
        <w:trPr>
          <w:jc w:val="center"/>
        </w:trPr>
        <w:tc>
          <w:tcPr>
            <w:tcW w:w="2898" w:type="dxa"/>
          </w:tcPr>
          <w:p w:rsidR="000B3E90" w:rsidRDefault="000B3E90" w:rsidP="00E05A34">
            <w:pPr>
              <w:pStyle w:val="BodyText"/>
              <w:ind w:right="114"/>
              <w:jc w:val="center"/>
            </w:pPr>
            <w:r>
              <w:t>Parameters</w:t>
            </w:r>
          </w:p>
        </w:tc>
        <w:tc>
          <w:tcPr>
            <w:tcW w:w="2520" w:type="dxa"/>
          </w:tcPr>
          <w:p w:rsidR="000B3E90" w:rsidRDefault="000B3E90" w:rsidP="00E05A34">
            <w:pPr>
              <w:pStyle w:val="BodyText"/>
              <w:ind w:right="114"/>
              <w:jc w:val="center"/>
            </w:pPr>
            <w:r>
              <w:t>Guda Haritaki Churna</w:t>
            </w:r>
          </w:p>
        </w:tc>
      </w:tr>
      <w:tr w:rsidR="000B3E90" w:rsidTr="00E05A34">
        <w:trPr>
          <w:jc w:val="center"/>
        </w:trPr>
        <w:tc>
          <w:tcPr>
            <w:tcW w:w="2898" w:type="dxa"/>
          </w:tcPr>
          <w:p w:rsidR="000B3E90" w:rsidRDefault="000B3E90" w:rsidP="00E05A34">
            <w:pPr>
              <w:pStyle w:val="BodyText"/>
              <w:ind w:right="114"/>
              <w:jc w:val="center"/>
            </w:pPr>
            <w:r>
              <w:t>Ph</w:t>
            </w:r>
          </w:p>
        </w:tc>
        <w:tc>
          <w:tcPr>
            <w:tcW w:w="2520" w:type="dxa"/>
          </w:tcPr>
          <w:p w:rsidR="000B3E90" w:rsidRDefault="000B3E90" w:rsidP="00E05A34">
            <w:pPr>
              <w:pStyle w:val="BodyText"/>
              <w:ind w:right="114"/>
              <w:jc w:val="center"/>
            </w:pPr>
            <w:r>
              <w:t>6.10</w:t>
            </w:r>
          </w:p>
        </w:tc>
      </w:tr>
      <w:tr w:rsidR="000B3E90" w:rsidTr="00E05A34">
        <w:trPr>
          <w:jc w:val="center"/>
        </w:trPr>
        <w:tc>
          <w:tcPr>
            <w:tcW w:w="2898" w:type="dxa"/>
          </w:tcPr>
          <w:p w:rsidR="000B3E90" w:rsidRDefault="000B3E90" w:rsidP="00E05A34">
            <w:pPr>
              <w:pStyle w:val="BodyText"/>
              <w:ind w:right="114"/>
              <w:jc w:val="center"/>
            </w:pPr>
            <w:r>
              <w:t>Total Ash Value</w:t>
            </w:r>
          </w:p>
        </w:tc>
        <w:tc>
          <w:tcPr>
            <w:tcW w:w="2520" w:type="dxa"/>
          </w:tcPr>
          <w:p w:rsidR="000B3E90" w:rsidRDefault="000B3E90" w:rsidP="00E05A34">
            <w:pPr>
              <w:pStyle w:val="BodyText"/>
              <w:ind w:right="114"/>
              <w:jc w:val="center"/>
            </w:pPr>
            <w:r>
              <w:t>5.54%</w:t>
            </w:r>
          </w:p>
        </w:tc>
      </w:tr>
      <w:tr w:rsidR="000B3E90" w:rsidTr="00E05A34">
        <w:trPr>
          <w:jc w:val="center"/>
        </w:trPr>
        <w:tc>
          <w:tcPr>
            <w:tcW w:w="2898" w:type="dxa"/>
          </w:tcPr>
          <w:p w:rsidR="000B3E90" w:rsidRDefault="000B3E90" w:rsidP="00E05A34">
            <w:pPr>
              <w:pStyle w:val="BodyText"/>
              <w:ind w:right="114"/>
              <w:jc w:val="center"/>
            </w:pPr>
            <w:r>
              <w:t>Acid Insoluble ash</w:t>
            </w:r>
          </w:p>
        </w:tc>
        <w:tc>
          <w:tcPr>
            <w:tcW w:w="2520" w:type="dxa"/>
          </w:tcPr>
          <w:p w:rsidR="000B3E90" w:rsidRDefault="000B3E90" w:rsidP="00E05A34">
            <w:pPr>
              <w:pStyle w:val="BodyText"/>
              <w:ind w:right="114"/>
              <w:jc w:val="center"/>
            </w:pPr>
            <w:r>
              <w:t>1.245%</w:t>
            </w:r>
          </w:p>
        </w:tc>
      </w:tr>
      <w:tr w:rsidR="000B3E90" w:rsidTr="00E05A34">
        <w:trPr>
          <w:jc w:val="center"/>
        </w:trPr>
        <w:tc>
          <w:tcPr>
            <w:tcW w:w="2898" w:type="dxa"/>
          </w:tcPr>
          <w:p w:rsidR="000B3E90" w:rsidRDefault="000B3E90" w:rsidP="00E05A34">
            <w:pPr>
              <w:pStyle w:val="BodyText"/>
              <w:ind w:right="114"/>
              <w:jc w:val="center"/>
            </w:pPr>
            <w:r>
              <w:t>Water Soluble ash</w:t>
            </w:r>
          </w:p>
        </w:tc>
        <w:tc>
          <w:tcPr>
            <w:tcW w:w="2520" w:type="dxa"/>
          </w:tcPr>
          <w:p w:rsidR="000B3E90" w:rsidRDefault="000B3E90" w:rsidP="00E05A34">
            <w:pPr>
              <w:pStyle w:val="BodyText"/>
              <w:ind w:right="114"/>
              <w:jc w:val="center"/>
            </w:pPr>
            <w:r>
              <w:t>2.26%</w:t>
            </w:r>
          </w:p>
        </w:tc>
      </w:tr>
      <w:tr w:rsidR="000B3E90" w:rsidTr="00E05A34">
        <w:trPr>
          <w:jc w:val="center"/>
        </w:trPr>
        <w:tc>
          <w:tcPr>
            <w:tcW w:w="2898" w:type="dxa"/>
          </w:tcPr>
          <w:p w:rsidR="000B3E90" w:rsidRDefault="000B3E90" w:rsidP="00E05A34">
            <w:pPr>
              <w:pStyle w:val="BodyText"/>
              <w:ind w:right="114"/>
              <w:jc w:val="center"/>
            </w:pPr>
            <w:r>
              <w:t>Water Soluble Extractive</w:t>
            </w:r>
          </w:p>
        </w:tc>
        <w:tc>
          <w:tcPr>
            <w:tcW w:w="2520" w:type="dxa"/>
          </w:tcPr>
          <w:p w:rsidR="000B3E90" w:rsidRDefault="000B3E90" w:rsidP="00E05A34">
            <w:pPr>
              <w:pStyle w:val="BodyText"/>
              <w:ind w:right="114"/>
              <w:jc w:val="center"/>
            </w:pPr>
            <w:r>
              <w:t>64.61%</w:t>
            </w:r>
          </w:p>
        </w:tc>
      </w:tr>
      <w:tr w:rsidR="000B3E90" w:rsidTr="00E05A34">
        <w:trPr>
          <w:jc w:val="center"/>
        </w:trPr>
        <w:tc>
          <w:tcPr>
            <w:tcW w:w="2898" w:type="dxa"/>
          </w:tcPr>
          <w:p w:rsidR="000B3E90" w:rsidRDefault="000B3E90" w:rsidP="00E05A34">
            <w:pPr>
              <w:pStyle w:val="BodyText"/>
              <w:ind w:right="114"/>
              <w:jc w:val="center"/>
            </w:pPr>
            <w:r>
              <w:t>Alcohol Soluble Extractive</w:t>
            </w:r>
          </w:p>
        </w:tc>
        <w:tc>
          <w:tcPr>
            <w:tcW w:w="2520" w:type="dxa"/>
          </w:tcPr>
          <w:p w:rsidR="000B3E90" w:rsidRDefault="000B3E90" w:rsidP="00E05A34">
            <w:pPr>
              <w:pStyle w:val="BodyText"/>
              <w:ind w:right="114"/>
              <w:jc w:val="center"/>
            </w:pPr>
            <w:r>
              <w:t>56.37%</w:t>
            </w:r>
          </w:p>
        </w:tc>
      </w:tr>
      <w:tr w:rsidR="000B3E90" w:rsidTr="00E05A34">
        <w:trPr>
          <w:jc w:val="center"/>
        </w:trPr>
        <w:tc>
          <w:tcPr>
            <w:tcW w:w="2898" w:type="dxa"/>
          </w:tcPr>
          <w:p w:rsidR="000B3E90" w:rsidRPr="007010DA" w:rsidRDefault="000B3E90" w:rsidP="00E05A34">
            <w:pPr>
              <w:pStyle w:val="BodyText"/>
              <w:ind w:right="114"/>
              <w:jc w:val="center"/>
            </w:pPr>
            <w:r>
              <w:t>Loss on Drying at 105</w:t>
            </w:r>
            <w:r>
              <w:rPr>
                <w:vertAlign w:val="superscript"/>
              </w:rPr>
              <w:t>0</w:t>
            </w:r>
            <w:r>
              <w:t>C</w:t>
            </w:r>
          </w:p>
        </w:tc>
        <w:tc>
          <w:tcPr>
            <w:tcW w:w="2520" w:type="dxa"/>
          </w:tcPr>
          <w:p w:rsidR="000B3E90" w:rsidRDefault="000B3E90" w:rsidP="00E05A34">
            <w:pPr>
              <w:pStyle w:val="BodyText"/>
              <w:ind w:right="114"/>
              <w:jc w:val="center"/>
            </w:pPr>
            <w:r>
              <w:t>3.99%</w:t>
            </w:r>
          </w:p>
        </w:tc>
      </w:tr>
      <w:tr w:rsidR="000B3E90" w:rsidTr="00E05A34">
        <w:trPr>
          <w:jc w:val="center"/>
        </w:trPr>
        <w:tc>
          <w:tcPr>
            <w:tcW w:w="2898" w:type="dxa"/>
          </w:tcPr>
          <w:p w:rsidR="000B3E90" w:rsidRDefault="000B3E90" w:rsidP="00E05A34">
            <w:pPr>
              <w:pStyle w:val="BodyText"/>
              <w:ind w:right="114"/>
              <w:jc w:val="center"/>
            </w:pPr>
            <w:r>
              <w:t>Foreign Matter</w:t>
            </w:r>
          </w:p>
        </w:tc>
        <w:tc>
          <w:tcPr>
            <w:tcW w:w="2520" w:type="dxa"/>
          </w:tcPr>
          <w:p w:rsidR="000B3E90" w:rsidRDefault="000B3E90" w:rsidP="00E05A34">
            <w:pPr>
              <w:pStyle w:val="BodyText"/>
              <w:ind w:right="114"/>
              <w:jc w:val="center"/>
            </w:pPr>
            <w:r>
              <w:t>019%</w:t>
            </w:r>
          </w:p>
        </w:tc>
      </w:tr>
      <w:tr w:rsidR="000B3E90" w:rsidTr="00E05A34">
        <w:trPr>
          <w:jc w:val="center"/>
        </w:trPr>
        <w:tc>
          <w:tcPr>
            <w:tcW w:w="2898" w:type="dxa"/>
          </w:tcPr>
          <w:p w:rsidR="000B3E90" w:rsidRDefault="000B3E90" w:rsidP="00E05A34">
            <w:pPr>
              <w:pStyle w:val="BodyText"/>
              <w:ind w:right="114"/>
              <w:jc w:val="center"/>
            </w:pPr>
            <w:r>
              <w:t>Moisture</w:t>
            </w:r>
          </w:p>
        </w:tc>
        <w:tc>
          <w:tcPr>
            <w:tcW w:w="2520" w:type="dxa"/>
          </w:tcPr>
          <w:p w:rsidR="000B3E90" w:rsidRDefault="000B3E90" w:rsidP="00E05A34">
            <w:pPr>
              <w:pStyle w:val="BodyText"/>
              <w:ind w:right="114"/>
              <w:jc w:val="center"/>
            </w:pPr>
            <w:r>
              <w:t>7%</w:t>
            </w:r>
          </w:p>
        </w:tc>
      </w:tr>
      <w:tr w:rsidR="000B3E90" w:rsidTr="00E05A34">
        <w:trPr>
          <w:jc w:val="center"/>
        </w:trPr>
        <w:tc>
          <w:tcPr>
            <w:tcW w:w="2898" w:type="dxa"/>
          </w:tcPr>
          <w:p w:rsidR="000B3E90" w:rsidRDefault="000B3E90" w:rsidP="00E05A34">
            <w:pPr>
              <w:pStyle w:val="BodyText"/>
              <w:ind w:right="114"/>
              <w:jc w:val="center"/>
            </w:pPr>
            <w:r>
              <w:t>Reducing sugars</w:t>
            </w:r>
          </w:p>
        </w:tc>
        <w:tc>
          <w:tcPr>
            <w:tcW w:w="2520" w:type="dxa"/>
          </w:tcPr>
          <w:p w:rsidR="000B3E90" w:rsidRDefault="000B3E90" w:rsidP="00E05A34">
            <w:pPr>
              <w:pStyle w:val="BodyText"/>
              <w:ind w:right="114"/>
              <w:jc w:val="center"/>
            </w:pPr>
            <w:r>
              <w:t>10%</w:t>
            </w:r>
          </w:p>
        </w:tc>
      </w:tr>
    </w:tbl>
    <w:p w:rsidR="000B3E90" w:rsidRDefault="000B3E90" w:rsidP="000B3E90">
      <w:pPr>
        <w:pStyle w:val="BodyText"/>
        <w:ind w:right="114"/>
      </w:pPr>
    </w:p>
    <w:p w:rsidR="000B3E90" w:rsidRPr="00581A3B" w:rsidRDefault="000B3E90" w:rsidP="000B3E90">
      <w:pPr>
        <w:pStyle w:val="ListParagraph"/>
        <w:widowControl/>
        <w:adjustRightInd w:val="0"/>
        <w:spacing w:line="360" w:lineRule="auto"/>
        <w:ind w:left="450" w:firstLine="0"/>
        <w:contextualSpacing/>
        <w:jc w:val="both"/>
        <w:rPr>
          <w:color w:val="000000"/>
          <w:sz w:val="24"/>
          <w:szCs w:val="24"/>
          <w:lang w:bidi="hi-IN"/>
        </w:rPr>
      </w:pPr>
    </w:p>
    <w:p w:rsidR="000E2335" w:rsidRDefault="000E2335"/>
    <w:p w:rsidR="000B3E90" w:rsidRDefault="000B3E90"/>
    <w:p w:rsidR="000B3E90" w:rsidRDefault="000B3E90"/>
    <w:p w:rsidR="000B3E90" w:rsidRDefault="000B3E90" w:rsidP="000B3E90">
      <w:pPr>
        <w:pStyle w:val="BodyText"/>
        <w:spacing w:line="362" w:lineRule="auto"/>
        <w:ind w:left="480" w:firstLine="720"/>
        <w:rPr>
          <w:b/>
        </w:rPr>
      </w:pPr>
    </w:p>
    <w:p w:rsidR="000B3E90" w:rsidRDefault="000B3E90" w:rsidP="000B3E90">
      <w:pPr>
        <w:pStyle w:val="BodyText"/>
        <w:spacing w:line="362" w:lineRule="auto"/>
        <w:ind w:left="480" w:firstLine="720"/>
        <w:rPr>
          <w:b/>
        </w:rPr>
      </w:pPr>
      <w:r>
        <w:rPr>
          <w:b/>
        </w:rPr>
        <w:t>ASSESSMENT OF RESULT:</w:t>
      </w:r>
      <w:r w:rsidRPr="00343B1C">
        <w:rPr>
          <w:noProof/>
          <w:lang w:bidi="ar-SA"/>
        </w:rPr>
        <w:t xml:space="preserve"> </w:t>
      </w:r>
      <w:r>
        <w:rPr>
          <w:noProof/>
          <w:lang w:bidi="ar-SA"/>
        </w:rPr>
        <w:lastRenderedPageBreak/>
        <w:drawing>
          <wp:inline distT="0" distB="0" distL="0" distR="0" wp14:anchorId="12A0D326" wp14:editId="3ED10A08">
            <wp:extent cx="5772150" cy="2466114"/>
            <wp:effectExtent l="0" t="0" r="1905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3E90" w:rsidRDefault="000B3E90" w:rsidP="000B3E90">
      <w:pPr>
        <w:ind w:left="480"/>
        <w:rPr>
          <w:noProof/>
          <w:lang w:bidi="ar-SA"/>
        </w:rPr>
      </w:pPr>
      <w:r>
        <w:rPr>
          <w:noProof/>
          <w:lang w:bidi="ar-SA"/>
        </w:rPr>
        <w:drawing>
          <wp:inline distT="0" distB="0" distL="0" distR="0" wp14:anchorId="747ABBB4" wp14:editId="237FF0B0">
            <wp:extent cx="5181601" cy="6253164"/>
            <wp:effectExtent l="0" t="0" r="19050" b="146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3E90" w:rsidRDefault="000B3E90" w:rsidP="000B3E90">
      <w:pPr>
        <w:ind w:left="480"/>
        <w:rPr>
          <w:noProof/>
          <w:lang w:bidi="ar-SA"/>
        </w:rPr>
      </w:pPr>
    </w:p>
    <w:p w:rsidR="000B3E90" w:rsidRDefault="000B3E90" w:rsidP="000B3E90">
      <w:pPr>
        <w:ind w:left="480"/>
        <w:rPr>
          <w:sz w:val="20"/>
        </w:rPr>
      </w:pPr>
      <w:r>
        <w:rPr>
          <w:noProof/>
          <w:lang w:bidi="ar-SA"/>
        </w:rPr>
        <w:drawing>
          <wp:inline distT="0" distB="0" distL="0" distR="0" wp14:anchorId="7E4152FF" wp14:editId="2B19F048">
            <wp:extent cx="4772025" cy="6167437"/>
            <wp:effectExtent l="0" t="0" r="9525" b="2413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B3E90" w:rsidRDefault="000B3E90" w:rsidP="000B3E90">
      <w:pPr>
        <w:ind w:left="480"/>
        <w:rPr>
          <w:sz w:val="20"/>
        </w:rPr>
      </w:pPr>
      <w:r>
        <w:rPr>
          <w:noProof/>
          <w:lang w:bidi="ar-SA"/>
        </w:rPr>
        <w:lastRenderedPageBreak/>
        <w:drawing>
          <wp:inline distT="0" distB="0" distL="0" distR="0" wp14:anchorId="1D23C65C" wp14:editId="007D86DA">
            <wp:extent cx="4572000" cy="2743200"/>
            <wp:effectExtent l="0" t="0" r="19050" b="190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B3E90" w:rsidRDefault="000B3E90" w:rsidP="000B3E90">
      <w:pPr>
        <w:ind w:left="480"/>
        <w:rPr>
          <w:sz w:val="20"/>
        </w:rPr>
      </w:pPr>
      <w:r>
        <w:rPr>
          <w:noProof/>
          <w:lang w:bidi="ar-SA"/>
        </w:rPr>
        <w:drawing>
          <wp:inline distT="0" distB="0" distL="0" distR="0" wp14:anchorId="6AAAFAFC" wp14:editId="3C6B92AE">
            <wp:extent cx="5772150" cy="5434825"/>
            <wp:effectExtent l="0" t="0" r="19050" b="1397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B3E90" w:rsidRDefault="000B3E90" w:rsidP="000B3E90">
      <w:pPr>
        <w:ind w:left="480"/>
        <w:rPr>
          <w:sz w:val="20"/>
        </w:rPr>
      </w:pPr>
    </w:p>
    <w:p w:rsidR="000B3E90" w:rsidRDefault="000B3E90" w:rsidP="000B3E90">
      <w:pPr>
        <w:pStyle w:val="BodyText"/>
        <w:rPr>
          <w:sz w:val="22"/>
        </w:rPr>
      </w:pPr>
    </w:p>
    <w:p w:rsidR="000B3E90" w:rsidRDefault="000B3E90" w:rsidP="000B3E90">
      <w:pPr>
        <w:pStyle w:val="BodyText"/>
        <w:rPr>
          <w:sz w:val="22"/>
        </w:rPr>
      </w:pPr>
    </w:p>
    <w:p w:rsidR="000B3E90" w:rsidRDefault="000B3E90" w:rsidP="000B3E90">
      <w:pPr>
        <w:pStyle w:val="BodyText"/>
        <w:jc w:val="center"/>
        <w:rPr>
          <w:sz w:val="22"/>
        </w:rPr>
      </w:pPr>
      <w:r>
        <w:rPr>
          <w:noProof/>
          <w:lang w:bidi="ar-SA"/>
        </w:rPr>
        <w:lastRenderedPageBreak/>
        <w:drawing>
          <wp:inline distT="0" distB="0" distL="0" distR="0" wp14:anchorId="05E6E931" wp14:editId="068CB753">
            <wp:extent cx="5543550" cy="3881438"/>
            <wp:effectExtent l="0" t="0" r="19050" b="2413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3E90" w:rsidRDefault="000B3E90" w:rsidP="000B3E90">
      <w:pPr>
        <w:pStyle w:val="BodyText"/>
        <w:jc w:val="center"/>
        <w:rPr>
          <w:sz w:val="22"/>
        </w:rPr>
      </w:pPr>
      <w:r>
        <w:rPr>
          <w:noProof/>
          <w:lang w:bidi="ar-SA"/>
        </w:rPr>
        <w:drawing>
          <wp:inline distT="0" distB="0" distL="0" distR="0" wp14:anchorId="5F61994E" wp14:editId="3E434158">
            <wp:extent cx="4572000" cy="2743200"/>
            <wp:effectExtent l="0" t="0" r="19050" b="1905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B3E90" w:rsidRDefault="000B3E90" w:rsidP="000B3E90">
      <w:pPr>
        <w:pStyle w:val="BodyText"/>
        <w:jc w:val="center"/>
        <w:rPr>
          <w:sz w:val="22"/>
        </w:rPr>
      </w:pPr>
      <w:r>
        <w:rPr>
          <w:noProof/>
          <w:lang w:bidi="ar-SA"/>
        </w:rPr>
        <w:lastRenderedPageBreak/>
        <w:drawing>
          <wp:inline distT="0" distB="0" distL="0" distR="0" wp14:anchorId="352E980C" wp14:editId="578BDE59">
            <wp:extent cx="4572000" cy="2743200"/>
            <wp:effectExtent l="0" t="0" r="19050" b="190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B3E90" w:rsidRDefault="000B3E90" w:rsidP="000B3E90">
      <w:pPr>
        <w:pStyle w:val="BodyText"/>
        <w:jc w:val="center"/>
        <w:rPr>
          <w:sz w:val="22"/>
        </w:rPr>
      </w:pPr>
      <w:r>
        <w:rPr>
          <w:noProof/>
          <w:lang w:bidi="ar-SA"/>
        </w:rPr>
        <w:drawing>
          <wp:inline distT="0" distB="0" distL="0" distR="0" wp14:anchorId="2BDDDBF1" wp14:editId="794B7DB2">
            <wp:extent cx="4572000" cy="274320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0B3E90" w:rsidRDefault="000B3E90" w:rsidP="000B3E90">
      <w:pPr>
        <w:pStyle w:val="BodyText"/>
        <w:jc w:val="center"/>
        <w:rPr>
          <w:sz w:val="22"/>
        </w:rPr>
      </w:pPr>
      <w:r>
        <w:rPr>
          <w:noProof/>
          <w:lang w:bidi="ar-SA"/>
        </w:rPr>
        <w:drawing>
          <wp:inline distT="0" distB="0" distL="0" distR="0" wp14:anchorId="60220B00" wp14:editId="150CEA13">
            <wp:extent cx="4572000" cy="2743200"/>
            <wp:effectExtent l="0" t="0" r="19050" b="1905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B3E90" w:rsidRDefault="000B3E90" w:rsidP="000B3E90">
      <w:pPr>
        <w:pStyle w:val="BodyText"/>
        <w:rPr>
          <w:sz w:val="22"/>
        </w:rPr>
      </w:pPr>
    </w:p>
    <w:p w:rsidR="000B3E90" w:rsidRDefault="000B3E90" w:rsidP="000B3E90">
      <w:pPr>
        <w:pStyle w:val="BodyText"/>
        <w:rPr>
          <w:sz w:val="22"/>
        </w:rPr>
      </w:pPr>
    </w:p>
    <w:p w:rsidR="000B3E90" w:rsidRDefault="000B3E90" w:rsidP="000B3E90">
      <w:pPr>
        <w:pStyle w:val="BodyText"/>
        <w:rPr>
          <w:sz w:val="22"/>
        </w:rPr>
      </w:pPr>
    </w:p>
    <w:p w:rsidR="000B3E90" w:rsidRDefault="000B3E90" w:rsidP="000B3E90">
      <w:pPr>
        <w:pStyle w:val="BodyText"/>
        <w:rPr>
          <w:sz w:val="22"/>
        </w:rPr>
      </w:pPr>
    </w:p>
    <w:p w:rsidR="000B3E90" w:rsidRDefault="000B3E90" w:rsidP="000B3E90">
      <w:pPr>
        <w:pStyle w:val="BodyTex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53"/>
      </w:tblGrid>
      <w:tr w:rsidR="000B3E90" w:rsidRPr="00460722" w:rsidTr="00E05A34">
        <w:trPr>
          <w:jc w:val="center"/>
        </w:trPr>
        <w:tc>
          <w:tcPr>
            <w:tcW w:w="4653" w:type="dxa"/>
            <w:vMerge w:val="restart"/>
          </w:tcPr>
          <w:p w:rsidR="000B3E90" w:rsidRPr="00460722" w:rsidRDefault="000B3E90" w:rsidP="00E05A34">
            <w:pPr>
              <w:pStyle w:val="BodyText"/>
              <w:rPr>
                <w:sz w:val="22"/>
              </w:rPr>
            </w:pPr>
            <w:r w:rsidRPr="00460722">
              <w:rPr>
                <w:sz w:val="22"/>
              </w:rPr>
              <w:t>1. GUDAGAT RAKTASRAVA (Bleeding Per Rectum)</w:t>
            </w:r>
            <w:r w:rsidRPr="00460722">
              <w:rPr>
                <w:sz w:val="22"/>
              </w:rPr>
              <w:tab/>
            </w:r>
            <w:r w:rsidRPr="00460722">
              <w:rPr>
                <w:sz w:val="22"/>
              </w:rPr>
              <w:tab/>
            </w:r>
            <w:r w:rsidRPr="00460722">
              <w:rPr>
                <w:sz w:val="22"/>
              </w:rPr>
              <w:tab/>
            </w:r>
          </w:p>
          <w:p w:rsidR="000B3E90" w:rsidRPr="00460722" w:rsidRDefault="000B3E90" w:rsidP="00E05A34">
            <w:pPr>
              <w:pStyle w:val="BodyText"/>
              <w:rPr>
                <w:sz w:val="22"/>
              </w:rPr>
            </w:pPr>
            <w:r w:rsidRPr="00460722">
              <w:rPr>
                <w:sz w:val="22"/>
              </w:rPr>
              <w:tab/>
            </w:r>
            <w:r w:rsidRPr="00460722">
              <w:rPr>
                <w:sz w:val="22"/>
              </w:rPr>
              <w:tab/>
            </w:r>
          </w:p>
        </w:tc>
        <w:tc>
          <w:tcPr>
            <w:tcW w:w="4653" w:type="dxa"/>
          </w:tcPr>
          <w:p w:rsidR="000B3E90" w:rsidRPr="00460722" w:rsidRDefault="000B3E90" w:rsidP="00E05A34">
            <w:pPr>
              <w:pStyle w:val="BodyText"/>
              <w:rPr>
                <w:sz w:val="22"/>
              </w:rPr>
            </w:pPr>
            <w:r w:rsidRPr="00460722">
              <w:rPr>
                <w:sz w:val="22"/>
              </w:rPr>
              <w:tab/>
              <w:t>Z</w:t>
            </w:r>
            <w:r>
              <w:rPr>
                <w:sz w:val="22"/>
              </w:rPr>
              <w:t xml:space="preserve">   =</w:t>
            </w:r>
            <w:r w:rsidRPr="00460722">
              <w:rPr>
                <w:sz w:val="22"/>
              </w:rPr>
              <w:tab/>
            </w:r>
            <w:r w:rsidRPr="005F78CF">
              <w:rPr>
                <w:sz w:val="22"/>
              </w:rPr>
              <w:t>2.4</w:t>
            </w:r>
          </w:p>
        </w:tc>
      </w:tr>
      <w:tr w:rsidR="000B3E90" w:rsidRPr="00460722" w:rsidTr="00E05A34">
        <w:trPr>
          <w:jc w:val="center"/>
        </w:trPr>
        <w:tc>
          <w:tcPr>
            <w:tcW w:w="4653" w:type="dxa"/>
            <w:vMerge/>
          </w:tcPr>
          <w:p w:rsidR="000B3E90" w:rsidRPr="00460722" w:rsidRDefault="000B3E90" w:rsidP="00E05A34">
            <w:pPr>
              <w:pStyle w:val="BodyText"/>
              <w:rPr>
                <w:sz w:val="22"/>
              </w:rPr>
            </w:pPr>
          </w:p>
        </w:tc>
        <w:tc>
          <w:tcPr>
            <w:tcW w:w="4653" w:type="dxa"/>
          </w:tcPr>
          <w:p w:rsidR="000B3E90" w:rsidRPr="00460722" w:rsidRDefault="000B3E90" w:rsidP="00E05A34">
            <w:pPr>
              <w:pStyle w:val="BodyText"/>
              <w:rPr>
                <w:sz w:val="22"/>
              </w:rPr>
            </w:pPr>
            <w:r>
              <w:rPr>
                <w:sz w:val="22"/>
              </w:rPr>
              <w:tab/>
              <w:t>p&lt;.05</w:t>
            </w:r>
            <w:r w:rsidRPr="00460722">
              <w:rPr>
                <w:sz w:val="22"/>
              </w:rPr>
              <w:tab/>
            </w:r>
            <w:r>
              <w:rPr>
                <w:sz w:val="22"/>
              </w:rPr>
              <w:t>Significant At  95</w:t>
            </w:r>
            <w:r w:rsidRPr="00460722">
              <w:rPr>
                <w:sz w:val="22"/>
              </w:rPr>
              <w:t>% Level Of Significance</w:t>
            </w:r>
          </w:p>
        </w:tc>
      </w:tr>
      <w:tr w:rsidR="000B3E90" w:rsidRPr="00460722" w:rsidTr="00E05A34">
        <w:trPr>
          <w:jc w:val="center"/>
        </w:trPr>
        <w:tc>
          <w:tcPr>
            <w:tcW w:w="4653" w:type="dxa"/>
            <w:vMerge w:val="restart"/>
          </w:tcPr>
          <w:p w:rsidR="000B3E90" w:rsidRPr="00460722" w:rsidRDefault="000B3E90" w:rsidP="00E05A34">
            <w:pPr>
              <w:pStyle w:val="BodyText"/>
              <w:rPr>
                <w:sz w:val="22"/>
              </w:rPr>
            </w:pPr>
            <w:r>
              <w:rPr>
                <w:sz w:val="22"/>
              </w:rPr>
              <w:t>2.</w:t>
            </w:r>
            <w:r w:rsidRPr="00460722">
              <w:rPr>
                <w:sz w:val="22"/>
              </w:rPr>
              <w:t>VEDANA YUKT MALATYAGA (Painful Defecation)</w:t>
            </w:r>
            <w:r w:rsidRPr="00460722">
              <w:rPr>
                <w:sz w:val="22"/>
              </w:rPr>
              <w:tab/>
            </w:r>
            <w:r w:rsidRPr="00460722">
              <w:rPr>
                <w:sz w:val="22"/>
              </w:rPr>
              <w:tab/>
            </w:r>
            <w:r w:rsidRPr="00460722">
              <w:rPr>
                <w:sz w:val="22"/>
              </w:rPr>
              <w:tab/>
            </w:r>
          </w:p>
          <w:p w:rsidR="000B3E90" w:rsidRPr="00460722" w:rsidRDefault="000B3E90" w:rsidP="00E05A34">
            <w:pPr>
              <w:pStyle w:val="BodyText"/>
              <w:rPr>
                <w:sz w:val="22"/>
              </w:rPr>
            </w:pPr>
            <w:r w:rsidRPr="00460722">
              <w:rPr>
                <w:sz w:val="22"/>
              </w:rPr>
              <w:tab/>
            </w:r>
          </w:p>
        </w:tc>
        <w:tc>
          <w:tcPr>
            <w:tcW w:w="4653" w:type="dxa"/>
          </w:tcPr>
          <w:p w:rsidR="000B3E90" w:rsidRPr="00460722" w:rsidRDefault="000B3E90" w:rsidP="00E05A34">
            <w:pPr>
              <w:pStyle w:val="BodyText"/>
              <w:rPr>
                <w:sz w:val="22"/>
              </w:rPr>
            </w:pPr>
            <w:r>
              <w:rPr>
                <w:sz w:val="22"/>
              </w:rPr>
              <w:t>Z     =2.5</w:t>
            </w:r>
            <w:r w:rsidRPr="00460722">
              <w:rPr>
                <w:sz w:val="22"/>
              </w:rPr>
              <w:tab/>
            </w:r>
            <w:r w:rsidRPr="00460722">
              <w:rPr>
                <w:sz w:val="22"/>
              </w:rPr>
              <w:tab/>
            </w:r>
          </w:p>
        </w:tc>
      </w:tr>
      <w:tr w:rsidR="000B3E90" w:rsidRPr="00460722" w:rsidTr="00E05A34">
        <w:trPr>
          <w:jc w:val="center"/>
        </w:trPr>
        <w:tc>
          <w:tcPr>
            <w:tcW w:w="4653" w:type="dxa"/>
            <w:vMerge/>
          </w:tcPr>
          <w:p w:rsidR="000B3E90" w:rsidRPr="00460722" w:rsidRDefault="000B3E90" w:rsidP="00E05A34">
            <w:pPr>
              <w:pStyle w:val="BodyText"/>
              <w:rPr>
                <w:sz w:val="22"/>
              </w:rPr>
            </w:pPr>
          </w:p>
        </w:tc>
        <w:tc>
          <w:tcPr>
            <w:tcW w:w="4653" w:type="dxa"/>
          </w:tcPr>
          <w:p w:rsidR="000B3E90" w:rsidRPr="00460722" w:rsidRDefault="000B3E90" w:rsidP="00E05A34">
            <w:pPr>
              <w:pStyle w:val="BodyText"/>
              <w:rPr>
                <w:sz w:val="22"/>
              </w:rPr>
            </w:pPr>
            <w:r>
              <w:rPr>
                <w:sz w:val="22"/>
              </w:rPr>
              <w:t>p&lt;.05</w:t>
            </w:r>
            <w:r>
              <w:rPr>
                <w:sz w:val="22"/>
              </w:rPr>
              <w:tab/>
              <w:t>Singnificant</w:t>
            </w:r>
            <w:r>
              <w:t xml:space="preserve"> </w:t>
            </w:r>
            <w:r>
              <w:rPr>
                <w:sz w:val="22"/>
              </w:rPr>
              <w:t>Significant At  95</w:t>
            </w:r>
            <w:r w:rsidRPr="00460722">
              <w:rPr>
                <w:sz w:val="22"/>
              </w:rPr>
              <w:t>% Level Of Significance</w:t>
            </w:r>
            <w:r w:rsidRPr="00460722">
              <w:rPr>
                <w:sz w:val="22"/>
              </w:rPr>
              <w:tab/>
            </w:r>
            <w:r w:rsidRPr="00460722">
              <w:rPr>
                <w:sz w:val="22"/>
              </w:rPr>
              <w:tab/>
            </w:r>
            <w:r w:rsidRPr="00460722">
              <w:rPr>
                <w:sz w:val="22"/>
              </w:rPr>
              <w:tab/>
            </w:r>
          </w:p>
        </w:tc>
      </w:tr>
      <w:tr w:rsidR="000B3E90" w:rsidRPr="00460722" w:rsidTr="00E05A34">
        <w:trPr>
          <w:jc w:val="center"/>
        </w:trPr>
        <w:tc>
          <w:tcPr>
            <w:tcW w:w="4653" w:type="dxa"/>
            <w:vMerge w:val="restart"/>
          </w:tcPr>
          <w:p w:rsidR="000B3E90" w:rsidRPr="00460722" w:rsidRDefault="000B3E90" w:rsidP="00E05A34">
            <w:pPr>
              <w:pStyle w:val="BodyText"/>
              <w:rPr>
                <w:sz w:val="22"/>
              </w:rPr>
            </w:pPr>
            <w:r w:rsidRPr="00460722">
              <w:rPr>
                <w:sz w:val="22"/>
              </w:rPr>
              <w:t>3</w:t>
            </w:r>
            <w:r>
              <w:rPr>
                <w:sz w:val="22"/>
              </w:rPr>
              <w:t>.</w:t>
            </w:r>
            <w:r w:rsidRPr="00460722">
              <w:rPr>
                <w:sz w:val="22"/>
              </w:rPr>
              <w:t xml:space="preserve">PROLAPSE OF PILE MASS PER </w:t>
            </w:r>
            <w:r>
              <w:rPr>
                <w:sz w:val="22"/>
              </w:rPr>
              <w:t xml:space="preserve">    </w:t>
            </w:r>
            <w:r w:rsidRPr="00460722">
              <w:rPr>
                <w:sz w:val="22"/>
              </w:rPr>
              <w:t>RECTUM</w:t>
            </w:r>
            <w:r w:rsidRPr="00460722">
              <w:rPr>
                <w:sz w:val="22"/>
              </w:rPr>
              <w:tab/>
            </w:r>
            <w:r w:rsidRPr="00460722">
              <w:rPr>
                <w:sz w:val="22"/>
              </w:rPr>
              <w:tab/>
            </w:r>
            <w:r w:rsidRPr="00460722">
              <w:rPr>
                <w:sz w:val="22"/>
              </w:rPr>
              <w:tab/>
            </w:r>
          </w:p>
          <w:p w:rsidR="000B3E90" w:rsidRPr="00460722" w:rsidRDefault="000B3E90" w:rsidP="00E05A34">
            <w:pPr>
              <w:pStyle w:val="BodyText"/>
              <w:rPr>
                <w:sz w:val="22"/>
              </w:rPr>
            </w:pPr>
            <w:r w:rsidRPr="00460722">
              <w:rPr>
                <w:sz w:val="22"/>
              </w:rPr>
              <w:tab/>
            </w:r>
          </w:p>
        </w:tc>
        <w:tc>
          <w:tcPr>
            <w:tcW w:w="4653" w:type="dxa"/>
          </w:tcPr>
          <w:p w:rsidR="000B3E90" w:rsidRPr="00460722" w:rsidRDefault="000B3E90" w:rsidP="00E05A34">
            <w:pPr>
              <w:pStyle w:val="BodyText"/>
              <w:rPr>
                <w:sz w:val="22"/>
              </w:rPr>
            </w:pPr>
            <w:r>
              <w:rPr>
                <w:sz w:val="22"/>
              </w:rPr>
              <w:t>Z=1.8</w:t>
            </w:r>
            <w:r w:rsidRPr="00460722">
              <w:rPr>
                <w:sz w:val="22"/>
              </w:rPr>
              <w:tab/>
            </w:r>
            <w:r w:rsidRPr="00460722">
              <w:rPr>
                <w:sz w:val="22"/>
              </w:rPr>
              <w:tab/>
            </w:r>
          </w:p>
        </w:tc>
      </w:tr>
      <w:tr w:rsidR="000B3E90" w:rsidRPr="00460722" w:rsidTr="00E05A34">
        <w:trPr>
          <w:jc w:val="center"/>
        </w:trPr>
        <w:tc>
          <w:tcPr>
            <w:tcW w:w="4653" w:type="dxa"/>
            <w:vMerge/>
          </w:tcPr>
          <w:p w:rsidR="000B3E90" w:rsidRPr="00460722" w:rsidRDefault="000B3E90" w:rsidP="00E05A34">
            <w:pPr>
              <w:pStyle w:val="BodyText"/>
              <w:rPr>
                <w:sz w:val="22"/>
              </w:rPr>
            </w:pPr>
          </w:p>
        </w:tc>
        <w:tc>
          <w:tcPr>
            <w:tcW w:w="4653" w:type="dxa"/>
          </w:tcPr>
          <w:p w:rsidR="000B3E90" w:rsidRPr="00460722" w:rsidRDefault="000B3E90" w:rsidP="00E05A34">
            <w:pPr>
              <w:pStyle w:val="BodyText"/>
              <w:rPr>
                <w:sz w:val="22"/>
              </w:rPr>
            </w:pPr>
            <w:r>
              <w:rPr>
                <w:sz w:val="22"/>
              </w:rPr>
              <w:t>p&lt;0.1Significant At  90% Level Of Significance</w:t>
            </w:r>
          </w:p>
        </w:tc>
      </w:tr>
      <w:tr w:rsidR="000B3E90" w:rsidRPr="00460722" w:rsidTr="00E05A34">
        <w:trPr>
          <w:jc w:val="center"/>
        </w:trPr>
        <w:tc>
          <w:tcPr>
            <w:tcW w:w="4653" w:type="dxa"/>
            <w:vMerge w:val="restart"/>
          </w:tcPr>
          <w:p w:rsidR="000B3E90" w:rsidRPr="00460722" w:rsidRDefault="000B3E90" w:rsidP="00E05A34">
            <w:pPr>
              <w:pStyle w:val="BodyText"/>
              <w:rPr>
                <w:sz w:val="22"/>
              </w:rPr>
            </w:pPr>
            <w:r w:rsidRPr="00460722">
              <w:rPr>
                <w:sz w:val="22"/>
              </w:rPr>
              <w:t>4</w:t>
            </w:r>
            <w:r>
              <w:rPr>
                <w:sz w:val="22"/>
              </w:rPr>
              <w:t>.</w:t>
            </w:r>
            <w:r w:rsidRPr="00460722">
              <w:rPr>
                <w:sz w:val="22"/>
              </w:rPr>
              <w:t>SASHLESHMA MALATYAGA (Discharge per rectum)</w:t>
            </w:r>
            <w:r w:rsidRPr="00460722">
              <w:rPr>
                <w:sz w:val="22"/>
              </w:rPr>
              <w:tab/>
            </w:r>
            <w:r w:rsidRPr="00460722">
              <w:rPr>
                <w:sz w:val="22"/>
              </w:rPr>
              <w:tab/>
            </w:r>
            <w:r w:rsidRPr="00460722">
              <w:rPr>
                <w:sz w:val="22"/>
              </w:rPr>
              <w:tab/>
            </w:r>
          </w:p>
        </w:tc>
        <w:tc>
          <w:tcPr>
            <w:tcW w:w="4653" w:type="dxa"/>
          </w:tcPr>
          <w:p w:rsidR="000B3E90" w:rsidRPr="00460722" w:rsidRDefault="000B3E90" w:rsidP="00E05A34">
            <w:pPr>
              <w:pStyle w:val="BodyText"/>
              <w:rPr>
                <w:sz w:val="22"/>
              </w:rPr>
            </w:pPr>
            <w:r>
              <w:rPr>
                <w:sz w:val="22"/>
              </w:rPr>
              <w:t>Z  =2.1</w:t>
            </w:r>
          </w:p>
        </w:tc>
      </w:tr>
      <w:tr w:rsidR="000B3E90" w:rsidRPr="00460722" w:rsidTr="00E05A34">
        <w:trPr>
          <w:jc w:val="center"/>
        </w:trPr>
        <w:tc>
          <w:tcPr>
            <w:tcW w:w="4653" w:type="dxa"/>
            <w:vMerge/>
          </w:tcPr>
          <w:p w:rsidR="000B3E90" w:rsidRPr="00460722" w:rsidRDefault="000B3E90" w:rsidP="00E05A34">
            <w:pPr>
              <w:pStyle w:val="BodyText"/>
              <w:rPr>
                <w:sz w:val="22"/>
              </w:rPr>
            </w:pPr>
          </w:p>
        </w:tc>
        <w:tc>
          <w:tcPr>
            <w:tcW w:w="4653" w:type="dxa"/>
          </w:tcPr>
          <w:p w:rsidR="000B3E90" w:rsidRPr="00460722" w:rsidRDefault="000B3E90" w:rsidP="00E05A34">
            <w:pPr>
              <w:pStyle w:val="BodyText"/>
              <w:rPr>
                <w:sz w:val="22"/>
              </w:rPr>
            </w:pPr>
            <w:r w:rsidRPr="00460722">
              <w:rPr>
                <w:sz w:val="22"/>
              </w:rPr>
              <w:t>p&lt;.05</w:t>
            </w:r>
            <w:r w:rsidRPr="00460722">
              <w:rPr>
                <w:sz w:val="22"/>
              </w:rPr>
              <w:tab/>
            </w:r>
            <w:r>
              <w:rPr>
                <w:sz w:val="22"/>
              </w:rPr>
              <w:t>Significant At  95</w:t>
            </w:r>
            <w:r w:rsidRPr="00460722">
              <w:rPr>
                <w:sz w:val="22"/>
              </w:rPr>
              <w:t>% Level Of Significance</w:t>
            </w:r>
            <w:r w:rsidRPr="00460722">
              <w:rPr>
                <w:sz w:val="22"/>
              </w:rPr>
              <w:tab/>
            </w:r>
          </w:p>
        </w:tc>
      </w:tr>
    </w:tbl>
    <w:p w:rsidR="000B3E90" w:rsidRPr="004B04ED" w:rsidRDefault="000B3E90" w:rsidP="000B3E90"/>
    <w:p w:rsidR="000B3E90" w:rsidRPr="001F55C5" w:rsidRDefault="000B3E90" w:rsidP="000B3E90">
      <w:pPr>
        <w:pStyle w:val="BodyText"/>
        <w:spacing w:line="360" w:lineRule="auto"/>
        <w:ind w:left="720"/>
      </w:pPr>
      <w:r w:rsidRPr="001F55C5">
        <w:t xml:space="preserve">Hence The Guda HaritKi with Koshan Jal may be effective in Management of Gudarsha w.r.t. </w:t>
      </w:r>
      <w:proofErr w:type="gramStart"/>
      <w:r w:rsidRPr="001F55C5">
        <w:t>Haemorrhiods  in</w:t>
      </w:r>
      <w:proofErr w:type="gramEnd"/>
      <w:r w:rsidRPr="001F55C5">
        <w:t xml:space="preserve"> comparison to Only Koshan Jal at 95% level of significance .</w:t>
      </w:r>
    </w:p>
    <w:p w:rsidR="000B3E90" w:rsidRPr="001F55C5" w:rsidRDefault="000B3E90" w:rsidP="000B3E90">
      <w:pPr>
        <w:pStyle w:val="BodyText"/>
        <w:spacing w:line="360" w:lineRule="auto"/>
        <w:ind w:left="720"/>
      </w:pPr>
    </w:p>
    <w:p w:rsidR="000B3E90" w:rsidRPr="001F55C5" w:rsidRDefault="000B3E90" w:rsidP="000B3E90">
      <w:pPr>
        <w:pStyle w:val="BodyText"/>
        <w:spacing w:line="360" w:lineRule="auto"/>
        <w:ind w:left="720"/>
      </w:pPr>
      <w:r w:rsidRPr="001F55C5">
        <w:t>1. GUDAGAT RAKTASRAVA (Bleeding Per Rectum</w:t>
      </w:r>
      <w:proofErr w:type="gramStart"/>
      <w:r w:rsidRPr="001F55C5">
        <w:t>) :</w:t>
      </w:r>
      <w:proofErr w:type="gramEnd"/>
      <w:r w:rsidRPr="001F55C5">
        <w:t xml:space="preserve"> </w:t>
      </w:r>
    </w:p>
    <w:p w:rsidR="000B3E90" w:rsidRPr="001F55C5" w:rsidRDefault="000B3E90" w:rsidP="000B3E90">
      <w:pPr>
        <w:pStyle w:val="BodyText"/>
        <w:spacing w:line="360" w:lineRule="auto"/>
        <w:ind w:left="720"/>
      </w:pPr>
      <w:r w:rsidRPr="001F55C5">
        <w:t>The comparison between the Gudharitaki with Koshnajala and Koshnajala only was found to be significantly different in the diagnosis of GUDAGAT RAKTASRAVA (Bleeding Per Rectum) in the sample size of 100 and 102 patients respectively at the 95% level of significance using the Z test of proportion , where the grade 0 and 1 combined toge</w:t>
      </w:r>
      <w:r>
        <w:t>ther to access the treatment . T</w:t>
      </w:r>
      <w:r w:rsidRPr="001F55C5">
        <w:t xml:space="preserve">he success rate of Gudharitaki with Koshnajala was 93% while for the Koshnajala was only 81% .Hence we can coclude </w:t>
      </w:r>
      <w:proofErr w:type="gramStart"/>
      <w:r w:rsidRPr="001F55C5">
        <w:t>that  Gudharitaki</w:t>
      </w:r>
      <w:proofErr w:type="gramEnd"/>
      <w:r w:rsidRPr="001F55C5">
        <w:t xml:space="preserve"> with Koshnajala is prevelantly dominating on the Koshnajala .</w:t>
      </w:r>
    </w:p>
    <w:p w:rsidR="000B3E90" w:rsidRPr="001F55C5" w:rsidRDefault="000B3E90" w:rsidP="000B3E90">
      <w:pPr>
        <w:pStyle w:val="BodyText"/>
        <w:spacing w:line="360" w:lineRule="auto"/>
        <w:ind w:left="720"/>
      </w:pPr>
    </w:p>
    <w:p w:rsidR="000B3E90" w:rsidRPr="001F55C5" w:rsidRDefault="000B3E90" w:rsidP="000B3E90">
      <w:pPr>
        <w:pStyle w:val="BodyText"/>
        <w:spacing w:line="360" w:lineRule="auto"/>
        <w:ind w:left="720"/>
      </w:pPr>
      <w:proofErr w:type="gramStart"/>
      <w:r w:rsidRPr="001F55C5">
        <w:t>2.VEDANA</w:t>
      </w:r>
      <w:proofErr w:type="gramEnd"/>
      <w:r w:rsidRPr="001F55C5">
        <w:t xml:space="preserve"> YUKT MALATYAGA (Painful Defecation) :</w:t>
      </w:r>
    </w:p>
    <w:p w:rsidR="000B3E90" w:rsidRPr="001F55C5" w:rsidRDefault="000B3E90" w:rsidP="000B3E90">
      <w:pPr>
        <w:pStyle w:val="BodyText"/>
        <w:spacing w:line="360" w:lineRule="auto"/>
        <w:ind w:left="720"/>
      </w:pPr>
      <w:r w:rsidRPr="001F55C5">
        <w:t>The comparison between the Gudharitaki with Koshnajala and Koshnajala only was found to be significantly different in the diagnosis of VEDANA YUKT MALATYAGA (Painful Defecation) in the sample size of 100 and 102 patients respectively at the 95% level of significance using the Z test of proportion , where the grade 0 and 1 combined toge</w:t>
      </w:r>
      <w:r>
        <w:t>ther to access the treatment . T</w:t>
      </w:r>
      <w:r w:rsidRPr="001F55C5">
        <w:t xml:space="preserve">he success rate of Gudharitaki with Koshnajala was 92% while for the Koshnajala was only 74% .Hence we can coclude </w:t>
      </w:r>
      <w:proofErr w:type="gramStart"/>
      <w:r w:rsidRPr="001F55C5">
        <w:t>that  Gudharitaki</w:t>
      </w:r>
      <w:proofErr w:type="gramEnd"/>
      <w:r w:rsidRPr="001F55C5">
        <w:t xml:space="preserve"> with Koshnajala is prevelantly dominating on the Koshnajala .</w:t>
      </w:r>
    </w:p>
    <w:p w:rsidR="000B3E90" w:rsidRPr="001F55C5" w:rsidRDefault="000B3E90" w:rsidP="000B3E90">
      <w:pPr>
        <w:pStyle w:val="BodyText"/>
        <w:spacing w:line="360" w:lineRule="auto"/>
        <w:ind w:left="720"/>
      </w:pPr>
    </w:p>
    <w:p w:rsidR="000B3E90" w:rsidRPr="001F55C5" w:rsidRDefault="000B3E90" w:rsidP="000B3E90">
      <w:pPr>
        <w:spacing w:line="360" w:lineRule="auto"/>
        <w:ind w:left="720"/>
        <w:jc w:val="both"/>
        <w:rPr>
          <w:sz w:val="24"/>
          <w:szCs w:val="24"/>
        </w:rPr>
      </w:pPr>
      <w:proofErr w:type="gramStart"/>
      <w:r w:rsidRPr="001F55C5">
        <w:rPr>
          <w:sz w:val="24"/>
          <w:szCs w:val="24"/>
        </w:rPr>
        <w:t>3.PROLAPSE</w:t>
      </w:r>
      <w:proofErr w:type="gramEnd"/>
      <w:r w:rsidRPr="001F55C5">
        <w:rPr>
          <w:sz w:val="24"/>
          <w:szCs w:val="24"/>
        </w:rPr>
        <w:t xml:space="preserve"> OF PILE MASS PER RECTUM</w:t>
      </w:r>
      <w:r w:rsidRPr="001F55C5">
        <w:rPr>
          <w:sz w:val="24"/>
          <w:szCs w:val="24"/>
        </w:rPr>
        <w:tab/>
        <w:t>:</w:t>
      </w:r>
    </w:p>
    <w:p w:rsidR="000B3E90" w:rsidRPr="001F55C5" w:rsidRDefault="000B3E90" w:rsidP="000B3E90">
      <w:pPr>
        <w:pStyle w:val="BodyText"/>
        <w:spacing w:line="360" w:lineRule="auto"/>
        <w:ind w:left="720"/>
      </w:pPr>
      <w:r w:rsidRPr="001F55C5">
        <w:lastRenderedPageBreak/>
        <w:t xml:space="preserve">The comparison between the Gudharitaki with Koshnajala and Koshnajala only was found to be significantly different in the diagnosis of PROLAPSE OF PILE MASS PER RECTUM in the sample size of 100 and 102 patients respectively at the 90% level of significance using the Z test of proportion , where the grade 0 and 1 combined together to access the treatment . </w:t>
      </w:r>
      <w:proofErr w:type="gramStart"/>
      <w:r w:rsidRPr="001F55C5">
        <w:t>the</w:t>
      </w:r>
      <w:proofErr w:type="gramEnd"/>
      <w:r w:rsidRPr="001F55C5">
        <w:t xml:space="preserve"> success rate of Gudharitaki with Koshnajala was 74% while for the Koshnajala was only 56% .Hence we can coclude that  Gudharitaki with Koshnajala is prevelantly dominating on the Koshnajala . The accuracy has been reduced to 90% from 95% level of significance to accommodate the efficacy of the treatment in the management of the Gudarsha. Since it is prolonged process and the sample size or the treatment follow period may be short to show the required results as per the standard rate of accuracy.</w:t>
      </w:r>
    </w:p>
    <w:p w:rsidR="000B3E90" w:rsidRPr="001F55C5" w:rsidRDefault="000B3E90" w:rsidP="000B3E90">
      <w:pPr>
        <w:pStyle w:val="BodyText"/>
        <w:spacing w:line="360" w:lineRule="auto"/>
        <w:ind w:left="720"/>
      </w:pPr>
    </w:p>
    <w:p w:rsidR="000B3E90" w:rsidRPr="001F55C5" w:rsidRDefault="000B3E90" w:rsidP="000B3E90">
      <w:pPr>
        <w:spacing w:line="360" w:lineRule="auto"/>
        <w:ind w:left="720"/>
        <w:jc w:val="both"/>
        <w:rPr>
          <w:sz w:val="24"/>
          <w:szCs w:val="24"/>
        </w:rPr>
      </w:pPr>
      <w:proofErr w:type="gramStart"/>
      <w:r w:rsidRPr="001F55C5">
        <w:rPr>
          <w:sz w:val="24"/>
          <w:szCs w:val="24"/>
        </w:rPr>
        <w:t>4.SASHLESHMA</w:t>
      </w:r>
      <w:proofErr w:type="gramEnd"/>
      <w:r w:rsidRPr="001F55C5">
        <w:rPr>
          <w:sz w:val="24"/>
          <w:szCs w:val="24"/>
        </w:rPr>
        <w:t xml:space="preserve"> MALATYAGA (Discharge per rectum)</w:t>
      </w:r>
      <w:r w:rsidRPr="001F55C5">
        <w:rPr>
          <w:sz w:val="24"/>
          <w:szCs w:val="24"/>
        </w:rPr>
        <w:tab/>
      </w:r>
    </w:p>
    <w:p w:rsidR="000B3E90" w:rsidRPr="001F55C5" w:rsidRDefault="000B3E90" w:rsidP="000B3E90">
      <w:pPr>
        <w:pStyle w:val="BodyText"/>
        <w:spacing w:line="360" w:lineRule="auto"/>
        <w:ind w:left="720"/>
      </w:pPr>
      <w:r w:rsidRPr="001F55C5">
        <w:t>The comparison between the Gudharitaki with Koshnajala and Koshnajala only was found to be significantly different in the diagnosis of SASHLESHMA MALATYAGA (Discharge per rectum)in the sample size of 100 and 102 patients respectively at the 95% level of significance using the Z test of proportion , where the grade 0 and 1 combined toge</w:t>
      </w:r>
      <w:r>
        <w:t>ther to access the treatment . T</w:t>
      </w:r>
      <w:r w:rsidRPr="001F55C5">
        <w:t xml:space="preserve">he success rate of Gudharitaki with Koshnajala was 96% while for the Koshnajala was only 84% .Hence we can coclude </w:t>
      </w:r>
      <w:proofErr w:type="gramStart"/>
      <w:r w:rsidRPr="001F55C5">
        <w:t>that  Gudharitaki</w:t>
      </w:r>
      <w:proofErr w:type="gramEnd"/>
      <w:r w:rsidRPr="001F55C5">
        <w:t xml:space="preserve"> with Koshnajala is prevelantly dominating on the Koshnajala .</w:t>
      </w:r>
    </w:p>
    <w:p w:rsidR="000B3E90" w:rsidRPr="001F55C5" w:rsidRDefault="000B3E90" w:rsidP="000B3E90">
      <w:pPr>
        <w:pStyle w:val="BodyText"/>
        <w:spacing w:line="360" w:lineRule="auto"/>
        <w:ind w:left="720"/>
      </w:pPr>
    </w:p>
    <w:p w:rsidR="000B3E90" w:rsidRPr="001F55C5" w:rsidRDefault="000B3E90" w:rsidP="000B3E90">
      <w:pPr>
        <w:pStyle w:val="BodyText"/>
        <w:spacing w:line="360" w:lineRule="auto"/>
        <w:ind w:left="720"/>
      </w:pPr>
      <w:r w:rsidRPr="001F55C5">
        <w:t xml:space="preserve">The four parameters which are </w:t>
      </w:r>
      <w:proofErr w:type="gramStart"/>
      <w:r w:rsidRPr="001F55C5">
        <w:t>of  paramount</w:t>
      </w:r>
      <w:proofErr w:type="gramEnd"/>
      <w:r w:rsidRPr="001F55C5">
        <w:t xml:space="preserve"> importance and prominently fiGudae out as the symptoms of Gudarsha and animate the sufferings of the patients which makes the life of patients mesirable and handicap in their day today life . The three out of four have heigher degree of accuracy which emphatically proves beyond doubt that the study usefull and panegyricly perceived by the exponents of Ayurveda profesionals in the management and treatment Gudarsha w.r.t. Haemorrhiods at the earlier stages of the diseases without severe complications .  </w:t>
      </w:r>
    </w:p>
    <w:p w:rsidR="000B3E90" w:rsidRDefault="000B3E90" w:rsidP="000B3E90">
      <w:pPr>
        <w:pStyle w:val="Heading2"/>
        <w:spacing w:before="123"/>
        <w:ind w:left="3404" w:right="3219"/>
      </w:pPr>
    </w:p>
    <w:p w:rsidR="000B3E90" w:rsidRDefault="000B3E90" w:rsidP="000B3E90">
      <w:pPr>
        <w:pStyle w:val="Heading2"/>
        <w:spacing w:before="123"/>
        <w:ind w:left="3404" w:right="3219"/>
      </w:pPr>
      <w:r>
        <w:t>DISCUSSION</w:t>
      </w:r>
    </w:p>
    <w:p w:rsidR="000B3E90" w:rsidRDefault="000B3E90" w:rsidP="000B3E90">
      <w:pPr>
        <w:pStyle w:val="BodyText"/>
        <w:spacing w:before="2"/>
        <w:rPr>
          <w:b/>
          <w:sz w:val="31"/>
        </w:rPr>
      </w:pPr>
    </w:p>
    <w:p w:rsidR="000B3E90" w:rsidRDefault="000B3E90" w:rsidP="000B3E90">
      <w:pPr>
        <w:pStyle w:val="BodyText"/>
        <w:spacing w:line="360" w:lineRule="auto"/>
        <w:ind w:left="480" w:right="296" w:firstLine="720"/>
        <w:jc w:val="both"/>
      </w:pPr>
      <w:r>
        <w:t xml:space="preserve">Discussion is the most important process of re-examining the whole work in research study with giving proper reasoning and explanations of the observations to draw proper inference. To reach in the depth of the knowledge, discussion is an </w:t>
      </w:r>
      <w:r>
        <w:lastRenderedPageBreak/>
        <w:t>important step which helps to understand the subject and lead us to draw scientific conclusion.</w:t>
      </w:r>
    </w:p>
    <w:p w:rsidR="000B3E90" w:rsidRDefault="000B3E90" w:rsidP="000B3E90">
      <w:pPr>
        <w:pStyle w:val="BodyText"/>
        <w:spacing w:line="360" w:lineRule="auto"/>
        <w:ind w:left="480" w:right="296" w:firstLine="720"/>
        <w:jc w:val="both"/>
      </w:pPr>
      <w:r>
        <w:t xml:space="preserve">Proctologic disorders and its management have long history. Proctology is the branch of medical science which deals with the affections of ano-rectal region. </w:t>
      </w:r>
      <w:r>
        <w:rPr>
          <w:i/>
        </w:rPr>
        <w:t>Sushruta</w:t>
      </w:r>
      <w:r>
        <w:t>, pioneer of ancient Indian surgery, has shown his keen interest in the management of diseases of ano-rectal region in his treatise “</w:t>
      </w:r>
      <w:r>
        <w:rPr>
          <w:i/>
        </w:rPr>
        <w:t>Sushruta Samhita</w:t>
      </w:r>
      <w:r>
        <w:t>”. Although all diseases of ano-rectal region are recognized as developed during the recent era of modern science and they have been considered as the most common Ano-rectal disease observed during those days. It becomes evident from the description available with “</w:t>
      </w:r>
      <w:r>
        <w:rPr>
          <w:i/>
        </w:rPr>
        <w:t xml:space="preserve">Sushruta Samhita”. </w:t>
      </w:r>
      <w:r>
        <w:t xml:space="preserve">Such a good description can be attributed either to their being very common or they were the most troublesome. The disease </w:t>
      </w:r>
      <w:proofErr w:type="gramStart"/>
      <w:r>
        <w:rPr>
          <w:i/>
        </w:rPr>
        <w:t>Arsha</w:t>
      </w:r>
      <w:r>
        <w:t>,</w:t>
      </w:r>
      <w:proofErr w:type="gramEnd"/>
      <w:r>
        <w:t xml:space="preserve"> perhaps is at the top of the list of all the ailments of ano-rectal region and the present life style and working culture make the people more prone to such disease.</w:t>
      </w:r>
    </w:p>
    <w:p w:rsidR="000B3E90" w:rsidRDefault="000B3E90" w:rsidP="000B3E90">
      <w:pPr>
        <w:pStyle w:val="BodyText"/>
        <w:spacing w:line="360" w:lineRule="auto"/>
        <w:ind w:left="480" w:right="293" w:firstLine="720"/>
        <w:jc w:val="both"/>
      </w:pPr>
      <w:r>
        <w:t xml:space="preserve">The review of Ayurvedic </w:t>
      </w:r>
      <w:proofErr w:type="gramStart"/>
      <w:r>
        <w:t>literatures,</w:t>
      </w:r>
      <w:proofErr w:type="gramEnd"/>
      <w:r>
        <w:t xml:space="preserve"> reveals that </w:t>
      </w:r>
      <w:r>
        <w:rPr>
          <w:i/>
        </w:rPr>
        <w:t xml:space="preserve">Arsha </w:t>
      </w:r>
      <w:r>
        <w:t xml:space="preserve">is a </w:t>
      </w:r>
      <w:r>
        <w:rPr>
          <w:i/>
        </w:rPr>
        <w:t xml:space="preserve">Raktadushtijanya Vyadhi </w:t>
      </w:r>
      <w:r>
        <w:t xml:space="preserve">and it is included among the </w:t>
      </w:r>
      <w:r>
        <w:rPr>
          <w:i/>
        </w:rPr>
        <w:t>Ashta Mahagadas</w:t>
      </w:r>
      <w:r>
        <w:t xml:space="preserve">. It’s inclusion in </w:t>
      </w:r>
      <w:r>
        <w:rPr>
          <w:i/>
        </w:rPr>
        <w:t xml:space="preserve">Mahagadas </w:t>
      </w:r>
      <w:r>
        <w:t xml:space="preserve">proves that it is difficult to cure. The gravity of the disease becomes more clear taking into consideration of complications of this disease, where Sushruta has very clearly mentioned that this disease, if remained untreated may lead to sufficient loss of blood, </w:t>
      </w:r>
      <w:r>
        <w:rPr>
          <w:i/>
        </w:rPr>
        <w:t xml:space="preserve">Samgrahani, Kasa, Shwasa </w:t>
      </w:r>
      <w:r>
        <w:t xml:space="preserve">and ultimately the patient may lead to a very undesirable complication like loss of vision. Regarding the line of treatment, </w:t>
      </w:r>
      <w:r>
        <w:rPr>
          <w:i/>
        </w:rPr>
        <w:t xml:space="preserve">Sushruta </w:t>
      </w:r>
      <w:r>
        <w:t xml:space="preserve">has clearly mentioned that the disease should be tackled on the line of principles of </w:t>
      </w:r>
      <w:r>
        <w:rPr>
          <w:i/>
        </w:rPr>
        <w:t xml:space="preserve">Bhaishaja, </w:t>
      </w:r>
      <w:bookmarkStart w:id="0" w:name="_GoBack"/>
      <w:r>
        <w:rPr>
          <w:i/>
        </w:rPr>
        <w:t>Kshara</w:t>
      </w:r>
      <w:bookmarkEnd w:id="0"/>
      <w:r>
        <w:rPr>
          <w:i/>
        </w:rPr>
        <w:t xml:space="preserve"> Karma, Agni Karma and Shastra Karma</w:t>
      </w:r>
      <w:r>
        <w:t>.</w:t>
      </w:r>
    </w:p>
    <w:p w:rsidR="000B3E90" w:rsidRDefault="000B3E90" w:rsidP="000B3E90">
      <w:pPr>
        <w:pStyle w:val="BodyText"/>
        <w:spacing w:line="360" w:lineRule="auto"/>
        <w:ind w:left="480" w:right="299" w:firstLine="720"/>
        <w:jc w:val="both"/>
      </w:pPr>
      <w:r>
        <w:rPr>
          <w:i/>
        </w:rPr>
        <w:t xml:space="preserve">Arsha </w:t>
      </w:r>
      <w:r>
        <w:t>simulate the clinical picture of haemorrhoids at modern parlance. A number of para-surgical and surgical treatments right from injection therapy to the latest one i.e. DGHAL (Doppler Guided Haemorrhoid Artery Ligation) are available. Hence, the change in the trend of management from time to time is itself a proof that knowledge of disease as well as its management is indeed of high technical skills.</w:t>
      </w:r>
    </w:p>
    <w:p w:rsidR="000B3E90" w:rsidRDefault="000B3E90" w:rsidP="000B3E90">
      <w:pPr>
        <w:spacing w:line="360" w:lineRule="auto"/>
        <w:jc w:val="both"/>
        <w:sectPr w:rsidR="000B3E90">
          <w:headerReference w:type="default" r:id="rId24"/>
          <w:footerReference w:type="default" r:id="rId25"/>
          <w:pgSz w:w="11910" w:h="16840"/>
          <w:pgMar w:top="1300" w:right="1140" w:bottom="1500" w:left="1680" w:header="725" w:footer="1316" w:gutter="0"/>
          <w:cols w:space="720"/>
        </w:sectPr>
      </w:pPr>
    </w:p>
    <w:p w:rsidR="000B3E90" w:rsidRPr="00AA658E" w:rsidRDefault="000B3E90" w:rsidP="000B3E90">
      <w:pPr>
        <w:pStyle w:val="BodyText"/>
        <w:spacing w:before="119" w:line="360" w:lineRule="auto"/>
        <w:ind w:left="480" w:right="299"/>
        <w:jc w:val="both"/>
      </w:pPr>
      <w:r>
        <w:lastRenderedPageBreak/>
        <w:t xml:space="preserve">Like </w:t>
      </w:r>
      <w:r>
        <w:rPr>
          <w:i/>
        </w:rPr>
        <w:t xml:space="preserve">Ayurvedic </w:t>
      </w:r>
      <w:r>
        <w:t xml:space="preserve">authors, modern texts too speak of very serious complications of this disease like Strangulation, Thrombosis, Portal Pyaemia, Suppuration etc. So if peoples follow proper </w:t>
      </w:r>
      <w:r>
        <w:rPr>
          <w:i/>
        </w:rPr>
        <w:t xml:space="preserve">Ahara and Vihara </w:t>
      </w:r>
      <w:r>
        <w:t xml:space="preserve">along with </w:t>
      </w:r>
      <w:r>
        <w:rPr>
          <w:i/>
        </w:rPr>
        <w:t>Pathya Apathya</w:t>
      </w:r>
      <w:r>
        <w:t xml:space="preserve"> there is no need of parasurgical as well as surgical </w:t>
      </w:r>
      <w:proofErr w:type="gramStart"/>
      <w:r>
        <w:t>procedures .</w:t>
      </w:r>
      <w:proofErr w:type="gramEnd"/>
      <w:r>
        <w:t xml:space="preserve"> Ayurveda state that </w:t>
      </w:r>
      <w:r>
        <w:rPr>
          <w:i/>
        </w:rPr>
        <w:t xml:space="preserve">Swasthasya swasthya </w:t>
      </w:r>
      <w:proofErr w:type="gramStart"/>
      <w:r>
        <w:rPr>
          <w:i/>
        </w:rPr>
        <w:t>rakshananm ,</w:t>
      </w:r>
      <w:proofErr w:type="gramEnd"/>
      <w:r>
        <w:rPr>
          <w:i/>
        </w:rPr>
        <w:t xml:space="preserve"> aturasya vyadhi parimokshanam .</w:t>
      </w:r>
      <w:r>
        <w:t xml:space="preserve"> Conservative treatment reduces pathology as well as disease but parasurgical and surgical reduces only disease.</w:t>
      </w:r>
    </w:p>
    <w:p w:rsidR="000B3E90" w:rsidRDefault="000B3E90" w:rsidP="000B3E90">
      <w:pPr>
        <w:pStyle w:val="Heading3"/>
      </w:pPr>
      <w:r>
        <w:t>DISCUSSION ON CONCEPTUAL STUDY:</w:t>
      </w:r>
    </w:p>
    <w:p w:rsidR="000B3E90" w:rsidRDefault="000B3E90" w:rsidP="000B3E90">
      <w:pPr>
        <w:pStyle w:val="BodyText"/>
        <w:spacing w:before="5"/>
        <w:rPr>
          <w:b/>
          <w:sz w:val="23"/>
        </w:rPr>
      </w:pPr>
    </w:p>
    <w:p w:rsidR="000B3E90" w:rsidRDefault="000B3E90" w:rsidP="000B3E90">
      <w:pPr>
        <w:ind w:left="480"/>
        <w:jc w:val="both"/>
        <w:rPr>
          <w:b/>
          <w:sz w:val="24"/>
        </w:rPr>
      </w:pPr>
      <w:r>
        <w:rPr>
          <w:b/>
          <w:i/>
          <w:sz w:val="24"/>
        </w:rPr>
        <w:t xml:space="preserve">Ayurvedic </w:t>
      </w:r>
      <w:r>
        <w:rPr>
          <w:b/>
          <w:sz w:val="24"/>
        </w:rPr>
        <w:t>Review</w:t>
      </w:r>
    </w:p>
    <w:p w:rsidR="000B3E90" w:rsidRDefault="000B3E90" w:rsidP="000B3E90">
      <w:pPr>
        <w:spacing w:before="132" w:line="360" w:lineRule="auto"/>
        <w:ind w:left="480" w:right="296" w:firstLine="720"/>
        <w:jc w:val="both"/>
        <w:rPr>
          <w:sz w:val="24"/>
        </w:rPr>
      </w:pPr>
      <w:r>
        <w:rPr>
          <w:i/>
          <w:sz w:val="24"/>
        </w:rPr>
        <w:t xml:space="preserve">Arsha Roga </w:t>
      </w:r>
      <w:r>
        <w:rPr>
          <w:sz w:val="24"/>
        </w:rPr>
        <w:t xml:space="preserve">and its management has been a challenge for physicians of all the system of medicines. </w:t>
      </w:r>
      <w:r>
        <w:rPr>
          <w:i/>
          <w:sz w:val="24"/>
        </w:rPr>
        <w:t xml:space="preserve">Sushruta </w:t>
      </w:r>
      <w:r>
        <w:rPr>
          <w:sz w:val="24"/>
        </w:rPr>
        <w:t xml:space="preserve">has described the anatomy and physiology of </w:t>
      </w:r>
      <w:r>
        <w:rPr>
          <w:i/>
          <w:sz w:val="24"/>
        </w:rPr>
        <w:t xml:space="preserve">Guda </w:t>
      </w:r>
      <w:r>
        <w:rPr>
          <w:sz w:val="24"/>
        </w:rPr>
        <w:t xml:space="preserve">and its surrounding structures. </w:t>
      </w:r>
      <w:r>
        <w:rPr>
          <w:i/>
          <w:sz w:val="24"/>
        </w:rPr>
        <w:t xml:space="preserve">Sushruta </w:t>
      </w:r>
      <w:r>
        <w:rPr>
          <w:sz w:val="24"/>
        </w:rPr>
        <w:t xml:space="preserve">says that </w:t>
      </w:r>
      <w:r>
        <w:rPr>
          <w:i/>
          <w:sz w:val="24"/>
        </w:rPr>
        <w:t xml:space="preserve">Guda </w:t>
      </w:r>
      <w:r>
        <w:rPr>
          <w:sz w:val="24"/>
        </w:rPr>
        <w:t xml:space="preserve">is originated as </w:t>
      </w:r>
      <w:r>
        <w:rPr>
          <w:i/>
          <w:sz w:val="24"/>
        </w:rPr>
        <w:t xml:space="preserve">Sara </w:t>
      </w:r>
      <w:r>
        <w:rPr>
          <w:sz w:val="24"/>
        </w:rPr>
        <w:t xml:space="preserve">of </w:t>
      </w:r>
      <w:r>
        <w:rPr>
          <w:i/>
          <w:sz w:val="24"/>
        </w:rPr>
        <w:t xml:space="preserve">Rakta </w:t>
      </w:r>
      <w:r>
        <w:rPr>
          <w:sz w:val="24"/>
        </w:rPr>
        <w:t xml:space="preserve">and </w:t>
      </w:r>
      <w:r>
        <w:rPr>
          <w:i/>
          <w:sz w:val="24"/>
        </w:rPr>
        <w:t xml:space="preserve">Kapha </w:t>
      </w:r>
      <w:r>
        <w:rPr>
          <w:sz w:val="24"/>
        </w:rPr>
        <w:t xml:space="preserve">digested by </w:t>
      </w:r>
      <w:r>
        <w:rPr>
          <w:i/>
          <w:sz w:val="24"/>
        </w:rPr>
        <w:t xml:space="preserve">Pitta </w:t>
      </w:r>
      <w:r>
        <w:rPr>
          <w:sz w:val="24"/>
        </w:rPr>
        <w:t xml:space="preserve">along with the active participation of </w:t>
      </w:r>
      <w:r>
        <w:rPr>
          <w:i/>
          <w:sz w:val="24"/>
        </w:rPr>
        <w:t>Vayu</w:t>
      </w:r>
      <w:r>
        <w:rPr>
          <w:sz w:val="24"/>
        </w:rPr>
        <w:t xml:space="preserve">. The importance of </w:t>
      </w:r>
      <w:r>
        <w:rPr>
          <w:i/>
          <w:sz w:val="24"/>
        </w:rPr>
        <w:t xml:space="preserve">Guda </w:t>
      </w:r>
      <w:r>
        <w:rPr>
          <w:sz w:val="24"/>
        </w:rPr>
        <w:t xml:space="preserve">is stated as </w:t>
      </w:r>
      <w:r>
        <w:rPr>
          <w:i/>
          <w:sz w:val="24"/>
        </w:rPr>
        <w:t>Sadhya Pranahara Marma, Pranayatan</w:t>
      </w:r>
      <w:r>
        <w:rPr>
          <w:sz w:val="24"/>
        </w:rPr>
        <w:t xml:space="preserve">, and </w:t>
      </w:r>
      <w:r>
        <w:rPr>
          <w:i/>
          <w:sz w:val="24"/>
        </w:rPr>
        <w:t>Karmendriya</w:t>
      </w:r>
      <w:r>
        <w:rPr>
          <w:sz w:val="24"/>
        </w:rPr>
        <w:t>.</w:t>
      </w:r>
    </w:p>
    <w:p w:rsidR="000B3E90" w:rsidRDefault="000B3E90" w:rsidP="000B3E90">
      <w:pPr>
        <w:spacing w:line="360" w:lineRule="auto"/>
        <w:ind w:left="480" w:right="292" w:firstLine="720"/>
        <w:jc w:val="both"/>
        <w:rPr>
          <w:sz w:val="24"/>
        </w:rPr>
      </w:pPr>
      <w:r>
        <w:rPr>
          <w:i/>
          <w:sz w:val="24"/>
        </w:rPr>
        <w:t xml:space="preserve">Acharya Charaka </w:t>
      </w:r>
      <w:r>
        <w:rPr>
          <w:sz w:val="24"/>
        </w:rPr>
        <w:t xml:space="preserve">has also given a full chapter on </w:t>
      </w:r>
      <w:r>
        <w:rPr>
          <w:i/>
          <w:sz w:val="24"/>
        </w:rPr>
        <w:t xml:space="preserve">Arsha </w:t>
      </w:r>
      <w:r>
        <w:rPr>
          <w:sz w:val="24"/>
        </w:rPr>
        <w:t xml:space="preserve">and elaborately described </w:t>
      </w:r>
      <w:r>
        <w:rPr>
          <w:i/>
          <w:sz w:val="24"/>
        </w:rPr>
        <w:t>Arsha Nidan, Rupa</w:t>
      </w:r>
      <w:proofErr w:type="gramStart"/>
      <w:r>
        <w:rPr>
          <w:i/>
          <w:sz w:val="24"/>
        </w:rPr>
        <w:t>,Chikitsa</w:t>
      </w:r>
      <w:proofErr w:type="gramEnd"/>
      <w:r>
        <w:rPr>
          <w:i/>
          <w:sz w:val="24"/>
        </w:rPr>
        <w:t xml:space="preserve"> </w:t>
      </w:r>
      <w:r>
        <w:rPr>
          <w:sz w:val="24"/>
        </w:rPr>
        <w:t xml:space="preserve">etc., He has mentioned four types of treatment of </w:t>
      </w:r>
      <w:r>
        <w:rPr>
          <w:i/>
          <w:sz w:val="24"/>
        </w:rPr>
        <w:t xml:space="preserve">Arsha </w:t>
      </w:r>
      <w:r>
        <w:rPr>
          <w:sz w:val="24"/>
        </w:rPr>
        <w:t xml:space="preserve">by name only and has given more emphasis on </w:t>
      </w:r>
      <w:r>
        <w:rPr>
          <w:i/>
          <w:sz w:val="24"/>
        </w:rPr>
        <w:t>Bhaisajya Chikitsa</w:t>
      </w:r>
      <w:r>
        <w:rPr>
          <w:sz w:val="24"/>
        </w:rPr>
        <w:t>.</w:t>
      </w:r>
    </w:p>
    <w:p w:rsidR="000B3E90" w:rsidRDefault="000B3E90" w:rsidP="000B3E90">
      <w:pPr>
        <w:spacing w:before="2" w:line="360" w:lineRule="auto"/>
        <w:ind w:left="480" w:right="293" w:firstLine="720"/>
        <w:jc w:val="both"/>
        <w:rPr>
          <w:sz w:val="24"/>
        </w:rPr>
      </w:pPr>
      <w:r>
        <w:rPr>
          <w:sz w:val="24"/>
        </w:rPr>
        <w:t xml:space="preserve">Classification of </w:t>
      </w:r>
      <w:r>
        <w:rPr>
          <w:i/>
          <w:sz w:val="24"/>
        </w:rPr>
        <w:t xml:space="preserve">Arsha </w:t>
      </w:r>
      <w:r>
        <w:rPr>
          <w:sz w:val="24"/>
        </w:rPr>
        <w:t xml:space="preserve">is done on the basis of the origin i.e. </w:t>
      </w:r>
      <w:r>
        <w:rPr>
          <w:i/>
          <w:sz w:val="24"/>
        </w:rPr>
        <w:t xml:space="preserve">Sahaja </w:t>
      </w:r>
      <w:r>
        <w:rPr>
          <w:sz w:val="24"/>
        </w:rPr>
        <w:t xml:space="preserve">and </w:t>
      </w:r>
      <w:r>
        <w:rPr>
          <w:i/>
          <w:sz w:val="24"/>
        </w:rPr>
        <w:t>Janmottara Kalaja</w:t>
      </w:r>
      <w:r>
        <w:rPr>
          <w:sz w:val="24"/>
        </w:rPr>
        <w:t xml:space="preserve">; on the basis of bleeding nature i.e. </w:t>
      </w:r>
      <w:r>
        <w:rPr>
          <w:i/>
          <w:sz w:val="24"/>
        </w:rPr>
        <w:t xml:space="preserve">Ardra </w:t>
      </w:r>
      <w:r>
        <w:rPr>
          <w:sz w:val="24"/>
        </w:rPr>
        <w:t xml:space="preserve">and </w:t>
      </w:r>
      <w:r>
        <w:rPr>
          <w:i/>
          <w:sz w:val="24"/>
        </w:rPr>
        <w:t>Shuska</w:t>
      </w:r>
      <w:r>
        <w:rPr>
          <w:sz w:val="24"/>
        </w:rPr>
        <w:t xml:space="preserve">; on the predominance of </w:t>
      </w:r>
      <w:r>
        <w:rPr>
          <w:i/>
          <w:sz w:val="24"/>
        </w:rPr>
        <w:t xml:space="preserve">Dosha Vataja, Pittaja, Kaphaja </w:t>
      </w:r>
      <w:r>
        <w:rPr>
          <w:sz w:val="24"/>
        </w:rPr>
        <w:t xml:space="preserve">&amp; </w:t>
      </w:r>
      <w:r>
        <w:rPr>
          <w:i/>
          <w:sz w:val="24"/>
        </w:rPr>
        <w:t>Raktaja</w:t>
      </w:r>
      <w:r>
        <w:rPr>
          <w:sz w:val="24"/>
        </w:rPr>
        <w:t xml:space="preserve">; on the basis of prognosis, </w:t>
      </w:r>
      <w:r>
        <w:rPr>
          <w:i/>
          <w:sz w:val="24"/>
        </w:rPr>
        <w:t xml:space="preserve">Sadhya, Asadhya </w:t>
      </w:r>
      <w:r>
        <w:rPr>
          <w:sz w:val="24"/>
        </w:rPr>
        <w:t xml:space="preserve">and </w:t>
      </w:r>
      <w:r>
        <w:rPr>
          <w:i/>
          <w:sz w:val="24"/>
        </w:rPr>
        <w:t>Yapya</w:t>
      </w:r>
      <w:r>
        <w:rPr>
          <w:sz w:val="24"/>
        </w:rPr>
        <w:t xml:space="preserve">; on the basis of the treatment, </w:t>
      </w:r>
      <w:r>
        <w:rPr>
          <w:i/>
          <w:sz w:val="24"/>
        </w:rPr>
        <w:t>Bhaisaja Sadhya, Kshara Sadhya, Agni Karma Sadhya and Shastra Karma</w:t>
      </w:r>
      <w:r>
        <w:rPr>
          <w:i/>
          <w:spacing w:val="-2"/>
          <w:sz w:val="24"/>
        </w:rPr>
        <w:t xml:space="preserve"> </w:t>
      </w:r>
      <w:r>
        <w:rPr>
          <w:i/>
          <w:sz w:val="24"/>
        </w:rPr>
        <w:t>Sadhya</w:t>
      </w:r>
      <w:r>
        <w:rPr>
          <w:sz w:val="24"/>
        </w:rPr>
        <w:t>.</w:t>
      </w:r>
    </w:p>
    <w:p w:rsidR="000B3E90" w:rsidRDefault="000B3E90" w:rsidP="000B3E90">
      <w:pPr>
        <w:pStyle w:val="BodyText"/>
        <w:spacing w:line="360" w:lineRule="auto"/>
        <w:ind w:left="480" w:right="296" w:firstLine="720"/>
        <w:jc w:val="both"/>
      </w:pPr>
      <w:r>
        <w:t xml:space="preserve">Patients of </w:t>
      </w:r>
      <w:r>
        <w:rPr>
          <w:i/>
        </w:rPr>
        <w:t xml:space="preserve">Arsha </w:t>
      </w:r>
      <w:r>
        <w:t xml:space="preserve">are increasing rapidly nowadays, it may be due to the change in life style and dietary regimen which is more spicy and unwholesome as well as </w:t>
      </w:r>
      <w:r>
        <w:rPr>
          <w:i/>
        </w:rPr>
        <w:t xml:space="preserve">Viruddha Ahara </w:t>
      </w:r>
      <w:r>
        <w:t xml:space="preserve">in nature is being adopted by the young generation of population, frequent long sitting job culture, rides on speedy vehicles are the common factors which may be held responsible to increase the number of piles cases. </w:t>
      </w:r>
      <w:r>
        <w:rPr>
          <w:i/>
        </w:rPr>
        <w:t xml:space="preserve">Sushruta </w:t>
      </w:r>
      <w:r>
        <w:t>narrated it under the “</w:t>
      </w:r>
      <w:r>
        <w:rPr>
          <w:i/>
        </w:rPr>
        <w:t>Ashta</w:t>
      </w:r>
      <w:r>
        <w:rPr>
          <w:i/>
          <w:spacing w:val="-3"/>
        </w:rPr>
        <w:t xml:space="preserve"> </w:t>
      </w:r>
      <w:r>
        <w:rPr>
          <w:i/>
        </w:rPr>
        <w:t>Mahagadas”</w:t>
      </w:r>
      <w:r>
        <w:t>.</w:t>
      </w:r>
    </w:p>
    <w:p w:rsidR="000B3E90" w:rsidRDefault="000B3E90" w:rsidP="000B3E90">
      <w:pPr>
        <w:spacing w:line="360" w:lineRule="auto"/>
        <w:jc w:val="both"/>
        <w:sectPr w:rsidR="000B3E90">
          <w:pgSz w:w="11910" w:h="16840"/>
          <w:pgMar w:top="1300" w:right="1140" w:bottom="1540" w:left="1680" w:header="725" w:footer="1316" w:gutter="0"/>
          <w:cols w:space="720"/>
        </w:sectPr>
      </w:pPr>
    </w:p>
    <w:p w:rsidR="000B3E90" w:rsidRDefault="000B3E90" w:rsidP="000B3E90">
      <w:pPr>
        <w:pStyle w:val="BodyText"/>
        <w:spacing w:before="119" w:line="360" w:lineRule="auto"/>
        <w:ind w:left="480" w:right="300" w:firstLine="720"/>
        <w:jc w:val="both"/>
      </w:pPr>
      <w:r>
        <w:rPr>
          <w:noProof/>
          <w:lang w:bidi="ar-SA"/>
        </w:rPr>
        <w:lastRenderedPageBreak/>
        <mc:AlternateContent>
          <mc:Choice Requires="wpg">
            <w:drawing>
              <wp:anchor distT="0" distB="0" distL="114300" distR="114300" simplePos="0" relativeHeight="251661312" behindDoc="0" locked="0" layoutInCell="1" allowOverlap="1" wp14:anchorId="70205067" wp14:editId="22B96373">
                <wp:simplePos x="0" y="0"/>
                <wp:positionH relativeFrom="page">
                  <wp:posOffset>957580</wp:posOffset>
                </wp:positionH>
                <wp:positionV relativeFrom="page">
                  <wp:posOffset>9678670</wp:posOffset>
                </wp:positionV>
                <wp:extent cx="6172835" cy="537210"/>
                <wp:effectExtent l="0" t="0" r="0" b="0"/>
                <wp:wrapNone/>
                <wp:docPr id="30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835" cy="537210"/>
                          <a:chOff x="1508" y="15242"/>
                          <a:chExt cx="9721" cy="846"/>
                        </a:xfrm>
                      </wpg:grpSpPr>
                      <wps:wsp>
                        <wps:cNvPr id="307" name="Line 146"/>
                        <wps:cNvCnPr/>
                        <wps:spPr bwMode="auto">
                          <a:xfrm>
                            <a:off x="2132" y="15272"/>
                            <a:ext cx="836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08" name="Line 145"/>
                        <wps:cNvCnPr/>
                        <wps:spPr bwMode="auto">
                          <a:xfrm>
                            <a:off x="2132" y="15324"/>
                            <a:ext cx="8365"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09" name="Rectangle 144"/>
                        <wps:cNvSpPr>
                          <a:spLocks noChangeArrowheads="1"/>
                        </wps:cNvSpPr>
                        <wps:spPr bwMode="auto">
                          <a:xfrm>
                            <a:off x="1507" y="15367"/>
                            <a:ext cx="9721"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Text Box 143"/>
                        <wps:cNvSpPr txBox="1">
                          <a:spLocks noChangeArrowheads="1"/>
                        </wps:cNvSpPr>
                        <wps:spPr bwMode="auto">
                          <a:xfrm>
                            <a:off x="1507" y="15241"/>
                            <a:ext cx="9721"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90" w:rsidRDefault="000B3E90" w:rsidP="000B3E90">
                              <w:pPr>
                                <w:spacing w:before="2"/>
                                <w:ind w:left="116" w:right="116"/>
                                <w:jc w:val="center"/>
                                <w:rPr>
                                  <w:rFonts w:ascii="Arial"/>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2" o:spid="_x0000_s1026" style="position:absolute;left:0;text-align:left;margin-left:75.4pt;margin-top:762.1pt;width:486.05pt;height:42.3pt;z-index:251661312;mso-position-horizontal-relative:page;mso-position-vertical-relative:page" coordorigin="1508,15242" coordsize="972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">
                <v:line id="Line 146" o:spid="_x0000_s1027" style="position:absolute;visibility:visible;mso-wrap-style:square" from="2132,15272" to="10497,15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DzGcYAAADcAAAADwAAAGRycy9kb3ducmV2LnhtbESPQWvCQBSE74L/YXlCL1I3bcVKdBUp&#10;BBQKUq1Yb4/sMwlm34bdNab/visIPQ4z8w0zX3amFi05X1lW8DJKQBDnVldcKPjeZ89TED4ga6wt&#10;k4Jf8rBc9HtzTLW98Re1u1CICGGfooIyhCaV0uclGfQj2xBH72ydwRClK6R2eItwU8vXJJlIgxXH&#10;hRIb+igpv+yuRoE5jg/X45TCMDu1h0vmfjafW6vU06BbzUAE6sJ/+NFeawVvyTvcz8QjI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Q8xnGAAAA3AAAAA8AAAAAAAAA&#10;AAAAAAAAoQIAAGRycy9kb3ducmV2LnhtbFBLBQYAAAAABAAEAPkAAACUAwAAAAA=&#10;" strokecolor="#612322" strokeweight="3pt"/>
                <v:line id="Line 145" o:spid="_x0000_s1028" style="position:absolute;visibility:visible;mso-wrap-style:square" from="2132,15324" to="10497,15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aWk8EAAADcAAAADwAAAGRycy9kb3ducmV2LnhtbERP3WrCMBS+F3yHcITdaeqGsnVNi3QI&#10;oyAytwc4NGdtWXNSkqy2e/rlQvDy4/vPisn0YiTnO8sKtpsEBHFtdceNgq/P4/oZhA/IGnvLpGAm&#10;D0W+XGSYanvlDxovoRExhH2KCtoQhlRKX7dk0G/sQBy5b+sMhghdI7XDaww3vXxMkr002HFsaHGg&#10;sqX65/JrFFA/nxw2u2o+v7zZY1ViV/5VSj2spsMriEBTuItv7net4CmJa+OZeAR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VpaTwQAAANwAAAAPAAAAAAAAAAAAAAAA&#10;AKECAABkcnMvZG93bnJldi54bWxQSwUGAAAAAAQABAD5AAAAjwMAAAAA&#10;" strokecolor="#612322" strokeweight=".72pt"/>
                <v:rect id="Rectangle 144" o:spid="_x0000_s1029" style="position:absolute;left:1507;top:15367;width:9721;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TMQA&#10;AADcAAAADwAAAGRycy9kb3ducmV2LnhtbESPT4vCMBTE7wt+h/AEb2ui7hatRhFBEHb34B/w+mie&#10;bbF5qU3U+u03guBxmJnfMLNFaytxo8aXjjUM+goEceZMybmGw379OQbhA7LByjFpeJCHxbzzMcPU&#10;uDtv6bYLuYgQ9ilqKEKoUyl9VpBF33c1cfROrrEYomxyaRq8R7it5FCpRFosOS4UWNOqoOy8u1oN&#10;mHyZy99p9Lv/uSY4yVu1/j4qrXvddjkFEagN7/CrvTEaRmo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Z0zEAAAA3AAAAA8AAAAAAAAAAAAAAAAAmAIAAGRycy9k&#10;b3ducmV2LnhtbFBLBQYAAAAABAAEAPUAAACJAwAAAAA=&#10;" stroked="f"/>
                <v:shapetype id="_x0000_t202" coordsize="21600,21600" o:spt="202" path="m,l,21600r21600,l21600,xe">
                  <v:stroke joinstyle="miter"/>
                  <v:path gradientshapeok="t" o:connecttype="rect"/>
                </v:shapetype>
                <v:shape id="Text Box 143" o:spid="_x0000_s1030" type="#_x0000_t202" style="position:absolute;left:1507;top:15241;width:9721;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p08MA&#10;AADcAAAADwAAAGRycy9kb3ducmV2LnhtbERPz2vCMBS+D/wfwhN2m2k3kK0aS5ENBgOxdgePz+bZ&#10;BpuXrslq99+bg7Djx/d7nU+2EyMN3jhWkC4SEMS104YbBd/Vx9MrCB+QNXaOScEfecg3s4c1Ztpd&#10;uaTxEBoRQ9hnqKANoc+k9HVLFv3C9cSRO7vBYohwaKQe8BrDbSefk2QpLRqODS32tG2pvhx+rYLi&#10;yOW7+dmd9uW5NFX1lvDX8qLU43wqViACTeFffHd/agUvaZwf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Op08MAAADcAAAADwAAAAAAAAAAAAAAAACYAgAAZHJzL2Rv&#10;d25yZXYueG1sUEsFBgAAAAAEAAQA9QAAAIgDAAAAAA==&#10;" filled="f" stroked="f">
                  <v:textbox inset="0,0,0,0">
                    <w:txbxContent>
                      <w:p w:rsidR="000B3E90" w:rsidRDefault="000B3E90" w:rsidP="000B3E90">
                        <w:pPr>
                          <w:spacing w:before="2"/>
                          <w:ind w:left="116" w:right="116"/>
                          <w:jc w:val="center"/>
                          <w:rPr>
                            <w:rFonts w:ascii="Arial"/>
                            <w:b/>
                            <w:sz w:val="16"/>
                          </w:rPr>
                        </w:pPr>
                      </w:p>
                    </w:txbxContent>
                  </v:textbox>
                </v:shape>
                <w10:wrap anchorx="page" anchory="page"/>
              </v:group>
            </w:pict>
          </mc:Fallback>
        </mc:AlternateContent>
      </w:r>
      <w:r>
        <w:t xml:space="preserve">In the </w:t>
      </w:r>
      <w:r>
        <w:rPr>
          <w:i/>
        </w:rPr>
        <w:t xml:space="preserve">Nidana </w:t>
      </w:r>
      <w:r>
        <w:t xml:space="preserve">of </w:t>
      </w:r>
      <w:r>
        <w:rPr>
          <w:i/>
        </w:rPr>
        <w:t>Arsha</w:t>
      </w:r>
      <w:r>
        <w:t xml:space="preserve">, heredity plays an important role, prolong sitting on hard surface, riding on horse etc. sedentary nature of work, continuous irritation at anal region etc. are the important factors for manifestation of </w:t>
      </w:r>
      <w:r>
        <w:rPr>
          <w:i/>
        </w:rPr>
        <w:t>Arsha</w:t>
      </w:r>
      <w:r>
        <w:t>.</w:t>
      </w:r>
    </w:p>
    <w:p w:rsidR="000B3E90" w:rsidRDefault="000B3E90" w:rsidP="000B3E90">
      <w:pPr>
        <w:spacing w:line="360" w:lineRule="auto"/>
        <w:ind w:left="480" w:right="293" w:firstLine="720"/>
        <w:jc w:val="both"/>
        <w:rPr>
          <w:sz w:val="24"/>
        </w:rPr>
      </w:pPr>
      <w:r>
        <w:rPr>
          <w:sz w:val="24"/>
        </w:rPr>
        <w:t xml:space="preserve">In the </w:t>
      </w:r>
      <w:r>
        <w:rPr>
          <w:i/>
          <w:sz w:val="24"/>
        </w:rPr>
        <w:t xml:space="preserve">Purvarupa </w:t>
      </w:r>
      <w:r>
        <w:rPr>
          <w:sz w:val="24"/>
        </w:rPr>
        <w:t xml:space="preserve">of the disease, patient feels </w:t>
      </w:r>
      <w:r>
        <w:rPr>
          <w:i/>
          <w:sz w:val="24"/>
        </w:rPr>
        <w:t>Alasya</w:t>
      </w:r>
      <w:r>
        <w:rPr>
          <w:sz w:val="24"/>
        </w:rPr>
        <w:t xml:space="preserve">, </w:t>
      </w:r>
      <w:r>
        <w:rPr>
          <w:i/>
          <w:sz w:val="24"/>
        </w:rPr>
        <w:t xml:space="preserve">Angasada, Indryadaurbalyam, Atopa, Anaha, Vibandha </w:t>
      </w:r>
      <w:r>
        <w:rPr>
          <w:sz w:val="24"/>
        </w:rPr>
        <w:t>etc. The complete manifestation of the disease causes bleeding per rectum and discomfort in anal region. Disease becomes chronic due to spasm of the anal sphincter, which further leads to constipation.</w:t>
      </w:r>
    </w:p>
    <w:p w:rsidR="000B3E90" w:rsidRDefault="000B3E90" w:rsidP="000B3E90">
      <w:pPr>
        <w:spacing w:line="360" w:lineRule="auto"/>
        <w:ind w:left="480" w:right="294" w:firstLine="720"/>
        <w:jc w:val="both"/>
        <w:rPr>
          <w:sz w:val="24"/>
        </w:rPr>
      </w:pPr>
      <w:r>
        <w:rPr>
          <w:sz w:val="24"/>
        </w:rPr>
        <w:t xml:space="preserve">For the management of </w:t>
      </w:r>
      <w:r>
        <w:rPr>
          <w:i/>
          <w:sz w:val="24"/>
        </w:rPr>
        <w:t xml:space="preserve">Arsha </w:t>
      </w:r>
      <w:r>
        <w:rPr>
          <w:sz w:val="24"/>
        </w:rPr>
        <w:t xml:space="preserve">avoidance to </w:t>
      </w:r>
      <w:r>
        <w:rPr>
          <w:i/>
          <w:sz w:val="24"/>
        </w:rPr>
        <w:t xml:space="preserve">Nidana Sevana </w:t>
      </w:r>
      <w:r>
        <w:rPr>
          <w:sz w:val="24"/>
        </w:rPr>
        <w:t xml:space="preserve">is the most important factor. </w:t>
      </w:r>
      <w:r>
        <w:rPr>
          <w:i/>
          <w:sz w:val="24"/>
        </w:rPr>
        <w:t xml:space="preserve">Sushruta </w:t>
      </w:r>
      <w:r>
        <w:rPr>
          <w:sz w:val="24"/>
        </w:rPr>
        <w:t xml:space="preserve">has mentioned different types of management for </w:t>
      </w:r>
      <w:r>
        <w:rPr>
          <w:i/>
          <w:sz w:val="24"/>
        </w:rPr>
        <w:t xml:space="preserve">Arsha </w:t>
      </w:r>
      <w:r>
        <w:rPr>
          <w:sz w:val="24"/>
        </w:rPr>
        <w:t xml:space="preserve">which include various surgical and para surgical methods like </w:t>
      </w:r>
      <w:r>
        <w:rPr>
          <w:i/>
          <w:sz w:val="24"/>
        </w:rPr>
        <w:t xml:space="preserve">Kshara Karma, Agni Karma </w:t>
      </w:r>
      <w:r>
        <w:rPr>
          <w:sz w:val="24"/>
        </w:rPr>
        <w:t>etc.</w:t>
      </w:r>
    </w:p>
    <w:p w:rsidR="000B3E90" w:rsidRDefault="000B3E90" w:rsidP="000B3E90">
      <w:pPr>
        <w:pStyle w:val="BodyText"/>
        <w:spacing w:before="1" w:line="360" w:lineRule="auto"/>
        <w:ind w:left="480" w:right="296" w:firstLine="720"/>
        <w:jc w:val="both"/>
      </w:pPr>
      <w:r>
        <w:t xml:space="preserve">The patients having </w:t>
      </w:r>
      <w:r>
        <w:rPr>
          <w:i/>
        </w:rPr>
        <w:t xml:space="preserve">Arsha </w:t>
      </w:r>
      <w:r>
        <w:t xml:space="preserve">should follow the </w:t>
      </w:r>
      <w:r>
        <w:rPr>
          <w:i/>
        </w:rPr>
        <w:t>Pathya –Apathya</w:t>
      </w:r>
      <w:r>
        <w:t xml:space="preserve">. Under that one should refrain from addictions, excessive intake of tea, </w:t>
      </w:r>
      <w:r>
        <w:rPr>
          <w:i/>
        </w:rPr>
        <w:t xml:space="preserve">Vishtambhi </w:t>
      </w:r>
      <w:r>
        <w:t xml:space="preserve">food and in </w:t>
      </w:r>
      <w:r>
        <w:rPr>
          <w:i/>
        </w:rPr>
        <w:t>Vihara</w:t>
      </w:r>
      <w:r>
        <w:t>, avoid too over indulgence in sex, ridding over speedy vehicle</w:t>
      </w:r>
      <w:r>
        <w:rPr>
          <w:spacing w:val="-8"/>
        </w:rPr>
        <w:t xml:space="preserve"> </w:t>
      </w:r>
      <w:r>
        <w:t>etc.</w:t>
      </w:r>
    </w:p>
    <w:p w:rsidR="000B3E90" w:rsidRDefault="000B3E90" w:rsidP="000B3E90">
      <w:pPr>
        <w:pStyle w:val="Heading3"/>
      </w:pPr>
      <w:r>
        <w:t>Modern Review:-</w:t>
      </w:r>
    </w:p>
    <w:p w:rsidR="000B3E90" w:rsidRDefault="000B3E90" w:rsidP="000B3E90">
      <w:pPr>
        <w:pStyle w:val="BodyText"/>
        <w:spacing w:before="145" w:line="360" w:lineRule="auto"/>
        <w:ind w:left="480" w:right="295" w:firstLine="720"/>
        <w:jc w:val="both"/>
      </w:pPr>
      <w:r>
        <w:t>Haemorrhoids can be defined as “dilated veins occurring in relation to the anal canal and originating in the sub mucosal plexuses formed by radicals of the superior, middle and inferior rectal veins”. Dilatation of the veins of the internal rectal plexus constitutes the condition of the internal haemorrhoids, which are covered by mucous membrane. Complete anatomical description of the ano-rectal region has been made. For treating the disease knowledge of physiology is as important as anatomy. Disturbance in physiology of defecation has played important role in manifestation of disease.</w:t>
      </w:r>
    </w:p>
    <w:p w:rsidR="000B3E90" w:rsidRDefault="000B3E90" w:rsidP="000B3E90">
      <w:pPr>
        <w:pStyle w:val="BodyText"/>
        <w:spacing w:line="360" w:lineRule="auto"/>
        <w:ind w:left="480" w:right="291" w:firstLine="720"/>
        <w:jc w:val="both"/>
      </w:pPr>
      <w:r>
        <w:t>Etiopathogensis of haemorrhoids are classified under two headings i.e. Primary and secondary</w:t>
      </w:r>
      <w:r>
        <w:rPr>
          <w:color w:val="000081"/>
        </w:rPr>
        <w:t xml:space="preserve">. </w:t>
      </w:r>
      <w:r>
        <w:t>Primary factors include long standing position, in which blood has to flow against gravity; anatomical factors such as the veins get constricted during the act of defecation, absence of valves or congenital weakness of vein walls and constipation which causes excessive straining during defecation. Secondary factors include Carcinoma of rectum, Portal hypertension and Pregnancy which causes compression of superior rectal veins and progesterone which relaxes smooth muscle in the wall of the veins in cases of</w:t>
      </w:r>
      <w:r>
        <w:rPr>
          <w:spacing w:val="-4"/>
        </w:rPr>
        <w:t xml:space="preserve"> </w:t>
      </w:r>
      <w:r>
        <w:t>pregnancy.</w:t>
      </w:r>
    </w:p>
    <w:p w:rsidR="000B3E90" w:rsidRDefault="000B3E90" w:rsidP="000B3E90">
      <w:pPr>
        <w:pStyle w:val="BodyText"/>
        <w:spacing w:line="360" w:lineRule="auto"/>
        <w:ind w:left="480" w:right="295" w:firstLine="720"/>
        <w:jc w:val="both"/>
      </w:pPr>
      <w:r>
        <w:t>Various methods have been adopted to classify the disease. Haemorrhoids are classified as Internal, External and Intero-external varieties. According to position it is</w:t>
      </w:r>
    </w:p>
    <w:p w:rsidR="000B3E90" w:rsidRDefault="000B3E90" w:rsidP="000B3E90">
      <w:pPr>
        <w:spacing w:line="360" w:lineRule="auto"/>
        <w:jc w:val="both"/>
        <w:sectPr w:rsidR="000B3E90">
          <w:headerReference w:type="default" r:id="rId26"/>
          <w:footerReference w:type="default" r:id="rId27"/>
          <w:pgSz w:w="11910" w:h="16840"/>
          <w:pgMar w:top="1300" w:right="1140" w:bottom="280" w:left="1680" w:header="725" w:footer="0" w:gutter="0"/>
          <w:cols w:space="720"/>
        </w:sectPr>
      </w:pPr>
    </w:p>
    <w:p w:rsidR="000B3E90" w:rsidRDefault="000B3E90" w:rsidP="000B3E90">
      <w:pPr>
        <w:pStyle w:val="BodyText"/>
        <w:spacing w:before="119" w:line="360" w:lineRule="auto"/>
        <w:ind w:left="480" w:right="293"/>
        <w:jc w:val="both"/>
      </w:pPr>
      <w:r>
        <w:rPr>
          <w:noProof/>
          <w:lang w:bidi="ar-SA"/>
        </w:rPr>
        <w:lastRenderedPageBreak/>
        <mc:AlternateContent>
          <mc:Choice Requires="wpg">
            <w:drawing>
              <wp:anchor distT="0" distB="0" distL="114300" distR="114300" simplePos="0" relativeHeight="251662336" behindDoc="0" locked="0" layoutInCell="1" allowOverlap="1" wp14:anchorId="5ADCA69B" wp14:editId="5DF0801E">
                <wp:simplePos x="0" y="0"/>
                <wp:positionH relativeFrom="page">
                  <wp:posOffset>942975</wp:posOffset>
                </wp:positionH>
                <wp:positionV relativeFrom="page">
                  <wp:posOffset>9678670</wp:posOffset>
                </wp:positionV>
                <wp:extent cx="6172835" cy="508635"/>
                <wp:effectExtent l="0" t="0" r="0" b="0"/>
                <wp:wrapNone/>
                <wp:docPr id="29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835" cy="508635"/>
                          <a:chOff x="1485" y="15242"/>
                          <a:chExt cx="9721" cy="801"/>
                        </a:xfrm>
                      </wpg:grpSpPr>
                      <wps:wsp>
                        <wps:cNvPr id="300" name="Line 139"/>
                        <wps:cNvCnPr/>
                        <wps:spPr bwMode="auto">
                          <a:xfrm>
                            <a:off x="2132" y="15272"/>
                            <a:ext cx="836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01" name="Line 138"/>
                        <wps:cNvCnPr/>
                        <wps:spPr bwMode="auto">
                          <a:xfrm>
                            <a:off x="2132" y="15320"/>
                            <a:ext cx="8365" cy="0"/>
                          </a:xfrm>
                          <a:prstGeom prst="line">
                            <a:avLst/>
                          </a:prstGeom>
                          <a:noFill/>
                          <a:ln w="4129">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302" name="Rectangle 137"/>
                        <wps:cNvSpPr>
                          <a:spLocks noChangeArrowheads="1"/>
                        </wps:cNvSpPr>
                        <wps:spPr bwMode="auto">
                          <a:xfrm>
                            <a:off x="1485" y="15322"/>
                            <a:ext cx="9721"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Text Box 136"/>
                        <wps:cNvSpPr txBox="1">
                          <a:spLocks noChangeArrowheads="1"/>
                        </wps:cNvSpPr>
                        <wps:spPr bwMode="auto">
                          <a:xfrm>
                            <a:off x="1485" y="15241"/>
                            <a:ext cx="9721"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90" w:rsidRDefault="000B3E90" w:rsidP="000B3E90">
                              <w:pPr>
                                <w:spacing w:before="2"/>
                                <w:ind w:left="116" w:right="116"/>
                                <w:jc w:val="center"/>
                                <w:rPr>
                                  <w:rFonts w:ascii="Arial"/>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31" style="position:absolute;left:0;text-align:left;margin-left:74.25pt;margin-top:762.1pt;width:486.05pt;height:40.05pt;z-index:251662336;mso-position-horizontal-relative:page;mso-position-vertical-relative:page" coordorigin="1485,15242" coordsize="972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">
                <v:line id="Line 139" o:spid="_x0000_s1032" style="position:absolute;visibility:visible;mso-wrap-style:square" from="2132,15272" to="10497,15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lrbcMAAADcAAAADwAAAGRycy9kb3ducmV2LnhtbERPXWvCMBR9F/wP4Qp7kTXdJqPURpFB&#10;YYOB6CbOt0tzbYvNTUli7f798iDs8XC+i/VoOjGQ861lBU9JCoK4srrlWsH3V/mYgfABWWNnmRT8&#10;kof1ajopMNf2xjsa9qEWMYR9jgqaEPpcSl81ZNAntieO3Nk6gyFCV0vt8BbDTSef0/RVGmw5NjTY&#10;01tD1WV/NQrMcXG4HjMK8/I0HC6l+/n43FqlHmbjZgki0Bj+xXf3u1bwksb58Uw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5a23DAAAA3AAAAA8AAAAAAAAAAAAA&#10;AAAAoQIAAGRycy9kb3ducmV2LnhtbFBLBQYAAAAABAAEAPkAAACRAwAAAAA=&#10;" strokecolor="#612322" strokeweight="3pt"/>
                <v:line id="Line 138" o:spid="_x0000_s1033" style="position:absolute;visibility:visible;mso-wrap-style:square" from="2132,15320" to="10497,15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1w7MUAAADcAAAADwAAAGRycy9kb3ducmV2LnhtbESP0WrCQBRE3wv9h+UW+lJ0kwpVoquI&#10;0NIXBaMfcMneZKPZuyG7xtivdwWhj8PMnGEWq8E2oqfO144VpOMEBHHhdM2VguPhezQD4QOyxsYx&#10;KbiRh9Xy9WWBmXZX3lOfh0pECPsMFZgQ2kxKXxiy6MeuJY5e6TqLIcqukrrDa4TbRn4myZe0WHNc&#10;MNjSxlBxzi9WwbD9uXyU03RX/h1OvTPF7bSvcqXe34b1HESgIfyHn+1frWCSpPA4E4+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71w7MUAAADcAAAADwAAAAAAAAAA&#10;AAAAAAChAgAAZHJzL2Rvd25yZXYueG1sUEsFBgAAAAAEAAQA+QAAAJMDAAAAAA==&#10;" strokecolor="#612322" strokeweight=".1147mm"/>
                <v:rect id="Rectangle 137" o:spid="_x0000_s1034" style="position:absolute;left:1485;top:15322;width:9721;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1PcQA&#10;AADcAAAADwAAAGRycy9kb3ducmV2LnhtbESPT4vCMBTE7wt+h/CEva2Julu0GkUWBGHdg3/A66N5&#10;tsXmpTZR67c3guBxmJnfMNN5aytxpcaXjjX0ewoEceZMybmG/W75NQLhA7LByjFpuJOH+azzMcXU&#10;uBtv6LoNuYgQ9ilqKEKoUyl9VpBF33M1cfSOrrEYomxyaRq8Rbit5ECpRFosOS4UWNNvQdlpe7Ea&#10;MPk25//jcL37uyQ4zlu1/DkorT+77WICIlAb3uFXe2U0DNU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9T3EAAAA3AAAAA8AAAAAAAAAAAAAAAAAmAIAAGRycy9k&#10;b3ducmV2LnhtbFBLBQYAAAAABAAEAPUAAACJAwAAAAA=&#10;" stroked="f"/>
                <v:shapetype id="_x0000_t202" coordsize="21600,21600" o:spt="202" path="m,l,21600r21600,l21600,xe">
                  <v:stroke joinstyle="miter"/>
                  <v:path gradientshapeok="t" o:connecttype="rect"/>
                </v:shapetype>
                <v:shape id="Text Box 136" o:spid="_x0000_s1035" type="#_x0000_t202" style="position:absolute;left:1485;top:15241;width:9721;height: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rsidR="000B3E90" w:rsidRDefault="000B3E90" w:rsidP="000B3E90">
                        <w:pPr>
                          <w:spacing w:before="2"/>
                          <w:ind w:left="116" w:right="116"/>
                          <w:jc w:val="center"/>
                          <w:rPr>
                            <w:rFonts w:ascii="Arial"/>
                            <w:b/>
                            <w:sz w:val="16"/>
                          </w:rPr>
                        </w:pPr>
                      </w:p>
                    </w:txbxContent>
                  </v:textbox>
                </v:shape>
                <w10:wrap anchorx="page" anchory="page"/>
              </v:group>
            </w:pict>
          </mc:Fallback>
        </mc:AlternateContent>
      </w:r>
      <w:proofErr w:type="gramStart"/>
      <w:r>
        <w:t>classified</w:t>
      </w:r>
      <w:proofErr w:type="gramEnd"/>
      <w:r>
        <w:t xml:space="preserve"> as primary and secondary. On the basis of protrusion it is divided as 1</w:t>
      </w:r>
      <w:r>
        <w:rPr>
          <w:vertAlign w:val="superscript"/>
        </w:rPr>
        <w:t>st</w:t>
      </w:r>
      <w:r>
        <w:t>, 2</w:t>
      </w:r>
      <w:r>
        <w:rPr>
          <w:vertAlign w:val="superscript"/>
        </w:rPr>
        <w:t>nd</w:t>
      </w:r>
      <w:r>
        <w:t>, 3</w:t>
      </w:r>
      <w:r>
        <w:rPr>
          <w:vertAlign w:val="superscript"/>
        </w:rPr>
        <w:t>rd</w:t>
      </w:r>
      <w:r>
        <w:t xml:space="preserve"> and 4</w:t>
      </w:r>
      <w:r>
        <w:rPr>
          <w:vertAlign w:val="superscript"/>
        </w:rPr>
        <w:t>th</w:t>
      </w:r>
      <w:r>
        <w:t xml:space="preserve"> degree piles.</w:t>
      </w:r>
    </w:p>
    <w:p w:rsidR="000B3E90" w:rsidRDefault="000B3E90" w:rsidP="000B3E90">
      <w:pPr>
        <w:pStyle w:val="BodyText"/>
        <w:spacing w:before="1" w:line="360" w:lineRule="auto"/>
        <w:ind w:left="480" w:right="299" w:firstLine="720"/>
        <w:jc w:val="both"/>
      </w:pPr>
      <w:r>
        <w:t>Clinical features of piles are mainly painless bleeding, protrusion of mass, occasional pain or discomfort, constipation and discharge.</w:t>
      </w:r>
    </w:p>
    <w:p w:rsidR="000B3E90" w:rsidRDefault="000B3E90" w:rsidP="000B3E90">
      <w:pPr>
        <w:pStyle w:val="BodyText"/>
        <w:spacing w:line="360" w:lineRule="auto"/>
        <w:ind w:left="480" w:right="292" w:firstLine="720"/>
        <w:jc w:val="both"/>
      </w:pPr>
      <w:r>
        <w:t>Examination of patient is carried out by inspection, palpation (digital examination) followed by proctoscopic examination. Condition of peri-anal skin, any protrusion of mass, fissure, sentinel tag, tone of sphincter, tenderness, swelling, indurations etc. of surrounding the anus are described. Details of piles like Site, Size, Shape, Surface, Position, Colour and Consistency have been recorded. Complication of haemorrhoids are mainly anemia, ulceration, thrombosis, strangulation, fibrosis and gangrene are also noted.</w:t>
      </w:r>
    </w:p>
    <w:p w:rsidR="000B3E90" w:rsidRDefault="000B3E90" w:rsidP="000B3E90">
      <w:pPr>
        <w:pStyle w:val="BodyText"/>
        <w:spacing w:line="360" w:lineRule="auto"/>
        <w:ind w:left="480" w:right="297" w:firstLine="720"/>
        <w:jc w:val="both"/>
      </w:pPr>
      <w:r>
        <w:t>Regarding the treatment of haemorrhoids different modalities have been described as preventive as well as curative. Under curative measures Conservative, parasurgical like Sclerotherapy, Rubber band ligation, Cryosurgery, Lord’s Anal Dilation, LASER treatment, DGHAL, IRC and surgical Haemorrhoidectomy method are described. After having the knowledge of different treatment modalities, one can better decide to treat the haemorrhoids perfectly.</w:t>
      </w:r>
    </w:p>
    <w:p w:rsidR="000B3E90" w:rsidRDefault="000B3E90" w:rsidP="000B3E90">
      <w:pPr>
        <w:pStyle w:val="Heading5"/>
        <w:spacing w:before="5"/>
      </w:pPr>
      <w:r>
        <w:t>SAMPRAPTI:-</w:t>
      </w:r>
    </w:p>
    <w:p w:rsidR="000B3E90" w:rsidRDefault="000B3E90" w:rsidP="000B3E90">
      <w:pPr>
        <w:pStyle w:val="BodyText"/>
        <w:spacing w:before="134" w:line="360" w:lineRule="auto"/>
        <w:ind w:left="480" w:right="297" w:firstLine="780"/>
        <w:jc w:val="both"/>
      </w:pPr>
      <w:r>
        <w:t xml:space="preserve">An attempt was made to correlate the pathogenesis of </w:t>
      </w:r>
      <w:r>
        <w:rPr>
          <w:i/>
        </w:rPr>
        <w:t xml:space="preserve">Arsha </w:t>
      </w:r>
      <w:r>
        <w:t>in both ancient and modern concept. Concise comparative description is as under.</w:t>
      </w:r>
    </w:p>
    <w:p w:rsidR="000B3E90" w:rsidRDefault="000B3E90" w:rsidP="000B3E90">
      <w:pPr>
        <w:ind w:left="480"/>
        <w:jc w:val="both"/>
        <w:rPr>
          <w:b/>
          <w:sz w:val="24"/>
        </w:rPr>
      </w:pPr>
      <w:r>
        <w:rPr>
          <w:b/>
          <w:sz w:val="24"/>
        </w:rPr>
        <w:t xml:space="preserve">Table </w:t>
      </w:r>
      <w:r>
        <w:rPr>
          <w:sz w:val="24"/>
        </w:rPr>
        <w:t>5.1-</w:t>
      </w:r>
      <w:r>
        <w:rPr>
          <w:b/>
          <w:sz w:val="24"/>
        </w:rPr>
        <w:t xml:space="preserve">Correlation of Ancient and Modern </w:t>
      </w:r>
      <w:r>
        <w:rPr>
          <w:b/>
          <w:i/>
          <w:sz w:val="24"/>
        </w:rPr>
        <w:t xml:space="preserve">Samprapti </w:t>
      </w:r>
      <w:r>
        <w:rPr>
          <w:b/>
          <w:sz w:val="24"/>
        </w:rPr>
        <w:t>(Patho-physiology):</w:t>
      </w:r>
    </w:p>
    <w:p w:rsidR="000B3E90" w:rsidRDefault="000B3E90" w:rsidP="000B3E90">
      <w:pPr>
        <w:pStyle w:val="BodyText"/>
        <w:spacing w:before="5"/>
        <w:rPr>
          <w:b/>
          <w:sz w:val="1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4304"/>
      </w:tblGrid>
      <w:tr w:rsidR="000B3E90" w:rsidTr="00E05A34">
        <w:trPr>
          <w:trHeight w:val="388"/>
        </w:trPr>
        <w:tc>
          <w:tcPr>
            <w:tcW w:w="4220" w:type="dxa"/>
          </w:tcPr>
          <w:p w:rsidR="000B3E90" w:rsidRDefault="000B3E90" w:rsidP="00E05A34">
            <w:pPr>
              <w:pStyle w:val="TableParagraph"/>
              <w:spacing w:before="59"/>
              <w:ind w:left="1286"/>
              <w:rPr>
                <w:b/>
                <w:sz w:val="24"/>
              </w:rPr>
            </w:pPr>
            <w:r>
              <w:rPr>
                <w:b/>
                <w:sz w:val="24"/>
              </w:rPr>
              <w:t>Ancient concept</w:t>
            </w:r>
          </w:p>
        </w:tc>
        <w:tc>
          <w:tcPr>
            <w:tcW w:w="4304" w:type="dxa"/>
          </w:tcPr>
          <w:p w:rsidR="000B3E90" w:rsidRDefault="000B3E90" w:rsidP="00E05A34">
            <w:pPr>
              <w:pStyle w:val="TableParagraph"/>
              <w:spacing w:before="59"/>
              <w:ind w:left="1315"/>
              <w:rPr>
                <w:b/>
                <w:sz w:val="24"/>
              </w:rPr>
            </w:pPr>
            <w:r>
              <w:rPr>
                <w:b/>
                <w:sz w:val="24"/>
              </w:rPr>
              <w:t>Modern concept</w:t>
            </w:r>
          </w:p>
        </w:tc>
      </w:tr>
      <w:tr w:rsidR="000B3E90" w:rsidTr="00E05A34">
        <w:trPr>
          <w:trHeight w:val="4656"/>
        </w:trPr>
        <w:tc>
          <w:tcPr>
            <w:tcW w:w="4220" w:type="dxa"/>
          </w:tcPr>
          <w:p w:rsidR="000B3E90" w:rsidRDefault="000B3E90" w:rsidP="00E05A34">
            <w:pPr>
              <w:pStyle w:val="TableParagraph"/>
              <w:spacing w:line="276" w:lineRule="auto"/>
              <w:ind w:right="96"/>
              <w:jc w:val="both"/>
              <w:rPr>
                <w:i/>
                <w:sz w:val="24"/>
              </w:rPr>
            </w:pPr>
            <w:r>
              <w:rPr>
                <w:i/>
                <w:sz w:val="24"/>
              </w:rPr>
              <w:t>Virruddhahara, Adhyasana</w:t>
            </w:r>
            <w:r>
              <w:rPr>
                <w:sz w:val="24"/>
              </w:rPr>
              <w:t xml:space="preserve">, </w:t>
            </w:r>
            <w:proofErr w:type="gramStart"/>
            <w:r>
              <w:rPr>
                <w:spacing w:val="-3"/>
                <w:sz w:val="24"/>
              </w:rPr>
              <w:t xml:space="preserve">irregular  </w:t>
            </w:r>
            <w:r>
              <w:rPr>
                <w:sz w:val="24"/>
              </w:rPr>
              <w:t>diet</w:t>
            </w:r>
            <w:proofErr w:type="gramEnd"/>
            <w:r>
              <w:rPr>
                <w:sz w:val="24"/>
              </w:rPr>
              <w:t xml:space="preserve"> habits, over riding etc. suppression of </w:t>
            </w:r>
            <w:r>
              <w:rPr>
                <w:i/>
                <w:sz w:val="24"/>
              </w:rPr>
              <w:t>Apana Vayu</w:t>
            </w:r>
            <w:r>
              <w:rPr>
                <w:sz w:val="24"/>
              </w:rPr>
              <w:t xml:space="preserve">, </w:t>
            </w:r>
            <w:r>
              <w:rPr>
                <w:i/>
                <w:sz w:val="24"/>
              </w:rPr>
              <w:t xml:space="preserve">Mandagni </w:t>
            </w:r>
            <w:r>
              <w:rPr>
                <w:spacing w:val="-5"/>
                <w:sz w:val="24"/>
              </w:rPr>
              <w:t xml:space="preserve">and </w:t>
            </w:r>
            <w:r>
              <w:rPr>
                <w:sz w:val="24"/>
              </w:rPr>
              <w:t xml:space="preserve">constipation. Vitiation of </w:t>
            </w:r>
            <w:r>
              <w:rPr>
                <w:i/>
                <w:sz w:val="24"/>
              </w:rPr>
              <w:t xml:space="preserve">Doshas </w:t>
            </w:r>
            <w:r>
              <w:rPr>
                <w:spacing w:val="-6"/>
                <w:sz w:val="24"/>
              </w:rPr>
              <w:t xml:space="preserve">and </w:t>
            </w:r>
            <w:r>
              <w:rPr>
                <w:sz w:val="24"/>
              </w:rPr>
              <w:t xml:space="preserve">involvement of </w:t>
            </w:r>
            <w:r>
              <w:rPr>
                <w:i/>
                <w:sz w:val="24"/>
              </w:rPr>
              <w:t xml:space="preserve">Rakta </w:t>
            </w:r>
            <w:r>
              <w:rPr>
                <w:sz w:val="24"/>
              </w:rPr>
              <w:t xml:space="preserve">travels through </w:t>
            </w:r>
            <w:r>
              <w:rPr>
                <w:i/>
                <w:sz w:val="24"/>
              </w:rPr>
              <w:t xml:space="preserve">Pradhana Dhamani </w:t>
            </w:r>
            <w:r>
              <w:rPr>
                <w:sz w:val="24"/>
              </w:rPr>
              <w:t>and affects</w:t>
            </w:r>
            <w:r>
              <w:rPr>
                <w:spacing w:val="38"/>
                <w:sz w:val="24"/>
              </w:rPr>
              <w:t xml:space="preserve"> </w:t>
            </w:r>
            <w:r>
              <w:rPr>
                <w:i/>
                <w:spacing w:val="-3"/>
                <w:sz w:val="24"/>
              </w:rPr>
              <w:t>Gudavali</w:t>
            </w:r>
          </w:p>
          <w:p w:rsidR="000B3E90" w:rsidRDefault="000B3E90" w:rsidP="00E05A34">
            <w:pPr>
              <w:pStyle w:val="TableParagraph"/>
              <w:tabs>
                <w:tab w:val="left" w:pos="1968"/>
              </w:tabs>
              <w:spacing w:line="275" w:lineRule="exact"/>
              <w:jc w:val="both"/>
              <w:rPr>
                <w:sz w:val="24"/>
              </w:rPr>
            </w:pPr>
            <w:r>
              <w:rPr>
                <w:sz w:val="24"/>
              </w:rPr>
              <w:t>.</w:t>
            </w:r>
            <w:r>
              <w:rPr>
                <w:sz w:val="24"/>
              </w:rPr>
              <w:tab/>
              <w:t>↓</w:t>
            </w:r>
          </w:p>
          <w:p w:rsidR="000B3E90" w:rsidRDefault="000B3E90" w:rsidP="00E05A34">
            <w:pPr>
              <w:pStyle w:val="TableParagraph"/>
              <w:spacing w:before="35" w:line="276" w:lineRule="auto"/>
              <w:ind w:left="124" w:right="116"/>
              <w:jc w:val="center"/>
              <w:rPr>
                <w:sz w:val="24"/>
              </w:rPr>
            </w:pPr>
            <w:r>
              <w:rPr>
                <w:sz w:val="24"/>
              </w:rPr>
              <w:t xml:space="preserve">Involves </w:t>
            </w:r>
            <w:r>
              <w:rPr>
                <w:i/>
                <w:sz w:val="24"/>
              </w:rPr>
              <w:t xml:space="preserve">Meda, Mamsa, </w:t>
            </w:r>
            <w:r>
              <w:rPr>
                <w:sz w:val="24"/>
              </w:rPr>
              <w:t xml:space="preserve">and </w:t>
            </w:r>
            <w:r>
              <w:rPr>
                <w:i/>
                <w:sz w:val="24"/>
              </w:rPr>
              <w:t xml:space="preserve">Twak </w:t>
            </w:r>
            <w:r>
              <w:rPr>
                <w:i/>
                <w:spacing w:val="-3"/>
                <w:sz w:val="24"/>
              </w:rPr>
              <w:t xml:space="preserve">Dhatu </w:t>
            </w:r>
            <w:r>
              <w:rPr>
                <w:sz w:val="24"/>
              </w:rPr>
              <w:t>representing anal cushions and fleshy mass</w:t>
            </w:r>
          </w:p>
          <w:p w:rsidR="000B3E90" w:rsidRDefault="000B3E90" w:rsidP="00E05A34">
            <w:pPr>
              <w:pStyle w:val="TableParagraph"/>
              <w:spacing w:before="1"/>
              <w:ind w:left="0" w:right="31"/>
              <w:jc w:val="center"/>
              <w:rPr>
                <w:sz w:val="24"/>
              </w:rPr>
            </w:pPr>
            <w:r>
              <w:rPr>
                <w:sz w:val="24"/>
              </w:rPr>
              <w:t>↓</w:t>
            </w:r>
          </w:p>
          <w:p w:rsidR="000B3E90" w:rsidRDefault="000B3E90" w:rsidP="00E05A34">
            <w:pPr>
              <w:pStyle w:val="TableParagraph"/>
              <w:spacing w:before="41"/>
              <w:ind w:left="58" w:right="116"/>
              <w:jc w:val="center"/>
              <w:rPr>
                <w:i/>
                <w:sz w:val="24"/>
              </w:rPr>
            </w:pPr>
            <w:r>
              <w:rPr>
                <w:i/>
                <w:sz w:val="24"/>
              </w:rPr>
              <w:t>Arsha</w:t>
            </w:r>
          </w:p>
          <w:p w:rsidR="000B3E90" w:rsidRDefault="000B3E90" w:rsidP="00E05A34">
            <w:pPr>
              <w:pStyle w:val="TableParagraph"/>
              <w:spacing w:before="43" w:line="276" w:lineRule="auto"/>
              <w:ind w:left="827" w:right="708" w:firstLine="1200"/>
              <w:rPr>
                <w:i/>
                <w:sz w:val="24"/>
              </w:rPr>
            </w:pPr>
            <w:r>
              <w:rPr>
                <w:sz w:val="24"/>
              </w:rPr>
              <w:t xml:space="preserve">↓ Complication : </w:t>
            </w:r>
            <w:r>
              <w:rPr>
                <w:i/>
                <w:sz w:val="24"/>
              </w:rPr>
              <w:t>Rakta</w:t>
            </w:r>
            <w:r>
              <w:rPr>
                <w:i/>
                <w:spacing w:val="2"/>
                <w:sz w:val="24"/>
              </w:rPr>
              <w:t xml:space="preserve"> </w:t>
            </w:r>
            <w:r>
              <w:rPr>
                <w:i/>
                <w:spacing w:val="-4"/>
                <w:sz w:val="24"/>
              </w:rPr>
              <w:t>Srava</w:t>
            </w:r>
          </w:p>
        </w:tc>
        <w:tc>
          <w:tcPr>
            <w:tcW w:w="4304" w:type="dxa"/>
          </w:tcPr>
          <w:p w:rsidR="000B3E90" w:rsidRDefault="000B3E90" w:rsidP="00E05A34">
            <w:pPr>
              <w:pStyle w:val="TableParagraph"/>
              <w:spacing w:before="54" w:line="276" w:lineRule="auto"/>
              <w:rPr>
                <w:sz w:val="24"/>
              </w:rPr>
            </w:pPr>
            <w:r>
              <w:rPr>
                <w:sz w:val="24"/>
              </w:rPr>
              <w:t>Deficiency of fibre food intake, irregular diet, constipation, irregular bowel habits, pregnancy, sedentary work and anal sphincter over activity.</w:t>
            </w:r>
          </w:p>
          <w:p w:rsidR="000B3E90" w:rsidRDefault="000B3E90" w:rsidP="00E05A34">
            <w:pPr>
              <w:pStyle w:val="TableParagraph"/>
              <w:ind w:left="2090"/>
              <w:rPr>
                <w:sz w:val="24"/>
              </w:rPr>
            </w:pPr>
            <w:r>
              <w:rPr>
                <w:sz w:val="24"/>
              </w:rPr>
              <w:t>↓</w:t>
            </w:r>
          </w:p>
          <w:p w:rsidR="000B3E90" w:rsidRDefault="000B3E90" w:rsidP="00E05A34">
            <w:pPr>
              <w:pStyle w:val="TableParagraph"/>
              <w:spacing w:before="41" w:line="276" w:lineRule="auto"/>
              <w:ind w:right="421"/>
              <w:rPr>
                <w:sz w:val="24"/>
              </w:rPr>
            </w:pPr>
            <w:r>
              <w:rPr>
                <w:sz w:val="24"/>
              </w:rPr>
              <w:t>Congestion, engorgement of ano-rectal vessels (haemorrhoidal plexus)</w:t>
            </w:r>
          </w:p>
          <w:p w:rsidR="000B3E90" w:rsidRDefault="000B3E90" w:rsidP="00E05A34">
            <w:pPr>
              <w:pStyle w:val="TableParagraph"/>
              <w:spacing w:line="275" w:lineRule="exact"/>
              <w:ind w:left="2090"/>
              <w:rPr>
                <w:sz w:val="24"/>
              </w:rPr>
            </w:pPr>
            <w:r>
              <w:rPr>
                <w:sz w:val="24"/>
              </w:rPr>
              <w:t>↓</w:t>
            </w:r>
          </w:p>
          <w:p w:rsidR="000B3E90" w:rsidRDefault="000B3E90" w:rsidP="00E05A34">
            <w:pPr>
              <w:pStyle w:val="TableParagraph"/>
              <w:spacing w:before="44" w:line="276" w:lineRule="auto"/>
              <w:ind w:right="499"/>
              <w:jc w:val="both"/>
              <w:rPr>
                <w:sz w:val="24"/>
              </w:rPr>
            </w:pPr>
            <w:r>
              <w:rPr>
                <w:sz w:val="24"/>
              </w:rPr>
              <w:t>Laxity of anal cushions i.e. supporting connective tissue, muscularis mucosa, submucosal tissue and fascia.</w:t>
            </w:r>
          </w:p>
          <w:p w:rsidR="000B3E90" w:rsidRDefault="000B3E90" w:rsidP="00E05A34">
            <w:pPr>
              <w:pStyle w:val="TableParagraph"/>
              <w:ind w:left="1120" w:right="1114" w:firstLine="969"/>
              <w:jc w:val="both"/>
              <w:rPr>
                <w:sz w:val="24"/>
              </w:rPr>
            </w:pPr>
            <w:r>
              <w:rPr>
                <w:sz w:val="24"/>
              </w:rPr>
              <w:t>↓ Haemorrhoids (Piles)</w:t>
            </w:r>
          </w:p>
          <w:p w:rsidR="000B3E90" w:rsidRDefault="000B3E90" w:rsidP="00E05A34">
            <w:pPr>
              <w:pStyle w:val="TableParagraph"/>
              <w:spacing w:line="270" w:lineRule="atLeast"/>
              <w:ind w:left="955" w:right="945" w:firstLine="1135"/>
              <w:jc w:val="both"/>
              <w:rPr>
                <w:sz w:val="24"/>
              </w:rPr>
            </w:pPr>
            <w:r>
              <w:rPr>
                <w:sz w:val="24"/>
              </w:rPr>
              <w:t>↓ Complications: Bleeding</w:t>
            </w:r>
          </w:p>
        </w:tc>
      </w:tr>
    </w:tbl>
    <w:p w:rsidR="000B3E90" w:rsidRDefault="000B3E90" w:rsidP="000B3E90">
      <w:pPr>
        <w:spacing w:line="270" w:lineRule="atLeast"/>
        <w:jc w:val="both"/>
        <w:rPr>
          <w:sz w:val="24"/>
        </w:rPr>
        <w:sectPr w:rsidR="000B3E90">
          <w:headerReference w:type="default" r:id="rId28"/>
          <w:footerReference w:type="default" r:id="rId29"/>
          <w:pgSz w:w="11910" w:h="16840"/>
          <w:pgMar w:top="1300" w:right="1140" w:bottom="280" w:left="1680" w:header="725" w:footer="0" w:gutter="0"/>
          <w:cols w:space="720"/>
        </w:sectPr>
      </w:pPr>
    </w:p>
    <w:p w:rsidR="000B3E90" w:rsidRDefault="000B3E90" w:rsidP="000B3E90">
      <w:pPr>
        <w:spacing w:before="125"/>
        <w:ind w:left="480"/>
        <w:jc w:val="both"/>
        <w:rPr>
          <w:b/>
          <w:sz w:val="24"/>
        </w:rPr>
      </w:pPr>
      <w:r>
        <w:rPr>
          <w:noProof/>
          <w:lang w:bidi="ar-SA"/>
        </w:rPr>
        <w:lastRenderedPageBreak/>
        <mc:AlternateContent>
          <mc:Choice Requires="wps">
            <w:drawing>
              <wp:anchor distT="0" distB="0" distL="114300" distR="114300" simplePos="0" relativeHeight="251660288" behindDoc="1" locked="0" layoutInCell="1" allowOverlap="1" wp14:anchorId="1C93E963" wp14:editId="716D2AEB">
                <wp:simplePos x="0" y="0"/>
                <wp:positionH relativeFrom="page">
                  <wp:posOffset>1371600</wp:posOffset>
                </wp:positionH>
                <wp:positionV relativeFrom="page">
                  <wp:posOffset>9894570</wp:posOffset>
                </wp:positionV>
                <wp:extent cx="5088255" cy="164465"/>
                <wp:effectExtent l="0" t="0" r="0" b="0"/>
                <wp:wrapNone/>
                <wp:docPr id="29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25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90" w:rsidRDefault="000B3E90" w:rsidP="000B3E90">
                            <w:pPr>
                              <w:tabs>
                                <w:tab w:val="left" w:pos="7146"/>
                              </w:tabs>
                              <w:rPr>
                                <w:rFonts w:ascii="Cambria"/>
                              </w:rPr>
                            </w:pPr>
                            <w:proofErr w:type="gramStart"/>
                            <w:r>
                              <w:rPr>
                                <w:b/>
                                <w:sz w:val="20"/>
                              </w:rPr>
                              <w:t>the</w:t>
                            </w:r>
                            <w:proofErr w:type="gramEnd"/>
                            <w:r>
                              <w:rPr>
                                <w:b/>
                                <w:sz w:val="20"/>
                              </w:rPr>
                              <w:t xml:space="preserve"> management of </w:t>
                            </w:r>
                            <w:r>
                              <w:rPr>
                                <w:b/>
                                <w:i/>
                                <w:sz w:val="20"/>
                              </w:rPr>
                              <w:t>Abhyantara Arsha</w:t>
                            </w:r>
                            <w:r>
                              <w:rPr>
                                <w:b/>
                                <w:i/>
                                <w:spacing w:val="-4"/>
                                <w:sz w:val="20"/>
                              </w:rPr>
                              <w:t xml:space="preserve"> </w:t>
                            </w:r>
                            <w:r>
                              <w:rPr>
                                <w:b/>
                                <w:sz w:val="20"/>
                              </w:rPr>
                              <w:t>(Internal</w:t>
                            </w:r>
                            <w:r>
                              <w:rPr>
                                <w:b/>
                                <w:spacing w:val="-3"/>
                                <w:sz w:val="20"/>
                              </w:rPr>
                              <w:t xml:space="preserve"> </w:t>
                            </w:r>
                            <w:r>
                              <w:rPr>
                                <w:b/>
                                <w:sz w:val="20"/>
                              </w:rPr>
                              <w:t>Piles)</w:t>
                            </w:r>
                            <w:r>
                              <w:rPr>
                                <w:sz w:val="20"/>
                              </w:rPr>
                              <w:t>"</w:t>
                            </w:r>
                            <w:r>
                              <w:rPr>
                                <w:sz w:val="20"/>
                              </w:rPr>
                              <w:tab/>
                            </w:r>
                            <w:r>
                              <w:rPr>
                                <w:rFonts w:ascii="Cambria"/>
                              </w:rPr>
                              <w:t>Page</w:t>
                            </w:r>
                            <w:r>
                              <w:rPr>
                                <w:rFonts w:ascii="Cambria"/>
                                <w:spacing w:val="2"/>
                              </w:rPr>
                              <w:t xml:space="preserve"> </w:t>
                            </w:r>
                            <w:r>
                              <w:rPr>
                                <w:rFonts w:ascii="Cambria"/>
                                <w:spacing w:val="-6"/>
                              </w:rPr>
                              <w:t>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7" type="#_x0000_t202" style="position:absolute;left:0;text-align:left;margin-left:108pt;margin-top:779.1pt;width:400.6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9tUswIAALQ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" filled="f" stroked="f">
                <v:textbox inset="0,0,0,0">
                  <w:txbxContent>
                    <w:p w:rsidR="000B3E90" w:rsidRDefault="000B3E90" w:rsidP="000B3E90">
                      <w:pPr>
                        <w:tabs>
                          <w:tab w:val="left" w:pos="7146"/>
                        </w:tabs>
                        <w:rPr>
                          <w:rFonts w:ascii="Cambria"/>
                        </w:rPr>
                      </w:pPr>
                      <w:proofErr w:type="gramStart"/>
                      <w:r>
                        <w:rPr>
                          <w:b/>
                          <w:sz w:val="20"/>
                        </w:rPr>
                        <w:t>the</w:t>
                      </w:r>
                      <w:proofErr w:type="gramEnd"/>
                      <w:r>
                        <w:rPr>
                          <w:b/>
                          <w:sz w:val="20"/>
                        </w:rPr>
                        <w:t xml:space="preserve"> management of </w:t>
                      </w:r>
                      <w:r>
                        <w:rPr>
                          <w:b/>
                          <w:i/>
                          <w:sz w:val="20"/>
                        </w:rPr>
                        <w:t>Abhyantara Arsha</w:t>
                      </w:r>
                      <w:r>
                        <w:rPr>
                          <w:b/>
                          <w:i/>
                          <w:spacing w:val="-4"/>
                          <w:sz w:val="20"/>
                        </w:rPr>
                        <w:t xml:space="preserve"> </w:t>
                      </w:r>
                      <w:r>
                        <w:rPr>
                          <w:b/>
                          <w:sz w:val="20"/>
                        </w:rPr>
                        <w:t>(Internal</w:t>
                      </w:r>
                      <w:r>
                        <w:rPr>
                          <w:b/>
                          <w:spacing w:val="-3"/>
                          <w:sz w:val="20"/>
                        </w:rPr>
                        <w:t xml:space="preserve"> </w:t>
                      </w:r>
                      <w:r>
                        <w:rPr>
                          <w:b/>
                          <w:sz w:val="20"/>
                        </w:rPr>
                        <w:t>Piles)</w:t>
                      </w:r>
                      <w:r>
                        <w:rPr>
                          <w:sz w:val="20"/>
                        </w:rPr>
                        <w:t>"</w:t>
                      </w:r>
                      <w:r>
                        <w:rPr>
                          <w:sz w:val="20"/>
                        </w:rPr>
                        <w:tab/>
                      </w:r>
                      <w:r>
                        <w:rPr>
                          <w:rFonts w:ascii="Cambria"/>
                        </w:rPr>
                        <w:t>Page</w:t>
                      </w:r>
                      <w:r>
                        <w:rPr>
                          <w:rFonts w:ascii="Cambria"/>
                          <w:spacing w:val="2"/>
                        </w:rPr>
                        <w:t xml:space="preserve"> </w:t>
                      </w:r>
                      <w:r>
                        <w:rPr>
                          <w:rFonts w:ascii="Cambria"/>
                          <w:spacing w:val="-6"/>
                        </w:rPr>
                        <w:t>140</w:t>
                      </w:r>
                    </w:p>
                  </w:txbxContent>
                </v:textbox>
                <w10:wrap anchorx="page" anchory="page"/>
              </v:shape>
            </w:pict>
          </mc:Fallback>
        </mc:AlternateContent>
      </w:r>
      <w:r>
        <w:rPr>
          <w:noProof/>
          <w:lang w:bidi="ar-SA"/>
        </w:rPr>
        <mc:AlternateContent>
          <mc:Choice Requires="wpg">
            <w:drawing>
              <wp:anchor distT="0" distB="0" distL="114300" distR="114300" simplePos="0" relativeHeight="251664384" behindDoc="0" locked="0" layoutInCell="1" allowOverlap="1" wp14:anchorId="04145CCE" wp14:editId="1C38FFD0">
                <wp:simplePos x="0" y="0"/>
                <wp:positionH relativeFrom="page">
                  <wp:posOffset>942975</wp:posOffset>
                </wp:positionH>
                <wp:positionV relativeFrom="page">
                  <wp:posOffset>9886950</wp:posOffset>
                </wp:positionV>
                <wp:extent cx="6172835" cy="457835"/>
                <wp:effectExtent l="0" t="0" r="0" b="0"/>
                <wp:wrapNone/>
                <wp:docPr id="295"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835" cy="457835"/>
                          <a:chOff x="1485" y="15570"/>
                          <a:chExt cx="9721" cy="721"/>
                        </a:xfrm>
                      </wpg:grpSpPr>
                      <wps:wsp>
                        <wps:cNvPr id="296" name="Rectangle 133"/>
                        <wps:cNvSpPr>
                          <a:spLocks noChangeArrowheads="1"/>
                        </wps:cNvSpPr>
                        <wps:spPr bwMode="auto">
                          <a:xfrm>
                            <a:off x="1485" y="15570"/>
                            <a:ext cx="9721" cy="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Text Box 132"/>
                        <wps:cNvSpPr txBox="1">
                          <a:spLocks noChangeArrowheads="1"/>
                        </wps:cNvSpPr>
                        <wps:spPr bwMode="auto">
                          <a:xfrm>
                            <a:off x="1485" y="15570"/>
                            <a:ext cx="9721"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E90" w:rsidRDefault="000B3E90" w:rsidP="000B3E90">
                              <w:pPr>
                                <w:spacing w:before="2"/>
                                <w:ind w:left="116" w:right="116"/>
                                <w:jc w:val="center"/>
                                <w:rPr>
                                  <w:rFonts w:ascii="Arial"/>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1" o:spid="_x0000_s1038" style="position:absolute;left:0;text-align:left;margin-left:74.25pt;margin-top:778.5pt;width:486.05pt;height:36.05pt;z-index:251664384;mso-position-horizontal-relative:page;mso-position-vertical-relative:page" coordorigin="1485,15570" coordsize="972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">
                <v:rect id="Rectangle 133" o:spid="_x0000_s1039" style="position:absolute;left:1485;top:15570;width:9721;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pJMUA&#10;AADcAAAADwAAAGRycy9kb3ducmV2LnhtbESPQWvCQBSE70L/w/IKvelurYYa3YRSCBTUQ7XQ6yP7&#10;TILZt2l2jem/dwsFj8PMfMNs8tG2YqDeN441PM8UCOLSmYYrDV/HYvoKwgdkg61j0vBLHvLsYbLB&#10;1Lgrf9JwCJWIEPYpaqhD6FIpfVmTRT9zHXH0Tq63GKLsK2l6vEa4beVcqURabDgu1NjRe03l+XCx&#10;GjBZmJ/96WV33F4SXFWjKpbfSuunx/FtDSLQGO7h//aH0TBfJf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mkkxQAAANwAAAAPAAAAAAAAAAAAAAAAAJgCAABkcnMv&#10;ZG93bnJldi54bWxQSwUGAAAAAAQABAD1AAAAigMAAAAA&#10;" stroked="f"/>
                <v:shape id="Text Box 132" o:spid="_x0000_s1040" type="#_x0000_t202" style="position:absolute;left:1485;top:15570;width:9721;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g9YMUA&#10;AADcAAAADwAAAGRycy9kb3ducmV2LnhtbESPQWvCQBSE7wX/w/KE3upGD9ZEVxFpQShIY3rw+Mw+&#10;k8Xs25hdNf77bkHocZiZb5jFqreNuFHnjWMF41ECgrh02nCl4Kf4fJuB8AFZY+OYFDzIw2o5eFlg&#10;pt2dc7rtQyUihH2GCuoQ2kxKX9Zk0Y9cSxy9k+sshii7SuoO7xFuGzlJkqm0aDgu1NjSpqbyvL9a&#10;BesD5x/msjt+56fcFEWa8Nf0rNTrsF/PQQTqw3/42d5qBZP0Hf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GD1gxQAAANwAAAAPAAAAAAAAAAAAAAAAAJgCAABkcnMv&#10;ZG93bnJldi54bWxQSwUGAAAAAAQABAD1AAAAigMAAAAA&#10;" filled="f" stroked="f">
                  <v:textbox inset="0,0,0,0">
                    <w:txbxContent>
                      <w:p w:rsidR="000B3E90" w:rsidRDefault="000B3E90" w:rsidP="000B3E90">
                        <w:pPr>
                          <w:spacing w:before="2"/>
                          <w:ind w:left="116" w:right="116"/>
                          <w:jc w:val="center"/>
                          <w:rPr>
                            <w:rFonts w:ascii="Arial"/>
                            <w:b/>
                            <w:sz w:val="16"/>
                          </w:rPr>
                        </w:pPr>
                      </w:p>
                    </w:txbxContent>
                  </v:textbox>
                </v:shape>
                <w10:wrap anchorx="page" anchory="page"/>
              </v:group>
            </w:pict>
          </mc:Fallback>
        </mc:AlternateContent>
      </w:r>
      <w:r>
        <w:rPr>
          <w:b/>
          <w:sz w:val="26"/>
        </w:rPr>
        <w:t>Discussion on Clinical Study</w:t>
      </w:r>
      <w:r>
        <w:rPr>
          <w:b/>
          <w:sz w:val="24"/>
        </w:rPr>
        <w:t>:</w:t>
      </w:r>
    </w:p>
    <w:p w:rsidR="000B3E90" w:rsidRDefault="000B3E90" w:rsidP="000B3E90">
      <w:pPr>
        <w:pStyle w:val="BodyText"/>
        <w:spacing w:before="145" w:line="360" w:lineRule="auto"/>
        <w:ind w:left="480" w:right="294" w:firstLine="720"/>
        <w:jc w:val="both"/>
      </w:pPr>
      <w:r>
        <w:t xml:space="preserve">Majority of patients who attended the OPD had bleeding per rectum, mucus discharge per rectum, painful defecation, prolapse of pile mass and constipation as their common complaints. It is rightly described in the literature, that habitual constipation in due course of time will definitely lead to Haemorrhoids. The same complaint was observed in the trial patients. Improper dietary habits lead to indigestion which in turn leads to constipation. In </w:t>
      </w:r>
      <w:r>
        <w:rPr>
          <w:i/>
        </w:rPr>
        <w:t xml:space="preserve">Ayurvedic </w:t>
      </w:r>
      <w:r>
        <w:t xml:space="preserve">literatures, we find several causes quoted for indigestion and constipation, which lead to </w:t>
      </w:r>
      <w:r>
        <w:rPr>
          <w:i/>
        </w:rPr>
        <w:t>Apana Vayu Vikruti</w:t>
      </w:r>
      <w:r>
        <w:t xml:space="preserve">. Once </w:t>
      </w:r>
      <w:r>
        <w:rPr>
          <w:i/>
        </w:rPr>
        <w:t xml:space="preserve">Apana Vayu </w:t>
      </w:r>
      <w:r>
        <w:t xml:space="preserve">is vitiated, it takes </w:t>
      </w:r>
      <w:r>
        <w:rPr>
          <w:i/>
        </w:rPr>
        <w:t xml:space="preserve">Sthana Samshraya </w:t>
      </w:r>
      <w:r>
        <w:t xml:space="preserve">in </w:t>
      </w:r>
      <w:r>
        <w:rPr>
          <w:i/>
        </w:rPr>
        <w:t xml:space="preserve">Guda </w:t>
      </w:r>
      <w:r>
        <w:t xml:space="preserve">causing several </w:t>
      </w:r>
      <w:r>
        <w:rPr>
          <w:i/>
        </w:rPr>
        <w:t>Gudaja Vikara</w:t>
      </w:r>
      <w:r>
        <w:t xml:space="preserve">. Here in the present study, causes which were described in the classical literatures for </w:t>
      </w:r>
      <w:r>
        <w:rPr>
          <w:i/>
        </w:rPr>
        <w:t xml:space="preserve">Arshas </w:t>
      </w:r>
      <w:r>
        <w:t>were well appraised. Thus, it can be said that diet plays a major role in formation of this disease</w:t>
      </w:r>
    </w:p>
    <w:p w:rsidR="000B3E90" w:rsidRDefault="000B3E90" w:rsidP="000B3E90">
      <w:pPr>
        <w:pStyle w:val="Heading4"/>
        <w:spacing w:before="124"/>
        <w:jc w:val="both"/>
      </w:pPr>
      <w:r>
        <w:t>General data of the patients</w:t>
      </w:r>
    </w:p>
    <w:p w:rsidR="000B3E90" w:rsidRDefault="000B3E90" w:rsidP="000B3E90">
      <w:pPr>
        <w:pStyle w:val="BodyText"/>
        <w:spacing w:before="135" w:line="360" w:lineRule="auto"/>
        <w:ind w:left="480" w:right="299" w:firstLine="720"/>
        <w:jc w:val="both"/>
      </w:pPr>
      <w:r>
        <w:t xml:space="preserve">Total 202 patient were registered among them 100 patients were registered in Group A and 102 patients in Group B for this study and 194 patients completed the course of treatment. 5 patients in Group A and 3 </w:t>
      </w:r>
      <w:proofErr w:type="gramStart"/>
      <w:r>
        <w:t>patient</w:t>
      </w:r>
      <w:proofErr w:type="gramEnd"/>
      <w:r>
        <w:t xml:space="preserve"> in Group B were dropped </w:t>
      </w:r>
      <w:r w:rsidR="00C91F6D">
        <w:t>out from this study.</w:t>
      </w:r>
    </w:p>
    <w:p w:rsidR="000B3E90" w:rsidRDefault="000B3E90" w:rsidP="000B3E90">
      <w:pPr>
        <w:spacing w:before="115"/>
        <w:ind w:left="480"/>
        <w:rPr>
          <w:sz w:val="24"/>
        </w:rPr>
      </w:pPr>
      <w:r>
        <w:rPr>
          <w:b/>
          <w:sz w:val="24"/>
        </w:rPr>
        <w:t>Age</w:t>
      </w:r>
      <w:r>
        <w:rPr>
          <w:sz w:val="24"/>
        </w:rPr>
        <w:t>-</w:t>
      </w:r>
    </w:p>
    <w:p w:rsidR="000B3E90" w:rsidRDefault="000B3E90" w:rsidP="000B3E90">
      <w:pPr>
        <w:pStyle w:val="BodyText"/>
        <w:spacing w:before="139"/>
        <w:ind w:left="1200"/>
      </w:pPr>
      <w:r>
        <w:t xml:space="preserve">All </w:t>
      </w:r>
      <w:r>
        <w:rPr>
          <w:spacing w:val="20"/>
        </w:rPr>
        <w:t xml:space="preserve"> </w:t>
      </w:r>
      <w:r>
        <w:t xml:space="preserve">the </w:t>
      </w:r>
      <w:r>
        <w:rPr>
          <w:spacing w:val="20"/>
        </w:rPr>
        <w:t xml:space="preserve"> </w:t>
      </w:r>
      <w:r>
        <w:t xml:space="preserve">patients </w:t>
      </w:r>
      <w:r>
        <w:rPr>
          <w:spacing w:val="21"/>
        </w:rPr>
        <w:t xml:space="preserve"> </w:t>
      </w:r>
      <w:r>
        <w:t xml:space="preserve">in </w:t>
      </w:r>
      <w:r>
        <w:rPr>
          <w:spacing w:val="21"/>
        </w:rPr>
        <w:t xml:space="preserve"> </w:t>
      </w:r>
      <w:r>
        <w:t xml:space="preserve">this </w:t>
      </w:r>
      <w:r>
        <w:rPr>
          <w:spacing w:val="21"/>
        </w:rPr>
        <w:t xml:space="preserve"> </w:t>
      </w:r>
      <w:r>
        <w:t xml:space="preserve">study </w:t>
      </w:r>
      <w:r>
        <w:rPr>
          <w:spacing w:val="15"/>
        </w:rPr>
        <w:t xml:space="preserve"> </w:t>
      </w:r>
      <w:r>
        <w:t xml:space="preserve">were </w:t>
      </w:r>
      <w:r>
        <w:rPr>
          <w:spacing w:val="22"/>
        </w:rPr>
        <w:t xml:space="preserve"> </w:t>
      </w:r>
      <w:r>
        <w:t xml:space="preserve">categorized </w:t>
      </w:r>
      <w:r>
        <w:rPr>
          <w:spacing w:val="21"/>
        </w:rPr>
        <w:t xml:space="preserve"> </w:t>
      </w:r>
      <w:r>
        <w:t xml:space="preserve">into </w:t>
      </w:r>
      <w:r>
        <w:rPr>
          <w:spacing w:val="20"/>
        </w:rPr>
        <w:t xml:space="preserve"> </w:t>
      </w:r>
      <w:r>
        <w:t xml:space="preserve">5 </w:t>
      </w:r>
      <w:r>
        <w:rPr>
          <w:spacing w:val="21"/>
        </w:rPr>
        <w:t xml:space="preserve"> </w:t>
      </w:r>
      <w:r>
        <w:t xml:space="preserve">age </w:t>
      </w:r>
      <w:r>
        <w:rPr>
          <w:spacing w:val="22"/>
        </w:rPr>
        <w:t xml:space="preserve"> </w:t>
      </w:r>
      <w:r>
        <w:t xml:space="preserve">groups. </w:t>
      </w:r>
      <w:r>
        <w:rPr>
          <w:spacing w:val="22"/>
        </w:rPr>
        <w:t xml:space="preserve"> </w:t>
      </w:r>
      <w:r>
        <w:t>The</w:t>
      </w:r>
    </w:p>
    <w:p w:rsidR="000B3E90" w:rsidRDefault="000B3E90" w:rsidP="000B3E90">
      <w:pPr>
        <w:pStyle w:val="BodyText"/>
        <w:spacing w:before="137"/>
        <w:ind w:left="480"/>
        <w:jc w:val="both"/>
      </w:pPr>
      <w:proofErr w:type="gramStart"/>
      <w:r>
        <w:t>observations</w:t>
      </w:r>
      <w:proofErr w:type="gramEnd"/>
      <w:r>
        <w:t xml:space="preserve"> made in this aspect lead to the conclusions that maximum no. of</w:t>
      </w:r>
      <w:r>
        <w:rPr>
          <w:spacing w:val="49"/>
        </w:rPr>
        <w:t xml:space="preserve"> </w:t>
      </w:r>
      <w:r>
        <w:t>patients</w:t>
      </w:r>
    </w:p>
    <w:p w:rsidR="000B3E90" w:rsidRDefault="000B3E90" w:rsidP="000B3E90">
      <w:pPr>
        <w:pStyle w:val="BodyText"/>
        <w:spacing w:before="139" w:line="360" w:lineRule="auto"/>
        <w:ind w:left="480" w:right="295"/>
        <w:jc w:val="both"/>
      </w:pPr>
      <w:r>
        <w:t xml:space="preserve">i.e. The maximum number of patients i.e. 71 (35.14%) belonged to age group of 36-45 years followed by 41 (20.29 %) patients from age group of 46-55 years and 47(23.2%) patients from age group of 26-35 years where as 27 (13.34%) patients each were from 56-65 year of age group and 16-25 years of age group have 16 </w:t>
      </w:r>
      <w:proofErr w:type="gramStart"/>
      <w:r>
        <w:t>( 7.92</w:t>
      </w:r>
      <w:proofErr w:type="gramEnd"/>
      <w:r>
        <w:t xml:space="preserve">% ) respondents in this study . </w:t>
      </w:r>
    </w:p>
    <w:p w:rsidR="000B3E90" w:rsidRDefault="000B3E90" w:rsidP="000B3E90">
      <w:pPr>
        <w:pStyle w:val="BodyText"/>
        <w:rPr>
          <w:sz w:val="20"/>
        </w:rPr>
      </w:pPr>
    </w:p>
    <w:p w:rsidR="000B3E90" w:rsidRDefault="000B3E90" w:rsidP="000B3E90">
      <w:pPr>
        <w:pStyle w:val="BodyText"/>
        <w:rPr>
          <w:sz w:val="20"/>
        </w:rPr>
      </w:pPr>
    </w:p>
    <w:p w:rsidR="000B3E90" w:rsidRDefault="000B3E90" w:rsidP="000B3E90">
      <w:pPr>
        <w:pStyle w:val="BodyText"/>
        <w:rPr>
          <w:sz w:val="20"/>
        </w:rPr>
      </w:pPr>
    </w:p>
    <w:p w:rsidR="000B3E90" w:rsidRDefault="000B3E90" w:rsidP="000B3E90">
      <w:pPr>
        <w:pStyle w:val="BodyText"/>
        <w:rPr>
          <w:sz w:val="20"/>
        </w:rPr>
      </w:pPr>
    </w:p>
    <w:p w:rsidR="000B3E90" w:rsidRDefault="000B3E90" w:rsidP="000B3E90">
      <w:pPr>
        <w:pStyle w:val="BodyText"/>
        <w:spacing w:before="3"/>
        <w:rPr>
          <w:sz w:val="13"/>
        </w:rPr>
      </w:pPr>
      <w:r>
        <w:rPr>
          <w:noProof/>
          <w:lang w:bidi="ar-SA"/>
        </w:rPr>
        <mc:AlternateContent>
          <mc:Choice Requires="wpg">
            <w:drawing>
              <wp:anchor distT="0" distB="0" distL="0" distR="0" simplePos="0" relativeHeight="251663360" behindDoc="1" locked="0" layoutInCell="1" allowOverlap="1" wp14:anchorId="404BD72F" wp14:editId="388AF37A">
                <wp:simplePos x="0" y="0"/>
                <wp:positionH relativeFrom="page">
                  <wp:posOffset>1353820</wp:posOffset>
                </wp:positionH>
                <wp:positionV relativeFrom="paragraph">
                  <wp:posOffset>121920</wp:posOffset>
                </wp:positionV>
                <wp:extent cx="5312410" cy="56515"/>
                <wp:effectExtent l="0" t="0" r="0" b="0"/>
                <wp:wrapTopAndBottom/>
                <wp:docPr id="292"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2410" cy="56515"/>
                          <a:chOff x="2132" y="192"/>
                          <a:chExt cx="8366" cy="89"/>
                        </a:xfrm>
                      </wpg:grpSpPr>
                      <wps:wsp>
                        <wps:cNvPr id="293" name="Line 130"/>
                        <wps:cNvCnPr/>
                        <wps:spPr bwMode="auto">
                          <a:xfrm>
                            <a:off x="2132" y="222"/>
                            <a:ext cx="8365"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294" name="Line 129"/>
                        <wps:cNvCnPr/>
                        <wps:spPr bwMode="auto">
                          <a:xfrm>
                            <a:off x="2132" y="273"/>
                            <a:ext cx="8365"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 o:spid="_x0000_s1026" style="position:absolute;margin-left:106.6pt;margin-top:9.6pt;width:418.3pt;height:4.45pt;z-index:-251653120;mso-wrap-distance-left:0;mso-wrap-distance-right:0;mso-position-horizontal-relative:page" coordorigin="2132,192" coordsize="83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">
                <v:line id="Line 130" o:spid="_x0000_s1027" style="position:absolute;visibility:visible;mso-wrap-style:square" from="2132,222" to="10497,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BvAMYAAADcAAAADwAAAGRycy9kb3ducmV2LnhtbESP3WrCQBSE7wt9h+UUelN0Uyui0VVK&#10;IdBCQfxDvTtkj0kwezbsrjF9+64geDnMzDfMbNGZWrTkfGVZwXs/AUGcW11xoWC7yXpjED4ga6wt&#10;k4I/8rCYPz/NMNX2yitq16EQEcI+RQVlCE0qpc9LMuj7tiGO3sk6gyFKV0jt8BrhppaDJBlJgxXH&#10;hRIb+iopP68vRoHZD3eX/ZjCW3Zsd+fMHX5+l1ap15fucwoiUBce4Xv7WysYTD7gdiYeATn/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AbwDGAAAA3AAAAA8AAAAAAAAA&#10;AAAAAAAAoQIAAGRycy9kb3ducmV2LnhtbFBLBQYAAAAABAAEAPkAAACUAwAAAAA=&#10;" strokecolor="#612322" strokeweight="3pt"/>
                <v:line id="Line 129" o:spid="_x0000_s1028" style="position:absolute;visibility:visible;mso-wrap-style:square" from="2132,273" to="10497,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AGjMQAAADcAAAADwAAAGRycy9kb3ducmV2LnhtbESP0WrCQBRE34X+w3ILfdNNpUqNrlJS&#10;hBIQMfUDLtlrEszeDbtbTfr1riD4OMzMGWa16U0rLuR8Y1nB+yQBQVxa3XCl4Pi7HX+C8AFZY2uZ&#10;FAzkYbN+Ga0w1fbKB7oUoRIRwj5FBXUIXSqlL2sy6Ce2I47eyTqDIUpXSe3wGuGmldMkmUuDDceF&#10;GjvKairPxZ9RQO2wc1jN8mG/+LbbPMMm+8+Venvtv5YgAvXhGX60f7SC6eID7mfiEZD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8AaMxAAAANwAAAAPAAAAAAAAAAAA&#10;AAAAAKECAABkcnMvZG93bnJldi54bWxQSwUGAAAAAAQABAD5AAAAkgMAAAAA&#10;" strokecolor="#612322" strokeweight=".72pt"/>
                <w10:wrap type="topAndBottom" anchorx="page"/>
              </v:group>
            </w:pict>
          </mc:Fallback>
        </mc:AlternateContent>
      </w:r>
    </w:p>
    <w:p w:rsidR="000B3E90" w:rsidRDefault="000B3E90" w:rsidP="000B3E90">
      <w:pPr>
        <w:spacing w:line="220" w:lineRule="exact"/>
        <w:rPr>
          <w:sz w:val="20"/>
        </w:rPr>
        <w:sectPr w:rsidR="000B3E90">
          <w:headerReference w:type="default" r:id="rId30"/>
          <w:footerReference w:type="default" r:id="rId31"/>
          <w:pgSz w:w="11910" w:h="16840"/>
          <w:pgMar w:top="1300" w:right="1140" w:bottom="280" w:left="1680" w:header="725" w:footer="0" w:gutter="0"/>
          <w:cols w:space="720"/>
        </w:sectPr>
      </w:pPr>
    </w:p>
    <w:p w:rsidR="000B3E90" w:rsidRDefault="000B3E90" w:rsidP="000B3E90">
      <w:pPr>
        <w:pStyle w:val="Heading4"/>
        <w:spacing w:before="124" w:line="360" w:lineRule="auto"/>
      </w:pPr>
      <w:r>
        <w:lastRenderedPageBreak/>
        <w:t>Sex-</w:t>
      </w:r>
    </w:p>
    <w:p w:rsidR="000B3E90" w:rsidRDefault="000B3E90" w:rsidP="000B3E90">
      <w:pPr>
        <w:pStyle w:val="BodyText"/>
        <w:spacing w:before="133" w:line="360" w:lineRule="auto"/>
        <w:ind w:left="1200"/>
      </w:pPr>
      <w:r>
        <w:t xml:space="preserve">Male predominance was 63.86% while 73 (36.14%) patients were female.  .This may be due to more male patients reporting to ano-rectal clinic (A.R.C.); it was observed that female patients generally not prefer male doctor for treatment of ano-rectal diseases due to shyness. The other causes may be for the majority of male gender in this study due to the random selection of patients irrespective of the gender which is not matching with available data. </w:t>
      </w:r>
    </w:p>
    <w:p w:rsidR="000B3E90" w:rsidRDefault="000B3E90" w:rsidP="000B3E90">
      <w:pPr>
        <w:pStyle w:val="Heading4"/>
        <w:spacing w:before="125"/>
      </w:pPr>
      <w:r>
        <w:t>Religion-</w:t>
      </w:r>
    </w:p>
    <w:p w:rsidR="000B3E90" w:rsidRDefault="000B3E90" w:rsidP="000B3E90">
      <w:pPr>
        <w:pStyle w:val="BodyText"/>
        <w:spacing w:before="132" w:line="360" w:lineRule="auto"/>
        <w:ind w:left="480" w:right="294" w:firstLine="720"/>
        <w:jc w:val="both"/>
      </w:pPr>
      <w:r>
        <w:t xml:space="preserve">Maximum number of patients i.e. 83.17%% was from Hindu religion, while 16.83% were Muslims.It was due to Hindu dominant area where the study was carried out. No direct correlation can be made with the disease condition with a particular religion. </w:t>
      </w:r>
    </w:p>
    <w:p w:rsidR="000B3E90" w:rsidRDefault="000B3E90" w:rsidP="000B3E90">
      <w:pPr>
        <w:pStyle w:val="Heading4"/>
        <w:spacing w:before="127"/>
      </w:pPr>
      <w:r>
        <w:t>Education-</w:t>
      </w:r>
    </w:p>
    <w:p w:rsidR="000B3E90" w:rsidRDefault="000B3E90" w:rsidP="000B3E90">
      <w:pPr>
        <w:pStyle w:val="BodyText"/>
        <w:spacing w:before="132" w:line="360" w:lineRule="auto"/>
        <w:ind w:left="480" w:right="294" w:firstLine="720"/>
        <w:jc w:val="both"/>
      </w:pPr>
      <w:r>
        <w:t xml:space="preserve">Majority of patients i.e. 59 (29.21 %) were have secondary level education, 52 (25.74%) patients were having primary level education, 52 (25.74%) patients were graduated while 21(10.4 %) patient were Illiterate and 18 (8.91%) patient were post graduated. This shows that maximum number of patients coming to Govt. hospital is secondary level educated and well educated patients are still not coming to such hospital, hence any definite conclusion is difficult to draw in this study. </w:t>
      </w:r>
    </w:p>
    <w:p w:rsidR="000B3E90" w:rsidRDefault="000B3E90" w:rsidP="000B3E90">
      <w:pPr>
        <w:pStyle w:val="Heading4"/>
        <w:spacing w:before="125"/>
      </w:pPr>
      <w:r>
        <w:t>Occupation-</w:t>
      </w:r>
    </w:p>
    <w:p w:rsidR="000B3E90" w:rsidRDefault="000B3E90" w:rsidP="000B3E90">
      <w:pPr>
        <w:pStyle w:val="BodyText"/>
        <w:spacing w:before="134" w:line="360" w:lineRule="auto"/>
        <w:ind w:left="480" w:right="292" w:firstLine="720"/>
        <w:jc w:val="both"/>
      </w:pPr>
      <w:r>
        <w:t xml:space="preserve">As far as occupation is concerned, maximum 63 (31.19%) patients were serviceman, 52 patients (25.74%) were Labour and 37 (18.32%) patients were business class, while 50 (24.75%) patients were from housewives category.The prevalence indicated that serviceman were more sufferer of this disease followed by Labour, Service class persons are used to take, long sitting and irregular regimen. Labours are also more prone due to taking improper diet. Irregular food habits largely contribute to the manifestations of piles. </w:t>
      </w:r>
    </w:p>
    <w:p w:rsidR="000B3E90" w:rsidRDefault="000B3E90" w:rsidP="000B3E90">
      <w:pPr>
        <w:pStyle w:val="Heading4"/>
        <w:spacing w:before="126"/>
        <w:jc w:val="both"/>
      </w:pPr>
      <w:r>
        <w:t>Socio-Economic Status-</w:t>
      </w:r>
    </w:p>
    <w:p w:rsidR="000B3E90" w:rsidRDefault="000B3E90" w:rsidP="000B3E90">
      <w:pPr>
        <w:pStyle w:val="BodyText"/>
        <w:spacing w:before="119" w:line="360" w:lineRule="auto"/>
        <w:ind w:left="480" w:right="296"/>
        <w:jc w:val="both"/>
      </w:pPr>
      <w:r>
        <w:t xml:space="preserve">It was observed that maximum 87(43.06%) patients were of lower middle class, followed by 45(22.28 %) patients each from opper middle economic status , 43( 21.29%) from below powerty line and 27( 13.37%) patients from upper economic status. </w:t>
      </w:r>
      <w:r>
        <w:rPr>
          <w:spacing w:val="-3"/>
        </w:rPr>
        <w:t xml:space="preserve">It </w:t>
      </w:r>
      <w:r>
        <w:t xml:space="preserve">might be due to compulsion to do more strenuous work and take improper </w:t>
      </w:r>
      <w:r>
        <w:lastRenderedPageBreak/>
        <w:t>and untimely diet. Another reason can be government hospitals which are more approachable for middle class and lower class people.</w:t>
      </w:r>
      <w:r>
        <w:rPr>
          <w:spacing w:val="59"/>
        </w:rPr>
        <w:t xml:space="preserve"> </w:t>
      </w:r>
    </w:p>
    <w:p w:rsidR="000B3E90" w:rsidRDefault="000B3E90" w:rsidP="000B3E90">
      <w:pPr>
        <w:pStyle w:val="Heading4"/>
        <w:spacing w:before="126"/>
        <w:jc w:val="both"/>
      </w:pPr>
      <w:r>
        <w:t>Working Nature-</w:t>
      </w:r>
    </w:p>
    <w:p w:rsidR="000B3E90" w:rsidRDefault="000B3E90" w:rsidP="000B3E90">
      <w:pPr>
        <w:pStyle w:val="BodyText"/>
        <w:spacing w:before="132" w:line="360" w:lineRule="auto"/>
        <w:ind w:left="480" w:right="292" w:firstLine="720"/>
        <w:jc w:val="both"/>
      </w:pPr>
      <w:r>
        <w:t xml:space="preserve">Maximum 63 (31.29%) patients were having job of prolong sitting nature, 60 (29.70%) patients were having sedentary life style, 47(23.23%) patients were having long standing nature of work, while 42(20.78%) patients were physical Labours.The above prevalence indicates that the nature of work may play an important role in the formation of </w:t>
      </w:r>
      <w:r>
        <w:rPr>
          <w:i/>
        </w:rPr>
        <w:t>Arsha</w:t>
      </w:r>
      <w:r>
        <w:t xml:space="preserve">. The people having job of prolong sitting, are more prone to piles because this type of work leads to improper digestion which in turn leads to irregular bowel habit; creates excess pressure on the anal region during passing stool. The people who are living sedentary life are also more susceptible for this disease. Physical labors generally having improper and low quality diet which leads to improper digestion. Long standing creates pressure on haemorrhoidal vein and leads to create pathology of this disease. </w:t>
      </w:r>
    </w:p>
    <w:p w:rsidR="000B3E90" w:rsidRDefault="000B3E90" w:rsidP="000B3E90">
      <w:pPr>
        <w:pStyle w:val="Heading4"/>
        <w:spacing w:before="126"/>
        <w:jc w:val="both"/>
      </w:pPr>
      <w:r>
        <w:t>Marital Status-</w:t>
      </w:r>
    </w:p>
    <w:p w:rsidR="000B3E90" w:rsidRDefault="000B3E90" w:rsidP="000B3E90">
      <w:pPr>
        <w:pStyle w:val="BodyText"/>
        <w:spacing w:before="134" w:line="360" w:lineRule="auto"/>
        <w:ind w:left="480" w:right="295" w:firstLine="720"/>
        <w:jc w:val="both"/>
      </w:pPr>
      <w:r>
        <w:t>Maximum 160(79.21%) patients were married, 41(20.29%) patients were unmarried while only 01(0.5%) patient was divorced. As per the social structure, marriage is common in Indian society over the age of 25 years and maximum patients belonged to this group. It is not surprising or co-incidence that most of the patients found in this study were married because they have attained the age of 25 or above. The advancing age factor can be correlated with the increased incidence of pile cases up to some extent but it still requires more evidence to be proven</w:t>
      </w:r>
    </w:p>
    <w:p w:rsidR="000B3E90" w:rsidRDefault="000B3E90" w:rsidP="000B3E90">
      <w:pPr>
        <w:pStyle w:val="Heading4"/>
        <w:spacing w:before="125"/>
        <w:jc w:val="both"/>
      </w:pPr>
      <w:r>
        <w:t>Habitat -</w:t>
      </w:r>
    </w:p>
    <w:p w:rsidR="000B3E90" w:rsidRDefault="000B3E90" w:rsidP="000B3E90">
      <w:pPr>
        <w:pStyle w:val="BodyText"/>
        <w:spacing w:before="132" w:line="360" w:lineRule="auto"/>
        <w:ind w:left="480" w:right="294" w:firstLine="720"/>
        <w:jc w:val="both"/>
      </w:pPr>
      <w:r>
        <w:t xml:space="preserve">Out of 202 patients selected for study, 172(85.15%) patients were belonging to urban area where as 30(14.85 %) patients were from rural area. This may be due to the location of this hospital where the study was conducted. However, in the urban distributions, </w:t>
      </w:r>
      <w:r>
        <w:rPr>
          <w:i/>
        </w:rPr>
        <w:t xml:space="preserve">Arsha </w:t>
      </w:r>
      <w:r>
        <w:t>can be attributed</w:t>
      </w:r>
      <w:r>
        <w:rPr>
          <w:spacing w:val="14"/>
        </w:rPr>
        <w:t xml:space="preserve"> </w:t>
      </w:r>
      <w:r>
        <w:t>to</w:t>
      </w:r>
      <w:r>
        <w:rPr>
          <w:spacing w:val="15"/>
        </w:rPr>
        <w:t xml:space="preserve"> </w:t>
      </w:r>
      <w:r>
        <w:t>the</w:t>
      </w:r>
      <w:r>
        <w:rPr>
          <w:spacing w:val="14"/>
        </w:rPr>
        <w:t xml:space="preserve"> </w:t>
      </w:r>
      <w:r>
        <w:t>over</w:t>
      </w:r>
      <w:r>
        <w:rPr>
          <w:spacing w:val="14"/>
        </w:rPr>
        <w:t xml:space="preserve"> </w:t>
      </w:r>
      <w:r>
        <w:t>busy</w:t>
      </w:r>
      <w:r>
        <w:rPr>
          <w:spacing w:val="12"/>
        </w:rPr>
        <w:t xml:space="preserve"> </w:t>
      </w:r>
      <w:r>
        <w:t>and</w:t>
      </w:r>
      <w:r>
        <w:rPr>
          <w:spacing w:val="15"/>
        </w:rPr>
        <w:t xml:space="preserve"> </w:t>
      </w:r>
      <w:r>
        <w:t>sedentary</w:t>
      </w:r>
      <w:r>
        <w:rPr>
          <w:spacing w:val="10"/>
        </w:rPr>
        <w:t xml:space="preserve"> </w:t>
      </w:r>
      <w:r>
        <w:t>life</w:t>
      </w:r>
      <w:r>
        <w:rPr>
          <w:spacing w:val="13"/>
        </w:rPr>
        <w:t xml:space="preserve"> </w:t>
      </w:r>
      <w:r>
        <w:t>of</w:t>
      </w:r>
      <w:r>
        <w:rPr>
          <w:spacing w:val="13"/>
        </w:rPr>
        <w:t xml:space="preserve"> </w:t>
      </w:r>
      <w:r>
        <w:t>the</w:t>
      </w:r>
      <w:r>
        <w:rPr>
          <w:spacing w:val="14"/>
        </w:rPr>
        <w:t xml:space="preserve"> </w:t>
      </w:r>
      <w:r>
        <w:t>people.</w:t>
      </w:r>
      <w:r>
        <w:rPr>
          <w:spacing w:val="14"/>
        </w:rPr>
        <w:t xml:space="preserve"> </w:t>
      </w:r>
      <w:r>
        <w:t>Faulty</w:t>
      </w:r>
      <w:r>
        <w:rPr>
          <w:spacing w:val="10"/>
        </w:rPr>
        <w:t xml:space="preserve"> </w:t>
      </w:r>
      <w:r>
        <w:t>dietary</w:t>
      </w:r>
      <w:r>
        <w:rPr>
          <w:spacing w:val="11"/>
        </w:rPr>
        <w:t xml:space="preserve"> </w:t>
      </w:r>
      <w:r>
        <w:t>habits</w:t>
      </w:r>
      <w:r>
        <w:rPr>
          <w:spacing w:val="15"/>
        </w:rPr>
        <w:t xml:space="preserve"> </w:t>
      </w:r>
      <w:r>
        <w:t>like</w:t>
      </w:r>
    </w:p>
    <w:p w:rsidR="000B3E90" w:rsidRDefault="000B3E90" w:rsidP="000B3E90">
      <w:pPr>
        <w:spacing w:line="360" w:lineRule="auto"/>
        <w:jc w:val="both"/>
        <w:sectPr w:rsidR="000B3E90">
          <w:footerReference w:type="default" r:id="rId32"/>
          <w:pgSz w:w="11910" w:h="16840"/>
          <w:pgMar w:top="1300" w:right="1140" w:bottom="1500" w:left="1680" w:header="725" w:footer="1316" w:gutter="0"/>
          <w:cols w:space="720"/>
        </w:sectPr>
      </w:pPr>
    </w:p>
    <w:p w:rsidR="000B3E90" w:rsidRDefault="000B3E90" w:rsidP="000B3E90">
      <w:pPr>
        <w:pStyle w:val="BodyText"/>
        <w:spacing w:before="119" w:line="360" w:lineRule="auto"/>
        <w:ind w:left="480" w:right="293"/>
        <w:jc w:val="both"/>
      </w:pPr>
      <w:proofErr w:type="gramStart"/>
      <w:r>
        <w:lastRenderedPageBreak/>
        <w:t>eating</w:t>
      </w:r>
      <w:proofErr w:type="gramEnd"/>
      <w:r>
        <w:t xml:space="preserve"> junk, fast foods also can be added to as a precipitating factor for </w:t>
      </w:r>
      <w:r>
        <w:rPr>
          <w:i/>
        </w:rPr>
        <w:t xml:space="preserve">Arsha </w:t>
      </w:r>
      <w:r>
        <w:t xml:space="preserve">(Piles). </w:t>
      </w:r>
    </w:p>
    <w:p w:rsidR="000B3E90" w:rsidRDefault="000B3E90" w:rsidP="000B3E90">
      <w:pPr>
        <w:pStyle w:val="Heading4"/>
        <w:spacing w:before="6"/>
        <w:jc w:val="both"/>
      </w:pPr>
      <w:r>
        <w:t>Family History-</w:t>
      </w:r>
    </w:p>
    <w:p w:rsidR="000B3E90" w:rsidRDefault="000B3E90" w:rsidP="000B3E90">
      <w:pPr>
        <w:pStyle w:val="BodyText"/>
        <w:spacing w:before="132" w:line="360" w:lineRule="auto"/>
        <w:ind w:left="480" w:right="296" w:firstLine="60"/>
        <w:jc w:val="both"/>
      </w:pPr>
      <w:r>
        <w:t xml:space="preserve">Among 202 patients of both groups, 136 patients (67.33%) had a positive family history related to piles.From this data it can be inferred that the </w:t>
      </w:r>
      <w:r>
        <w:rPr>
          <w:i/>
        </w:rPr>
        <w:t xml:space="preserve">Arsha </w:t>
      </w:r>
      <w:r>
        <w:t xml:space="preserve">follows the genetic path. Congenital weakness of the wall of veins, abnormal large arterial supply to rectal plexus may play an important role in the formation of haemorrhoids, which have further been supported by the appearance of this disease in many or all the family members. </w:t>
      </w:r>
    </w:p>
    <w:p w:rsidR="000B3E90" w:rsidRDefault="000B3E90" w:rsidP="000B3E90">
      <w:pPr>
        <w:pStyle w:val="Heading4"/>
        <w:spacing w:before="125"/>
      </w:pPr>
      <w:r>
        <w:t>Addiction-</w:t>
      </w:r>
    </w:p>
    <w:p w:rsidR="000B3E90" w:rsidRDefault="000B3E90" w:rsidP="000B3E90">
      <w:pPr>
        <w:pStyle w:val="BodyText"/>
        <w:spacing w:before="135" w:line="360" w:lineRule="auto"/>
        <w:ind w:left="480" w:right="296" w:firstLine="720"/>
        <w:jc w:val="both"/>
      </w:pPr>
      <w:r>
        <w:t xml:space="preserve">37.62% patients were </w:t>
      </w:r>
      <w:proofErr w:type="gramStart"/>
      <w:r>
        <w:t>alcoholic ,</w:t>
      </w:r>
      <w:proofErr w:type="gramEnd"/>
      <w:r>
        <w:t xml:space="preserve"> 30.20% patients were addicted to tobacco chewing and 12.38% patients were addicted to smoking. Tobacco chewing is a common habit observed among the </w:t>
      </w:r>
      <w:proofErr w:type="gramStart"/>
      <w:r>
        <w:t>people .</w:t>
      </w:r>
      <w:proofErr w:type="gramEnd"/>
      <w:r>
        <w:t xml:space="preserve"> These observations show that the excessive tobacco chewing and alcoholism manifest loss of appetite, thus leading to improper digestion, </w:t>
      </w:r>
      <w:r>
        <w:rPr>
          <w:i/>
        </w:rPr>
        <w:t xml:space="preserve">Agnimandya </w:t>
      </w:r>
      <w:r>
        <w:t xml:space="preserve">and constipation which </w:t>
      </w:r>
      <w:proofErr w:type="gramStart"/>
      <w:r>
        <w:t>is</w:t>
      </w:r>
      <w:proofErr w:type="gramEnd"/>
      <w:r>
        <w:t xml:space="preserve"> the main cause of </w:t>
      </w:r>
      <w:r>
        <w:rPr>
          <w:i/>
        </w:rPr>
        <w:t>Arsha</w:t>
      </w:r>
      <w:r>
        <w:t xml:space="preserve">. </w:t>
      </w:r>
    </w:p>
    <w:p w:rsidR="000B3E90" w:rsidRDefault="000B3E90" w:rsidP="000B3E90">
      <w:pPr>
        <w:pStyle w:val="Heading4"/>
        <w:spacing w:before="125"/>
      </w:pPr>
      <w:r>
        <w:t>Diet-</w:t>
      </w:r>
    </w:p>
    <w:p w:rsidR="000B3E90" w:rsidRDefault="000B3E90" w:rsidP="000B3E90">
      <w:pPr>
        <w:pStyle w:val="BodyText"/>
        <w:spacing w:before="139" w:line="360" w:lineRule="auto"/>
        <w:ind w:left="480" w:right="297"/>
        <w:jc w:val="both"/>
      </w:pPr>
      <w:r w:rsidRPr="003012B9">
        <w:t xml:space="preserve">Maximum number of patients i.e. 130(64.36%) were mixed (both veg. and non veg.) and rest of 72 patients (35.64%) were vegetarian.  Non vegiterian food may causes the constipation as it lacks the fibrous inputs in the diet and the selection of the food iteams consumed in non vegetarian diet is not </w:t>
      </w:r>
      <w:proofErr w:type="gramStart"/>
      <w:r w:rsidRPr="003012B9">
        <w:t>proper ;</w:t>
      </w:r>
      <w:proofErr w:type="gramEnd"/>
      <w:r w:rsidRPr="003012B9">
        <w:t xml:space="preserve"> hence it complicates and creats an environment for the improper bowel movement leading to the disease</w:t>
      </w:r>
      <w:r w:rsidR="00C91F6D">
        <w:t>.</w:t>
      </w:r>
    </w:p>
    <w:p w:rsidR="000B3E90" w:rsidRDefault="000B3E90" w:rsidP="000B3E90">
      <w:pPr>
        <w:pStyle w:val="Heading4"/>
        <w:spacing w:before="124"/>
        <w:jc w:val="both"/>
      </w:pPr>
      <w:r>
        <w:t>Dominant Rasa in Diet-</w:t>
      </w:r>
    </w:p>
    <w:p w:rsidR="000B3E90" w:rsidRPr="008E0B0C" w:rsidRDefault="000B3E90" w:rsidP="000B3E90">
      <w:pPr>
        <w:pStyle w:val="BodyText"/>
        <w:spacing w:line="360" w:lineRule="auto"/>
        <w:ind w:left="480" w:right="298" w:firstLine="720"/>
        <w:jc w:val="both"/>
      </w:pPr>
      <w:r w:rsidRPr="008E0B0C">
        <w:t xml:space="preserve">Majority of patients i.e. 26.24% were consuming </w:t>
      </w:r>
      <w:r w:rsidRPr="008E0B0C">
        <w:rPr>
          <w:i/>
        </w:rPr>
        <w:t xml:space="preserve">Katu Rasa </w:t>
      </w:r>
      <w:r w:rsidRPr="008E0B0C">
        <w:t xml:space="preserve">dominated diet, 19.8% </w:t>
      </w:r>
      <w:r w:rsidRPr="008E0B0C">
        <w:rPr>
          <w:i/>
        </w:rPr>
        <w:t xml:space="preserve">Amla Rasa </w:t>
      </w:r>
      <w:r w:rsidRPr="008E0B0C">
        <w:t xml:space="preserve">dominated diet, 15.84% patients were taking </w:t>
      </w:r>
      <w:r w:rsidRPr="008E0B0C">
        <w:rPr>
          <w:i/>
        </w:rPr>
        <w:t>Tikta Rasa</w:t>
      </w:r>
      <w:r w:rsidRPr="008E0B0C">
        <w:t xml:space="preserve"> domained diet , 13.9% patients were taking </w:t>
      </w:r>
      <w:r w:rsidRPr="008E0B0C">
        <w:rPr>
          <w:i/>
        </w:rPr>
        <w:t xml:space="preserve">Lavana and KashayaRasa </w:t>
      </w:r>
      <w:r w:rsidRPr="008E0B0C">
        <w:t xml:space="preserve">dominated diet and 10.4 10.4% patients were taking </w:t>
      </w:r>
      <w:r w:rsidRPr="008E0B0C">
        <w:rPr>
          <w:i/>
        </w:rPr>
        <w:t>Madhura Rasa</w:t>
      </w:r>
      <w:r w:rsidRPr="008E0B0C">
        <w:t xml:space="preserve">. </w:t>
      </w:r>
    </w:p>
    <w:p w:rsidR="000B3E90" w:rsidRPr="003012B9" w:rsidRDefault="000B3E90" w:rsidP="000B3E90">
      <w:pPr>
        <w:pStyle w:val="BodyText"/>
        <w:spacing w:before="135" w:line="360" w:lineRule="auto"/>
        <w:ind w:left="480" w:right="294" w:firstLine="720"/>
        <w:jc w:val="both"/>
      </w:pPr>
      <w:r>
        <w:t xml:space="preserve"> </w:t>
      </w:r>
      <w:r w:rsidRPr="003012B9">
        <w:t xml:space="preserve">Excessive intake of </w:t>
      </w:r>
      <w:r w:rsidRPr="003012B9">
        <w:rPr>
          <w:i/>
        </w:rPr>
        <w:t xml:space="preserve">Katu </w:t>
      </w:r>
      <w:proofErr w:type="gramStart"/>
      <w:r w:rsidRPr="003012B9">
        <w:rPr>
          <w:i/>
        </w:rPr>
        <w:t xml:space="preserve">Rasa  </w:t>
      </w:r>
      <w:r w:rsidRPr="003012B9">
        <w:t>may</w:t>
      </w:r>
      <w:proofErr w:type="gramEnd"/>
      <w:r w:rsidRPr="003012B9">
        <w:t xml:space="preserve"> leads to  </w:t>
      </w:r>
      <w:r w:rsidRPr="003012B9">
        <w:rPr>
          <w:i/>
        </w:rPr>
        <w:t xml:space="preserve">Agnimandya  and Pittavriddhi </w:t>
      </w:r>
      <w:r w:rsidRPr="003012B9">
        <w:t xml:space="preserve">which is the main causative factor for </w:t>
      </w:r>
      <w:r w:rsidRPr="003012B9">
        <w:rPr>
          <w:i/>
        </w:rPr>
        <w:t xml:space="preserve">Arsha </w:t>
      </w:r>
    </w:p>
    <w:p w:rsidR="000B3E90" w:rsidRDefault="000B3E90" w:rsidP="000B3E90">
      <w:pPr>
        <w:pStyle w:val="Heading4"/>
        <w:spacing w:before="124"/>
        <w:jc w:val="both"/>
      </w:pPr>
      <w:r>
        <w:t>Dietetic Habits-</w:t>
      </w:r>
    </w:p>
    <w:p w:rsidR="000B3E90" w:rsidRDefault="000B3E90" w:rsidP="000B3E90">
      <w:pPr>
        <w:pStyle w:val="BodyText"/>
        <w:spacing w:before="119" w:line="360" w:lineRule="auto"/>
        <w:ind w:left="480" w:right="294"/>
        <w:jc w:val="both"/>
      </w:pPr>
      <w:r w:rsidRPr="00586103">
        <w:t xml:space="preserve">It was observed that the food habit of maximum 77 (38.12%) patients was </w:t>
      </w:r>
      <w:r w:rsidRPr="00586103">
        <w:rPr>
          <w:i/>
        </w:rPr>
        <w:t xml:space="preserve">Vishamashana, </w:t>
      </w:r>
      <w:r w:rsidRPr="00586103">
        <w:t xml:space="preserve">followed by 68(33.67%) patients of </w:t>
      </w:r>
      <w:r w:rsidRPr="00586103">
        <w:rPr>
          <w:i/>
        </w:rPr>
        <w:t xml:space="preserve">Viruddhashana </w:t>
      </w:r>
      <w:r w:rsidRPr="00586103">
        <w:t xml:space="preserve">and 43(21.3%) patients of </w:t>
      </w:r>
      <w:r w:rsidRPr="00586103">
        <w:rPr>
          <w:i/>
        </w:rPr>
        <w:t xml:space="preserve">Adhyashana </w:t>
      </w:r>
      <w:r w:rsidRPr="00586103">
        <w:t xml:space="preserve">while </w:t>
      </w:r>
      <w:r w:rsidRPr="00586103">
        <w:rPr>
          <w:i/>
        </w:rPr>
        <w:t xml:space="preserve">Samashana </w:t>
      </w:r>
      <w:r w:rsidRPr="00586103">
        <w:t xml:space="preserve">was found only in 14(6.93%) patients. </w:t>
      </w:r>
      <w:r>
        <w:rPr>
          <w:i/>
        </w:rPr>
        <w:t xml:space="preserve">Vishamashana </w:t>
      </w:r>
      <w:r>
        <w:t xml:space="preserve">again leads to improper digestion and resulting in vitiation of </w:t>
      </w:r>
      <w:r>
        <w:rPr>
          <w:i/>
        </w:rPr>
        <w:t xml:space="preserve">Agni </w:t>
      </w:r>
      <w:r>
        <w:lastRenderedPageBreak/>
        <w:t xml:space="preserve">followed by </w:t>
      </w:r>
      <w:r>
        <w:rPr>
          <w:i/>
        </w:rPr>
        <w:t xml:space="preserve">Doshas </w:t>
      </w:r>
      <w:r>
        <w:t xml:space="preserve">leading to constipation giving rise to the pathogenesis of </w:t>
      </w:r>
      <w:r>
        <w:rPr>
          <w:i/>
        </w:rPr>
        <w:t xml:space="preserve">Arsha. Viruddhashana </w:t>
      </w:r>
      <w:r>
        <w:t xml:space="preserve">is also a habit of people of Saurashtra as they are generally taking salted </w:t>
      </w:r>
      <w:r>
        <w:rPr>
          <w:i/>
        </w:rPr>
        <w:t xml:space="preserve">Khichadi </w:t>
      </w:r>
      <w:r>
        <w:t xml:space="preserve">with milk which can be held responsible for vitiation of such </w:t>
      </w:r>
      <w:r>
        <w:rPr>
          <w:i/>
        </w:rPr>
        <w:t xml:space="preserve">Dosha </w:t>
      </w:r>
      <w:r>
        <w:t xml:space="preserve">which can cause </w:t>
      </w:r>
      <w:r>
        <w:rPr>
          <w:i/>
        </w:rPr>
        <w:t xml:space="preserve">Arsha </w:t>
      </w:r>
      <w:r>
        <w:t xml:space="preserve">like disease. </w:t>
      </w:r>
    </w:p>
    <w:p w:rsidR="000B3E90" w:rsidRDefault="000B3E90" w:rsidP="000B3E90">
      <w:pPr>
        <w:pStyle w:val="BodyText"/>
        <w:spacing w:before="119" w:line="360" w:lineRule="auto"/>
        <w:ind w:left="480" w:right="294"/>
        <w:jc w:val="both"/>
        <w:rPr>
          <w:b/>
        </w:rPr>
      </w:pPr>
      <w:r w:rsidRPr="00A87851">
        <w:rPr>
          <w:b/>
        </w:rPr>
        <w:t>Koshtha-</w:t>
      </w:r>
    </w:p>
    <w:p w:rsidR="000B3E90" w:rsidRPr="00A87851" w:rsidRDefault="000B3E90" w:rsidP="000B3E90">
      <w:pPr>
        <w:pStyle w:val="BodyText"/>
        <w:spacing w:before="119" w:line="360" w:lineRule="auto"/>
        <w:ind w:left="480" w:right="294"/>
        <w:jc w:val="both"/>
        <w:rPr>
          <w:b/>
        </w:rPr>
      </w:pPr>
      <w:r w:rsidRPr="00B57474">
        <w:t xml:space="preserve">Among 202 registered patients, a majority of 132 (65.34%) patients were having </w:t>
      </w:r>
      <w:r w:rsidRPr="00B57474">
        <w:rPr>
          <w:i/>
        </w:rPr>
        <w:t>Krura Koshtha</w:t>
      </w:r>
      <w:r w:rsidRPr="00B57474">
        <w:t xml:space="preserve">, 42 (20.8%) patients were having </w:t>
      </w:r>
      <w:r w:rsidRPr="00B57474">
        <w:rPr>
          <w:i/>
        </w:rPr>
        <w:t xml:space="preserve">Mridu </w:t>
      </w:r>
      <w:proofErr w:type="gramStart"/>
      <w:r w:rsidRPr="00B57474">
        <w:rPr>
          <w:i/>
        </w:rPr>
        <w:t>Koshtha ,</w:t>
      </w:r>
      <w:proofErr w:type="gramEnd"/>
      <w:r w:rsidRPr="00B57474">
        <w:t xml:space="preserve"> while 28 (13.86%) patients were having </w:t>
      </w:r>
      <w:r w:rsidRPr="00B57474">
        <w:rPr>
          <w:i/>
        </w:rPr>
        <w:t>Madhyama Koshtha</w:t>
      </w:r>
      <w:r w:rsidRPr="00B57474">
        <w:t xml:space="preserve"> .</w:t>
      </w:r>
      <w:r>
        <w:t xml:space="preserve"> </w:t>
      </w:r>
    </w:p>
    <w:p w:rsidR="000B3E90" w:rsidRDefault="000B3E90" w:rsidP="000B3E90">
      <w:pPr>
        <w:pStyle w:val="Heading4"/>
        <w:spacing w:before="125"/>
        <w:jc w:val="both"/>
      </w:pPr>
      <w:r>
        <w:t>Bowel habit-</w:t>
      </w:r>
    </w:p>
    <w:p w:rsidR="000B3E90" w:rsidRDefault="000B3E90" w:rsidP="000B3E90">
      <w:pPr>
        <w:pStyle w:val="BodyText"/>
        <w:spacing w:before="134" w:line="360" w:lineRule="auto"/>
        <w:ind w:left="480" w:right="296" w:firstLine="720"/>
        <w:jc w:val="both"/>
      </w:pPr>
      <w:r w:rsidRPr="00B57474">
        <w:t>It was observed that among 202 registered patients, 156 (77.23%) patients were reported irregular bowel habit and 46 (22.77%)  patients had given history of regular bowel habit.</w:t>
      </w:r>
      <w:r>
        <w:t xml:space="preserve">This indicates that irregular bowel habit leads to constipation which is the main cause of </w:t>
      </w:r>
      <w:r>
        <w:rPr>
          <w:i/>
        </w:rPr>
        <w:t>Arsha</w:t>
      </w:r>
      <w:r>
        <w:t xml:space="preserve">. </w:t>
      </w:r>
    </w:p>
    <w:p w:rsidR="000B3E90" w:rsidRDefault="000B3E90" w:rsidP="000B3E90">
      <w:pPr>
        <w:pStyle w:val="Heading4"/>
        <w:spacing w:before="121"/>
        <w:jc w:val="both"/>
        <w:rPr>
          <w:b w:val="0"/>
        </w:rPr>
      </w:pPr>
      <w:r>
        <w:t>Consistency of Stool</w:t>
      </w:r>
      <w:r>
        <w:rPr>
          <w:b w:val="0"/>
        </w:rPr>
        <w:t>:-</w:t>
      </w:r>
    </w:p>
    <w:p w:rsidR="000B3E90" w:rsidRDefault="000B3E90" w:rsidP="000B3E90">
      <w:pPr>
        <w:pStyle w:val="BodyText"/>
        <w:spacing w:before="136" w:line="360" w:lineRule="auto"/>
        <w:ind w:left="480" w:right="296" w:firstLine="720"/>
        <w:jc w:val="both"/>
      </w:pPr>
      <w:r w:rsidRPr="00B57474">
        <w:t xml:space="preserve">Hard stool was found in 166 (82.17%) patients while consistency of Soft stool was noted in 36 (17.83%) patients only. </w:t>
      </w:r>
      <w:r>
        <w:t xml:space="preserve">Hard stool gives rise to much pressure on the valve less blood vessels of rectum during defecation which ultimately plays important role in developing pile masses. </w:t>
      </w:r>
    </w:p>
    <w:p w:rsidR="000B3E90" w:rsidRDefault="000B3E90" w:rsidP="000B3E90">
      <w:pPr>
        <w:pStyle w:val="Heading4"/>
        <w:spacing w:before="127"/>
      </w:pPr>
      <w:r>
        <w:t>Built:-</w:t>
      </w:r>
    </w:p>
    <w:p w:rsidR="000B3E90" w:rsidRDefault="000B3E90" w:rsidP="000B3E90">
      <w:pPr>
        <w:pStyle w:val="BodyText"/>
        <w:spacing w:before="139" w:line="360" w:lineRule="auto"/>
        <w:ind w:left="480" w:right="291"/>
        <w:jc w:val="both"/>
      </w:pPr>
      <w:r w:rsidRPr="00B6611D">
        <w:t xml:space="preserve">Maximum 55.94% patients were of </w:t>
      </w:r>
      <w:r w:rsidRPr="00B6611D">
        <w:rPr>
          <w:i/>
        </w:rPr>
        <w:t>Krisha Kaya</w:t>
      </w:r>
      <w:r w:rsidRPr="00B6611D">
        <w:rPr>
          <w:b/>
        </w:rPr>
        <w:t xml:space="preserve">, </w:t>
      </w:r>
      <w:r w:rsidRPr="00B6611D">
        <w:t xml:space="preserve">followed by 31.19% patients who were having </w:t>
      </w:r>
      <w:r w:rsidRPr="00B6611D">
        <w:rPr>
          <w:i/>
        </w:rPr>
        <w:t xml:space="preserve">Sthula Kaya </w:t>
      </w:r>
      <w:r w:rsidRPr="00B6611D">
        <w:t>and only 12.87</w:t>
      </w:r>
      <w:r w:rsidRPr="00B6611D">
        <w:rPr>
          <w:b/>
        </w:rPr>
        <w:t xml:space="preserve">% </w:t>
      </w:r>
      <w:r w:rsidRPr="00B6611D">
        <w:t xml:space="preserve">patients were </w:t>
      </w:r>
      <w:r w:rsidRPr="00B6611D">
        <w:rPr>
          <w:i/>
        </w:rPr>
        <w:t>Madhyama Sharira</w:t>
      </w:r>
      <w:r w:rsidRPr="00B6611D">
        <w:t xml:space="preserve">. </w:t>
      </w:r>
      <w:r>
        <w:t xml:space="preserve">So one can say that this disease can be manifested to any build of person but </w:t>
      </w:r>
      <w:r w:rsidRPr="00A87851">
        <w:rPr>
          <w:i/>
        </w:rPr>
        <w:t>Krisha Kaya</w:t>
      </w:r>
      <w:r>
        <w:rPr>
          <w:i/>
        </w:rPr>
        <w:t xml:space="preserve"> </w:t>
      </w:r>
      <w:r>
        <w:t xml:space="preserve">patients are affected more in comparison to other </w:t>
      </w:r>
      <w:r>
        <w:rPr>
          <w:i/>
        </w:rPr>
        <w:t>Kaya</w:t>
      </w:r>
      <w:r>
        <w:t xml:space="preserve">. </w:t>
      </w:r>
    </w:p>
    <w:p w:rsidR="000B3E90" w:rsidRDefault="000B3E90" w:rsidP="000B3E90">
      <w:pPr>
        <w:pStyle w:val="Heading5"/>
        <w:spacing w:before="125"/>
        <w:rPr>
          <w:i w:val="0"/>
        </w:rPr>
      </w:pPr>
      <w:r>
        <w:t>Prakruti</w:t>
      </w:r>
      <w:r>
        <w:rPr>
          <w:i w:val="0"/>
        </w:rPr>
        <w:t>:-</w:t>
      </w:r>
    </w:p>
    <w:p w:rsidR="000B3E90" w:rsidRDefault="000B3E90" w:rsidP="000B3E90">
      <w:pPr>
        <w:spacing w:before="132" w:line="360" w:lineRule="auto"/>
        <w:ind w:left="480" w:right="293" w:firstLine="780"/>
        <w:jc w:val="both"/>
        <w:rPr>
          <w:sz w:val="24"/>
        </w:rPr>
      </w:pPr>
      <w:r w:rsidRPr="00B6611D">
        <w:rPr>
          <w:sz w:val="24"/>
        </w:rPr>
        <w:t xml:space="preserve">On assessing </w:t>
      </w:r>
      <w:r w:rsidRPr="00B6611D">
        <w:rPr>
          <w:i/>
          <w:sz w:val="24"/>
        </w:rPr>
        <w:t>Prakruti</w:t>
      </w:r>
      <w:r w:rsidRPr="00B6611D">
        <w:rPr>
          <w:sz w:val="24"/>
        </w:rPr>
        <w:t xml:space="preserve">, it was found that maximum 93 (46.03%) patients were of </w:t>
      </w:r>
      <w:r w:rsidRPr="00B6611D">
        <w:rPr>
          <w:i/>
          <w:sz w:val="24"/>
        </w:rPr>
        <w:t>Vata Pitta Prakruti</w:t>
      </w:r>
      <w:r w:rsidRPr="00B6611D">
        <w:rPr>
          <w:sz w:val="24"/>
        </w:rPr>
        <w:t xml:space="preserve">, 59 (29.22%) patients were of </w:t>
      </w:r>
      <w:r w:rsidRPr="00B6611D">
        <w:rPr>
          <w:i/>
          <w:sz w:val="24"/>
        </w:rPr>
        <w:t xml:space="preserve">Vata Kapha Prakruti </w:t>
      </w:r>
      <w:r w:rsidRPr="00B6611D">
        <w:rPr>
          <w:sz w:val="24"/>
        </w:rPr>
        <w:t xml:space="preserve">and 50 (24.75%) patients </w:t>
      </w:r>
      <w:proofErr w:type="gramStart"/>
      <w:r w:rsidRPr="00B6611D">
        <w:rPr>
          <w:sz w:val="24"/>
        </w:rPr>
        <w:t>was</w:t>
      </w:r>
      <w:proofErr w:type="gramEnd"/>
      <w:r w:rsidRPr="00B6611D">
        <w:rPr>
          <w:sz w:val="24"/>
        </w:rPr>
        <w:t xml:space="preserve"> of </w:t>
      </w:r>
      <w:r w:rsidRPr="00B6611D">
        <w:rPr>
          <w:i/>
          <w:sz w:val="24"/>
        </w:rPr>
        <w:t>Pitta Kapha Prakruti</w:t>
      </w:r>
      <w:r w:rsidRPr="00B6611D">
        <w:rPr>
          <w:sz w:val="24"/>
        </w:rPr>
        <w:t xml:space="preserve">. </w:t>
      </w:r>
      <w:r>
        <w:rPr>
          <w:sz w:val="24"/>
        </w:rPr>
        <w:t xml:space="preserve">This data show that the </w:t>
      </w:r>
      <w:proofErr w:type="gramStart"/>
      <w:r>
        <w:rPr>
          <w:i/>
          <w:sz w:val="24"/>
        </w:rPr>
        <w:t xml:space="preserve">Vata  </w:t>
      </w:r>
      <w:r>
        <w:rPr>
          <w:sz w:val="24"/>
        </w:rPr>
        <w:t>dominated</w:t>
      </w:r>
      <w:proofErr w:type="gramEnd"/>
      <w:r>
        <w:rPr>
          <w:sz w:val="24"/>
        </w:rPr>
        <w:t xml:space="preserve">  people  are  more  sufferer  of  </w:t>
      </w:r>
      <w:r>
        <w:rPr>
          <w:i/>
          <w:sz w:val="24"/>
        </w:rPr>
        <w:t>Arsha</w:t>
      </w:r>
      <w:r>
        <w:rPr>
          <w:sz w:val="24"/>
        </w:rPr>
        <w:t xml:space="preserve">.  </w:t>
      </w:r>
    </w:p>
    <w:p w:rsidR="000B3E90" w:rsidRDefault="000B3E90" w:rsidP="000B3E90">
      <w:pPr>
        <w:pStyle w:val="Heading5"/>
        <w:spacing w:before="127"/>
        <w:jc w:val="both"/>
      </w:pPr>
      <w:r>
        <w:t>Sara-</w:t>
      </w:r>
    </w:p>
    <w:p w:rsidR="000B3E90" w:rsidRPr="00F608EA" w:rsidRDefault="000B3E90" w:rsidP="000B3E90">
      <w:pPr>
        <w:spacing w:line="360" w:lineRule="auto"/>
        <w:ind w:left="480" w:right="293" w:firstLine="720"/>
        <w:jc w:val="both"/>
        <w:rPr>
          <w:sz w:val="24"/>
        </w:rPr>
      </w:pPr>
      <w:r w:rsidRPr="00B6611D">
        <w:rPr>
          <w:sz w:val="24"/>
        </w:rPr>
        <w:t xml:space="preserve">In </w:t>
      </w:r>
      <w:r w:rsidRPr="00B6611D">
        <w:rPr>
          <w:i/>
          <w:sz w:val="24"/>
        </w:rPr>
        <w:t xml:space="preserve">Sara </w:t>
      </w:r>
      <w:r w:rsidRPr="00B6611D">
        <w:rPr>
          <w:sz w:val="24"/>
        </w:rPr>
        <w:t xml:space="preserve">assessment, maximum 88 (43.57%) patients were of </w:t>
      </w:r>
      <w:r w:rsidRPr="00B6611D">
        <w:rPr>
          <w:i/>
          <w:sz w:val="24"/>
        </w:rPr>
        <w:t xml:space="preserve">Avara Sara </w:t>
      </w:r>
      <w:r w:rsidRPr="00B6611D">
        <w:rPr>
          <w:sz w:val="24"/>
        </w:rPr>
        <w:t xml:space="preserve">followed by 73 (36.13%) with </w:t>
      </w:r>
      <w:r w:rsidRPr="00B6611D">
        <w:rPr>
          <w:i/>
          <w:sz w:val="24"/>
        </w:rPr>
        <w:t xml:space="preserve">Prava Sara </w:t>
      </w:r>
      <w:r w:rsidRPr="00B6611D">
        <w:rPr>
          <w:sz w:val="24"/>
        </w:rPr>
        <w:t xml:space="preserve">and 41 (20.30%) patients of </w:t>
      </w:r>
      <w:r w:rsidRPr="00B6611D">
        <w:rPr>
          <w:i/>
          <w:sz w:val="24"/>
        </w:rPr>
        <w:t xml:space="preserve">Madhyama Sara </w:t>
      </w:r>
      <w:r w:rsidRPr="00B6611D">
        <w:rPr>
          <w:sz w:val="24"/>
        </w:rPr>
        <w:t>was found in this study</w:t>
      </w:r>
    </w:p>
    <w:p w:rsidR="000B3E90" w:rsidRDefault="000B3E90" w:rsidP="000B3E90">
      <w:pPr>
        <w:pStyle w:val="Heading5"/>
        <w:spacing w:before="127"/>
        <w:jc w:val="both"/>
      </w:pPr>
      <w:r>
        <w:lastRenderedPageBreak/>
        <w:t xml:space="preserve"> Samhanana-</w:t>
      </w:r>
    </w:p>
    <w:p w:rsidR="000B3E90" w:rsidRPr="00F608EA" w:rsidRDefault="000B3E90" w:rsidP="000B3E90">
      <w:pPr>
        <w:pStyle w:val="Heading5"/>
        <w:spacing w:before="127"/>
        <w:jc w:val="both"/>
        <w:rPr>
          <w:b w:val="0"/>
        </w:rPr>
      </w:pPr>
      <w:r w:rsidRPr="00F608EA">
        <w:rPr>
          <w:b w:val="0"/>
        </w:rPr>
        <w:t xml:space="preserve">Maximum 155 (76.74%) patients were of </w:t>
      </w:r>
      <w:r w:rsidRPr="00F608EA">
        <w:rPr>
          <w:b w:val="0"/>
          <w:i w:val="0"/>
        </w:rPr>
        <w:t xml:space="preserve">Avara Samhanana, </w:t>
      </w:r>
      <w:r w:rsidRPr="00F608EA">
        <w:rPr>
          <w:b w:val="0"/>
        </w:rPr>
        <w:t xml:space="preserve">35 (17.32%) patients with </w:t>
      </w:r>
      <w:r w:rsidRPr="00F608EA">
        <w:rPr>
          <w:b w:val="0"/>
          <w:i w:val="0"/>
        </w:rPr>
        <w:t xml:space="preserve">Madhyama Samhanana </w:t>
      </w:r>
      <w:r w:rsidRPr="00F608EA">
        <w:rPr>
          <w:b w:val="0"/>
        </w:rPr>
        <w:t xml:space="preserve">and 12 (5.94%) patients with </w:t>
      </w:r>
      <w:r w:rsidRPr="00F608EA">
        <w:rPr>
          <w:b w:val="0"/>
          <w:i w:val="0"/>
        </w:rPr>
        <w:t xml:space="preserve">Pravara </w:t>
      </w:r>
      <w:proofErr w:type="gramStart"/>
      <w:r w:rsidRPr="00F608EA">
        <w:rPr>
          <w:b w:val="0"/>
          <w:i w:val="0"/>
        </w:rPr>
        <w:t>Samhanana .</w:t>
      </w:r>
      <w:proofErr w:type="gramEnd"/>
      <w:r w:rsidRPr="00F608EA">
        <w:rPr>
          <w:i w:val="0"/>
        </w:rPr>
        <w:t xml:space="preserve"> </w:t>
      </w:r>
      <w:r w:rsidRPr="00E977F5">
        <w:rPr>
          <w:i w:val="0"/>
        </w:rPr>
        <w:t xml:space="preserve"> </w:t>
      </w:r>
    </w:p>
    <w:p w:rsidR="000B3E90" w:rsidRDefault="000B3E90" w:rsidP="000B3E90">
      <w:pPr>
        <w:pStyle w:val="Heading5"/>
        <w:spacing w:before="127"/>
        <w:jc w:val="both"/>
      </w:pPr>
      <w:r w:rsidRPr="00F608EA">
        <w:rPr>
          <w:b w:val="0"/>
        </w:rPr>
        <w:t xml:space="preserve"> </w:t>
      </w:r>
      <w:r w:rsidRPr="00F608EA">
        <w:t>Satmyata:-</w:t>
      </w:r>
    </w:p>
    <w:p w:rsidR="000B3E90" w:rsidRPr="00F608EA" w:rsidRDefault="000B3E90" w:rsidP="000B3E90">
      <w:pPr>
        <w:spacing w:before="179" w:line="360" w:lineRule="auto"/>
        <w:ind w:left="480" w:right="296" w:firstLine="720"/>
        <w:jc w:val="both"/>
        <w:rPr>
          <w:sz w:val="24"/>
        </w:rPr>
      </w:pPr>
      <w:r w:rsidRPr="00E977F5">
        <w:rPr>
          <w:sz w:val="24"/>
        </w:rPr>
        <w:t xml:space="preserve">Maximum 151 (74.76%) patients were of </w:t>
      </w:r>
      <w:r w:rsidRPr="00E977F5">
        <w:rPr>
          <w:i/>
          <w:sz w:val="24"/>
        </w:rPr>
        <w:t xml:space="preserve">Mishra Rasa </w:t>
      </w:r>
      <w:proofErr w:type="gramStart"/>
      <w:r w:rsidRPr="00E977F5">
        <w:rPr>
          <w:i/>
          <w:sz w:val="24"/>
        </w:rPr>
        <w:t xml:space="preserve">Satmya </w:t>
      </w:r>
      <w:r w:rsidRPr="00E977F5">
        <w:rPr>
          <w:sz w:val="24"/>
        </w:rPr>
        <w:t>,</w:t>
      </w:r>
      <w:proofErr w:type="gramEnd"/>
      <w:r w:rsidRPr="00E977F5">
        <w:rPr>
          <w:sz w:val="24"/>
        </w:rPr>
        <w:t xml:space="preserve"> 20 (9.9%) patients was of </w:t>
      </w:r>
      <w:r w:rsidRPr="00E977F5">
        <w:rPr>
          <w:i/>
          <w:sz w:val="24"/>
        </w:rPr>
        <w:t>Eka Rasa Satmya</w:t>
      </w:r>
      <w:r w:rsidRPr="00E977F5">
        <w:rPr>
          <w:sz w:val="24"/>
        </w:rPr>
        <w:t xml:space="preserve"> and 11 (5.44%) patients was observed of </w:t>
      </w:r>
      <w:r w:rsidRPr="00E977F5">
        <w:rPr>
          <w:i/>
          <w:sz w:val="24"/>
        </w:rPr>
        <w:t xml:space="preserve">Sarva Rasa Satmya </w:t>
      </w:r>
      <w:r w:rsidRPr="00E977F5">
        <w:rPr>
          <w:sz w:val="24"/>
        </w:rPr>
        <w:t>in the present study</w:t>
      </w:r>
      <w:r w:rsidR="00C91F6D">
        <w:rPr>
          <w:sz w:val="24"/>
        </w:rPr>
        <w:t>.</w:t>
      </w:r>
    </w:p>
    <w:p w:rsidR="000B3E90" w:rsidRDefault="000B3E90" w:rsidP="000B3E90">
      <w:pPr>
        <w:pStyle w:val="Heading5"/>
        <w:spacing w:before="126"/>
        <w:rPr>
          <w:i w:val="0"/>
        </w:rPr>
      </w:pPr>
      <w:r>
        <w:t xml:space="preserve">Agni </w:t>
      </w:r>
      <w:r>
        <w:rPr>
          <w:i w:val="0"/>
        </w:rPr>
        <w:t>-</w:t>
      </w:r>
    </w:p>
    <w:p w:rsidR="000B3E90" w:rsidRDefault="000B3E90" w:rsidP="000B3E90">
      <w:pPr>
        <w:pStyle w:val="BodyText"/>
        <w:spacing w:before="139" w:line="360" w:lineRule="auto"/>
        <w:ind w:left="480" w:right="295"/>
        <w:jc w:val="both"/>
      </w:pPr>
      <w:r w:rsidRPr="00E977F5">
        <w:t xml:space="preserve">Among 202 registered patients, majority of 121 (59.1%) patients were having </w:t>
      </w:r>
      <w:r w:rsidRPr="00E977F5">
        <w:rPr>
          <w:i/>
        </w:rPr>
        <w:t xml:space="preserve">Mandagni, Vishamagni </w:t>
      </w:r>
      <w:r w:rsidRPr="00E977F5">
        <w:t xml:space="preserve">was reported in 73 (36.13%) patients, </w:t>
      </w:r>
      <w:r w:rsidRPr="00E977F5">
        <w:rPr>
          <w:i/>
        </w:rPr>
        <w:t xml:space="preserve">Sama Agni </w:t>
      </w:r>
      <w:r w:rsidRPr="00E977F5">
        <w:t xml:space="preserve">was found in 5 (2.48%) patients whereas remaining 3 (1.48%) patients was reported having </w:t>
      </w:r>
      <w:r w:rsidRPr="00E977F5">
        <w:rPr>
          <w:i/>
        </w:rPr>
        <w:t xml:space="preserve">Tikshnagni </w:t>
      </w:r>
      <w:r w:rsidRPr="00E977F5">
        <w:t>.</w:t>
      </w:r>
      <w:r>
        <w:t xml:space="preserve">In fact; </w:t>
      </w:r>
      <w:r>
        <w:rPr>
          <w:i/>
        </w:rPr>
        <w:t xml:space="preserve">Mandagni </w:t>
      </w:r>
      <w:r>
        <w:t xml:space="preserve">is the main reason for this disease and largely responsible for manifestation of </w:t>
      </w:r>
      <w:r>
        <w:rPr>
          <w:i/>
        </w:rPr>
        <w:t>Arsha</w:t>
      </w:r>
      <w:r>
        <w:t xml:space="preserve">. </w:t>
      </w:r>
    </w:p>
    <w:p w:rsidR="000B3E90" w:rsidRDefault="000B3E90" w:rsidP="000B3E90">
      <w:pPr>
        <w:pStyle w:val="Heading5"/>
        <w:spacing w:before="126"/>
      </w:pPr>
      <w:r>
        <w:t>Satva-</w:t>
      </w:r>
    </w:p>
    <w:p w:rsidR="000B3E90" w:rsidRDefault="000B3E90" w:rsidP="000B3E90">
      <w:pPr>
        <w:pStyle w:val="BodyText"/>
        <w:spacing w:before="139" w:line="360" w:lineRule="auto"/>
        <w:ind w:left="480" w:right="294"/>
        <w:jc w:val="both"/>
      </w:pPr>
      <w:r w:rsidRPr="00E977F5">
        <w:t xml:space="preserve">It was observed that, maximum 117 (57.92%) patients were of </w:t>
      </w:r>
      <w:r w:rsidRPr="00E977F5">
        <w:rPr>
          <w:i/>
        </w:rPr>
        <w:t xml:space="preserve">Avara Satva </w:t>
      </w:r>
      <w:r w:rsidRPr="00E977F5">
        <w:t xml:space="preserve">followed by 59 (49.2%) patients with </w:t>
      </w:r>
      <w:r w:rsidRPr="00E977F5">
        <w:rPr>
          <w:i/>
        </w:rPr>
        <w:t xml:space="preserve">Madhyama Satva </w:t>
      </w:r>
      <w:r w:rsidRPr="00E977F5">
        <w:t xml:space="preserve">and remaining 26 (12.88%) patient showed </w:t>
      </w:r>
      <w:r w:rsidRPr="00E977F5">
        <w:rPr>
          <w:i/>
        </w:rPr>
        <w:t xml:space="preserve">Pravara Satva </w:t>
      </w:r>
      <w:r w:rsidRPr="00E977F5">
        <w:t>.</w:t>
      </w:r>
      <w:r>
        <w:rPr>
          <w:i/>
        </w:rPr>
        <w:t xml:space="preserve">Satva </w:t>
      </w:r>
      <w:r>
        <w:t xml:space="preserve">plays an important role in causing any disease. </w:t>
      </w:r>
      <w:r>
        <w:rPr>
          <w:spacing w:val="-3"/>
        </w:rPr>
        <w:t xml:space="preserve">It </w:t>
      </w:r>
      <w:r>
        <w:t xml:space="preserve">shows the will power of the patients and </w:t>
      </w:r>
      <w:r>
        <w:rPr>
          <w:i/>
        </w:rPr>
        <w:t xml:space="preserve">Madhyam Satva </w:t>
      </w:r>
      <w:r>
        <w:t xml:space="preserve">persons are able to face the disease/treatment consequences easily and present themselves for treatment early and boldly. </w:t>
      </w:r>
    </w:p>
    <w:p w:rsidR="000B3E90" w:rsidRDefault="000B3E90" w:rsidP="000B3E90">
      <w:pPr>
        <w:pStyle w:val="Heading5"/>
        <w:spacing w:before="124"/>
        <w:rPr>
          <w:i w:val="0"/>
        </w:rPr>
      </w:pPr>
      <w:r>
        <w:t>Vaya</w:t>
      </w:r>
      <w:r>
        <w:rPr>
          <w:i w:val="0"/>
        </w:rPr>
        <w:t>:</w:t>
      </w:r>
    </w:p>
    <w:p w:rsidR="000B3E90" w:rsidRDefault="000B3E90" w:rsidP="000B3E90">
      <w:pPr>
        <w:pStyle w:val="BodyText"/>
        <w:spacing w:before="137" w:line="360" w:lineRule="auto"/>
        <w:ind w:left="480" w:right="297"/>
        <w:jc w:val="both"/>
      </w:pPr>
      <w:r w:rsidRPr="00EA5532">
        <w:t xml:space="preserve">In this study, most of the patients were </w:t>
      </w:r>
      <w:r w:rsidRPr="00EA5532">
        <w:rPr>
          <w:i/>
        </w:rPr>
        <w:t xml:space="preserve">Praudavtha </w:t>
      </w:r>
      <w:r w:rsidRPr="00EA5532">
        <w:t xml:space="preserve">i.e. 111 (54.95%) , 75 (37.13%) patients were </w:t>
      </w:r>
      <w:r w:rsidRPr="00EA5532">
        <w:rPr>
          <w:i/>
        </w:rPr>
        <w:t xml:space="preserve">Vriddha </w:t>
      </w:r>
      <w:r w:rsidRPr="00EA5532">
        <w:t xml:space="preserve">and rest of 16 (7.92%) patients belonged to </w:t>
      </w:r>
      <w:r w:rsidRPr="00EA5532">
        <w:rPr>
          <w:i/>
        </w:rPr>
        <w:t>Yuva Vaya</w:t>
      </w:r>
      <w:r w:rsidRPr="00EA5532">
        <w:t>.</w:t>
      </w:r>
      <w:r>
        <w:t xml:space="preserve">Because, the young  individuals more active, enthusiastic and work hard to earn money for family without giving much time to their health particularly to the diet. </w:t>
      </w:r>
    </w:p>
    <w:p w:rsidR="000B3E90" w:rsidRDefault="000B3E90" w:rsidP="000B3E90">
      <w:pPr>
        <w:pStyle w:val="Heading5"/>
        <w:spacing w:before="125"/>
        <w:jc w:val="both"/>
        <w:rPr>
          <w:i w:val="0"/>
        </w:rPr>
      </w:pPr>
      <w:r>
        <w:t>Vyayama Shakti</w:t>
      </w:r>
      <w:r>
        <w:rPr>
          <w:i w:val="0"/>
        </w:rPr>
        <w:t>:</w:t>
      </w:r>
    </w:p>
    <w:p w:rsidR="000B3E90" w:rsidRDefault="000B3E90" w:rsidP="000B3E90">
      <w:pPr>
        <w:pStyle w:val="BodyText"/>
        <w:spacing w:before="135" w:line="360" w:lineRule="auto"/>
        <w:ind w:left="480" w:right="296" w:firstLine="720"/>
        <w:jc w:val="both"/>
      </w:pPr>
      <w:r w:rsidRPr="00EA5532">
        <w:t xml:space="preserve">After assessment of </w:t>
      </w:r>
      <w:r w:rsidRPr="00EA5532">
        <w:rPr>
          <w:i/>
        </w:rPr>
        <w:t xml:space="preserve">Vyayama Shakti </w:t>
      </w:r>
      <w:r w:rsidRPr="00EA5532">
        <w:t xml:space="preserve">in registered patients, 100 (49.51%) patients were having </w:t>
      </w:r>
      <w:r w:rsidRPr="00EA5532">
        <w:rPr>
          <w:i/>
        </w:rPr>
        <w:t xml:space="preserve">Avara </w:t>
      </w:r>
      <w:proofErr w:type="gramStart"/>
      <w:r w:rsidRPr="00EA5532">
        <w:rPr>
          <w:i/>
        </w:rPr>
        <w:t xml:space="preserve">Shakti </w:t>
      </w:r>
      <w:r w:rsidRPr="00EA5532">
        <w:t>,62</w:t>
      </w:r>
      <w:proofErr w:type="gramEnd"/>
      <w:r w:rsidRPr="00EA5532">
        <w:t xml:space="preserve"> (30.69%) patient were having </w:t>
      </w:r>
      <w:r w:rsidRPr="00EA5532">
        <w:rPr>
          <w:i/>
        </w:rPr>
        <w:t xml:space="preserve">Madhyama Shakti </w:t>
      </w:r>
      <w:r w:rsidRPr="00EA5532">
        <w:t xml:space="preserve">while 40 (19.8 %) patients had </w:t>
      </w:r>
      <w:r w:rsidRPr="00EA5532">
        <w:rPr>
          <w:i/>
        </w:rPr>
        <w:t>Pravara Vyayama Shakti</w:t>
      </w:r>
      <w:r>
        <w:rPr>
          <w:i/>
        </w:rPr>
        <w:t xml:space="preserve"> </w:t>
      </w:r>
      <w:r>
        <w:t xml:space="preserve">.This observation shows that the most of the patients were, having </w:t>
      </w:r>
      <w:r>
        <w:rPr>
          <w:i/>
        </w:rPr>
        <w:t xml:space="preserve">Madhyam Bala </w:t>
      </w:r>
      <w:r>
        <w:t xml:space="preserve">and that is why most of them enjoyed the treatment procedures enthusiastically. </w:t>
      </w:r>
    </w:p>
    <w:p w:rsidR="000B3E90" w:rsidRDefault="000B3E90" w:rsidP="000B3E90">
      <w:pPr>
        <w:spacing w:line="360" w:lineRule="auto"/>
        <w:jc w:val="both"/>
        <w:sectPr w:rsidR="000B3E90">
          <w:pgSz w:w="11910" w:h="16840"/>
          <w:pgMar w:top="1300" w:right="1140" w:bottom="1500" w:left="1680" w:header="725" w:footer="1316" w:gutter="0"/>
          <w:cols w:space="720"/>
        </w:sectPr>
      </w:pPr>
    </w:p>
    <w:p w:rsidR="000B3E90" w:rsidRDefault="000B3E90" w:rsidP="000B3E90">
      <w:pPr>
        <w:pStyle w:val="Heading5"/>
        <w:spacing w:before="124"/>
        <w:jc w:val="both"/>
        <w:rPr>
          <w:i w:val="0"/>
        </w:rPr>
      </w:pPr>
      <w:r>
        <w:lastRenderedPageBreak/>
        <w:t>Ahara Shakti</w:t>
      </w:r>
      <w:r>
        <w:rPr>
          <w:i w:val="0"/>
        </w:rPr>
        <w:t>:</w:t>
      </w:r>
    </w:p>
    <w:p w:rsidR="000B3E90" w:rsidRDefault="000B3E90" w:rsidP="000B3E90">
      <w:pPr>
        <w:spacing w:before="133" w:line="360" w:lineRule="auto"/>
        <w:ind w:left="480" w:right="294" w:firstLine="720"/>
        <w:jc w:val="both"/>
        <w:rPr>
          <w:sz w:val="24"/>
        </w:rPr>
      </w:pPr>
      <w:r w:rsidRPr="00EA5532">
        <w:rPr>
          <w:sz w:val="24"/>
        </w:rPr>
        <w:t xml:space="preserve">In this clinical trial, maximum 160 (79.2%) patients were observed with </w:t>
      </w:r>
      <w:r w:rsidRPr="00EA5532">
        <w:rPr>
          <w:i/>
          <w:sz w:val="24"/>
        </w:rPr>
        <w:t>Avara Ahara Shakti</w:t>
      </w:r>
      <w:r w:rsidRPr="00EA5532">
        <w:rPr>
          <w:sz w:val="24"/>
        </w:rPr>
        <w:t xml:space="preserve">, followed by 37 (18.31%) </w:t>
      </w:r>
      <w:proofErr w:type="gramStart"/>
      <w:r w:rsidRPr="00EA5532">
        <w:rPr>
          <w:sz w:val="24"/>
        </w:rPr>
        <w:t>patients  with</w:t>
      </w:r>
      <w:proofErr w:type="gramEnd"/>
      <w:r w:rsidRPr="00EA5532">
        <w:rPr>
          <w:sz w:val="24"/>
        </w:rPr>
        <w:t xml:space="preserve"> </w:t>
      </w:r>
      <w:r w:rsidRPr="00EA5532">
        <w:rPr>
          <w:i/>
          <w:sz w:val="24"/>
        </w:rPr>
        <w:t xml:space="preserve">Madhyama Ahara Shakti </w:t>
      </w:r>
      <w:r w:rsidRPr="00EA5532">
        <w:rPr>
          <w:sz w:val="24"/>
        </w:rPr>
        <w:t xml:space="preserve">and 5 (2.47%) patients with </w:t>
      </w:r>
      <w:r w:rsidRPr="00EA5532">
        <w:rPr>
          <w:i/>
          <w:sz w:val="24"/>
        </w:rPr>
        <w:t xml:space="preserve">Pravara Ahara Shakti. </w:t>
      </w:r>
      <w:r>
        <w:rPr>
          <w:sz w:val="24"/>
        </w:rPr>
        <w:t xml:space="preserve">Due </w:t>
      </w:r>
      <w:r>
        <w:rPr>
          <w:i/>
          <w:sz w:val="24"/>
        </w:rPr>
        <w:t xml:space="preserve">to Mandagni, Avara Ahara Shakti </w:t>
      </w:r>
      <w:r>
        <w:rPr>
          <w:sz w:val="24"/>
        </w:rPr>
        <w:t xml:space="preserve">can be seen, as in this study maximum patients were suffering from </w:t>
      </w:r>
      <w:r>
        <w:rPr>
          <w:i/>
          <w:sz w:val="24"/>
        </w:rPr>
        <w:t xml:space="preserve">Avara Ahara Shakti </w:t>
      </w:r>
      <w:r>
        <w:rPr>
          <w:sz w:val="24"/>
        </w:rPr>
        <w:t xml:space="preserve">which is the main cause of </w:t>
      </w:r>
      <w:r>
        <w:rPr>
          <w:i/>
          <w:sz w:val="24"/>
        </w:rPr>
        <w:t xml:space="preserve">Arsha. </w:t>
      </w:r>
    </w:p>
    <w:p w:rsidR="000B3E90" w:rsidRDefault="000B3E90" w:rsidP="000B3E90">
      <w:pPr>
        <w:pStyle w:val="Heading4"/>
        <w:spacing w:before="126"/>
        <w:jc w:val="both"/>
      </w:pPr>
      <w:r>
        <w:t>Character and Relation of Bleeding per Rectum-</w:t>
      </w:r>
    </w:p>
    <w:p w:rsidR="000B3E90" w:rsidRPr="009A0A6F" w:rsidRDefault="000B3E90" w:rsidP="000B3E90">
      <w:pPr>
        <w:pStyle w:val="BodyText"/>
        <w:spacing w:line="360" w:lineRule="auto"/>
        <w:ind w:left="480" w:right="296" w:firstLine="720"/>
        <w:jc w:val="both"/>
      </w:pPr>
      <w:r w:rsidRPr="009A0A6F">
        <w:t xml:space="preserve">Bleeding per rectum was found in maximum 179 (88.62%) patients and 23 (11.38 %) patients had no complained of bleeding per rectum. </w:t>
      </w:r>
      <w:r>
        <w:t xml:space="preserve">(Table 4.33) </w:t>
      </w:r>
      <w:r w:rsidRPr="009A0A6F">
        <w:t xml:space="preserve">On assessing Bleeding quantity, it was found that maximum 167 (82.67%) patients had no </w:t>
      </w:r>
      <w:proofErr w:type="gramStart"/>
      <w:r w:rsidRPr="009A0A6F">
        <w:t>bleeding ,</w:t>
      </w:r>
      <w:proofErr w:type="gramEnd"/>
      <w:r w:rsidRPr="009A0A6F">
        <w:t xml:space="preserve"> 20 (9.90%) patients had mild bleeding , 4 ( 1.98%) patients had moderate bleeding and 1 (0.49%) patient had severe bleeding .  </w:t>
      </w:r>
    </w:p>
    <w:p w:rsidR="00C91F6D" w:rsidRDefault="000B3E90" w:rsidP="000B3E90">
      <w:pPr>
        <w:pStyle w:val="BodyText"/>
        <w:spacing w:line="360" w:lineRule="auto"/>
        <w:ind w:left="480" w:right="296" w:firstLine="720"/>
        <w:jc w:val="both"/>
      </w:pPr>
      <w:r w:rsidRPr="009A0A6F">
        <w:t xml:space="preserve">On assessing nature of bleeding per rectum, it was found that maximum 167 (82.67%) patients had no bleeding ,  28 (9.90%) patients had mixed with stool,  3(1.98%) patients had dropping bleeding and 1 (0.49%) patient had syringing type of bleeding was recorded. </w:t>
      </w:r>
    </w:p>
    <w:p w:rsidR="000B3E90" w:rsidRPr="009A0A6F" w:rsidRDefault="000B3E90" w:rsidP="00C91F6D">
      <w:pPr>
        <w:pStyle w:val="BodyText"/>
        <w:spacing w:line="360" w:lineRule="auto"/>
        <w:ind w:left="480" w:right="296" w:firstLine="720"/>
        <w:jc w:val="both"/>
      </w:pPr>
      <w:r w:rsidRPr="009A0A6F">
        <w:t>It was found that, maximum 20(80%) patients had complained of bleeding during defecation, 4(16%) patients had complained of bleeding after defecation while only 1(4%</w:t>
      </w:r>
      <w:proofErr w:type="gramStart"/>
      <w:r w:rsidRPr="009A0A6F">
        <w:t>)  patient</w:t>
      </w:r>
      <w:proofErr w:type="gramEnd"/>
      <w:r w:rsidRPr="009A0A6F">
        <w:t xml:space="preserve">  had  complained  of  bleeding  before  defecation. </w:t>
      </w:r>
    </w:p>
    <w:p w:rsidR="000B3E90" w:rsidRDefault="000B3E90" w:rsidP="000B3E90">
      <w:pPr>
        <w:pStyle w:val="Heading4"/>
        <w:spacing w:before="126"/>
      </w:pPr>
      <w:r>
        <w:t>Sphincter-</w:t>
      </w:r>
    </w:p>
    <w:p w:rsidR="000B3E90" w:rsidRDefault="000B3E90" w:rsidP="000B3E90">
      <w:pPr>
        <w:pStyle w:val="BodyText"/>
        <w:spacing w:before="134" w:line="360" w:lineRule="auto"/>
        <w:ind w:left="480" w:right="294" w:firstLine="840"/>
        <w:jc w:val="both"/>
      </w:pPr>
      <w:r w:rsidRPr="00FD6AA4">
        <w:t xml:space="preserve">In this clinical trial, Sphincter Tone in 136 (67.33%) patients was </w:t>
      </w:r>
      <w:proofErr w:type="gramStart"/>
      <w:r w:rsidRPr="00FD6AA4">
        <w:t>found  spasmodic</w:t>
      </w:r>
      <w:proofErr w:type="gramEnd"/>
      <w:r w:rsidRPr="00FD6AA4">
        <w:t xml:space="preserve"> and in remaining 66(32.67%) patient sphincter tone was normal .</w:t>
      </w:r>
      <w:r w:rsidRPr="00FD6AA4">
        <w:rPr>
          <w:spacing w:val="-1"/>
        </w:rPr>
        <w:t xml:space="preserve"> </w:t>
      </w:r>
      <w:r>
        <w:t xml:space="preserve"> </w:t>
      </w:r>
      <w:r>
        <w:rPr>
          <w:spacing w:val="-3"/>
        </w:rPr>
        <w:t xml:space="preserve">In </w:t>
      </w:r>
      <w:r>
        <w:t>initial stages i.e. in cases of 1</w:t>
      </w:r>
      <w:r>
        <w:rPr>
          <w:vertAlign w:val="superscript"/>
        </w:rPr>
        <w:t>st</w:t>
      </w:r>
      <w:r>
        <w:t xml:space="preserve"> and early 2</w:t>
      </w:r>
      <w:r>
        <w:rPr>
          <w:vertAlign w:val="superscript"/>
        </w:rPr>
        <w:t>nd</w:t>
      </w:r>
      <w:r>
        <w:t xml:space="preserve"> degree of piles/ </w:t>
      </w:r>
      <w:r>
        <w:rPr>
          <w:i/>
        </w:rPr>
        <w:t xml:space="preserve">Arsha </w:t>
      </w:r>
      <w:r>
        <w:t xml:space="preserve">pain in ano found occasionally that’s why sphincter tone was found spasmodic. </w:t>
      </w:r>
    </w:p>
    <w:p w:rsidR="000B3E90" w:rsidRDefault="000B3E90" w:rsidP="000B3E90">
      <w:pPr>
        <w:spacing w:line="360" w:lineRule="auto"/>
        <w:jc w:val="both"/>
        <w:sectPr w:rsidR="000B3E90">
          <w:pgSz w:w="11910" w:h="16840"/>
          <w:pgMar w:top="1300" w:right="1140" w:bottom="1500" w:left="1680" w:header="725" w:footer="1316" w:gutter="0"/>
          <w:cols w:space="720"/>
        </w:sectPr>
      </w:pPr>
    </w:p>
    <w:p w:rsidR="000B3E90" w:rsidRDefault="000B3E90" w:rsidP="000B3E90">
      <w:pPr>
        <w:pStyle w:val="Heading4"/>
        <w:spacing w:before="124"/>
        <w:jc w:val="both"/>
      </w:pPr>
      <w:r>
        <w:lastRenderedPageBreak/>
        <w:t>Reducibility of Pile Mass:-</w:t>
      </w:r>
    </w:p>
    <w:p w:rsidR="000B3E90" w:rsidRDefault="000B3E90" w:rsidP="000B3E90">
      <w:pPr>
        <w:pStyle w:val="BodyText"/>
        <w:spacing w:before="133" w:line="360" w:lineRule="auto"/>
        <w:ind w:left="480" w:right="297" w:firstLine="720"/>
        <w:jc w:val="both"/>
      </w:pPr>
      <w:r w:rsidRPr="00FD6AA4">
        <w:t>On assessing reducibility of pile mass, it was found that in 136</w:t>
      </w:r>
      <w:r>
        <w:t xml:space="preserve"> </w:t>
      </w:r>
      <w:r w:rsidRPr="00FD6AA4">
        <w:t>patients the pile ma</w:t>
      </w:r>
      <w:r>
        <w:t>ss was spontaneously reducible and suggestive of 2</w:t>
      </w:r>
      <w:r>
        <w:rPr>
          <w:vertAlign w:val="superscript"/>
        </w:rPr>
        <w:t>nd</w:t>
      </w:r>
      <w:r>
        <w:t xml:space="preserve"> degree piles. Such types of patients were selected as per inclusion criteria for this study apart from </w:t>
      </w:r>
      <w:proofErr w:type="gramStart"/>
      <w:r>
        <w:t>1</w:t>
      </w:r>
      <w:r>
        <w:rPr>
          <w:vertAlign w:val="superscript"/>
        </w:rPr>
        <w:t>st</w:t>
      </w:r>
      <w:r>
        <w:t xml:space="preserve">  degree</w:t>
      </w:r>
      <w:proofErr w:type="gramEnd"/>
      <w:r>
        <w:t xml:space="preserve">  piles. </w:t>
      </w:r>
    </w:p>
    <w:p w:rsidR="000B3E90" w:rsidRDefault="000B3E90" w:rsidP="000B3E90">
      <w:pPr>
        <w:pStyle w:val="Heading4"/>
        <w:spacing w:before="206"/>
        <w:jc w:val="both"/>
      </w:pPr>
      <w:r>
        <w:t xml:space="preserve">Consistancy and Surface </w:t>
      </w:r>
      <w:proofErr w:type="gramStart"/>
      <w:r>
        <w:t>of  Pile</w:t>
      </w:r>
      <w:proofErr w:type="gramEnd"/>
      <w:r>
        <w:t xml:space="preserve"> Masses:-</w:t>
      </w:r>
    </w:p>
    <w:p w:rsidR="000B3E90" w:rsidRDefault="000B3E90" w:rsidP="000B3E90">
      <w:pPr>
        <w:pStyle w:val="BodyText"/>
        <w:spacing w:line="360" w:lineRule="auto"/>
        <w:ind w:left="480" w:firstLine="720"/>
      </w:pPr>
      <w:r>
        <w:t>C</w:t>
      </w:r>
      <w:r w:rsidRPr="00FD6AA4">
        <w:t>onsistency of pile mass was soft in 66 (32.67%) patients while it was firm in 136 patients (67.33%). (Table 4.40)</w:t>
      </w:r>
    </w:p>
    <w:p w:rsidR="000B3E90" w:rsidRDefault="000B3E90" w:rsidP="000B3E90">
      <w:pPr>
        <w:pStyle w:val="BodyText"/>
        <w:spacing w:line="360" w:lineRule="auto"/>
        <w:ind w:left="480" w:firstLine="720"/>
      </w:pPr>
      <w:r>
        <w:t xml:space="preserve"> S</w:t>
      </w:r>
      <w:r w:rsidRPr="00FD6AA4">
        <w:t>urface of pile mass was tortous in maximum number of patients i.e. 136 (67.33%), followed by smooth surface that were found in 66 (32.67%</w:t>
      </w:r>
      <w:proofErr w:type="gramStart"/>
      <w:r w:rsidRPr="00FD6AA4">
        <w:t>)</w:t>
      </w:r>
      <w:r>
        <w:t xml:space="preserve">  patients</w:t>
      </w:r>
      <w:proofErr w:type="gramEnd"/>
      <w:r>
        <w:t xml:space="preserve"> </w:t>
      </w:r>
    </w:p>
    <w:p w:rsidR="000B3E90" w:rsidRDefault="000B3E90" w:rsidP="000B3E90">
      <w:pPr>
        <w:pStyle w:val="Heading4"/>
        <w:spacing w:before="126"/>
        <w:jc w:val="both"/>
      </w:pPr>
      <w:r>
        <w:t>Character of Pile Masses-</w:t>
      </w:r>
    </w:p>
    <w:p w:rsidR="000B3E90" w:rsidRDefault="000B3E90" w:rsidP="000B3E90">
      <w:pPr>
        <w:pStyle w:val="BodyText"/>
        <w:spacing w:before="134" w:line="360" w:lineRule="auto"/>
        <w:ind w:left="480" w:right="293" w:firstLine="720"/>
        <w:jc w:val="both"/>
      </w:pPr>
      <w:r w:rsidRPr="00BB520D">
        <w:t xml:space="preserve"> 32.67% pile masses were of </w:t>
      </w:r>
      <w:r w:rsidRPr="00BB520D">
        <w:rPr>
          <w:i/>
        </w:rPr>
        <w:t xml:space="preserve">Snigdha </w:t>
      </w:r>
      <w:r w:rsidRPr="00BB520D">
        <w:t xml:space="preserve">in nature while 67.33% pile masses were of </w:t>
      </w:r>
      <w:r w:rsidRPr="00BB520D">
        <w:rPr>
          <w:i/>
        </w:rPr>
        <w:t xml:space="preserve">Shushka </w:t>
      </w:r>
      <w:r w:rsidRPr="00BB520D">
        <w:t xml:space="preserve">nature. </w:t>
      </w:r>
      <w:r>
        <w:t xml:space="preserve"> This suggests predominance of </w:t>
      </w:r>
      <w:r>
        <w:rPr>
          <w:i/>
        </w:rPr>
        <w:t xml:space="preserve">Vata </w:t>
      </w:r>
      <w:r>
        <w:t xml:space="preserve">and </w:t>
      </w:r>
      <w:r>
        <w:rPr>
          <w:i/>
        </w:rPr>
        <w:t xml:space="preserve">Pitta Doshas </w:t>
      </w:r>
      <w:r>
        <w:t xml:space="preserve">involved in maximum cases. </w:t>
      </w:r>
    </w:p>
    <w:p w:rsidR="000B3E90" w:rsidRDefault="000B3E90" w:rsidP="000B3E90">
      <w:pPr>
        <w:pStyle w:val="Heading4"/>
        <w:spacing w:before="125"/>
        <w:jc w:val="both"/>
      </w:pPr>
      <w:r w:rsidRPr="002B5AED">
        <w:t>Position of Pile Mass-</w:t>
      </w:r>
    </w:p>
    <w:p w:rsidR="00C91F6D" w:rsidRDefault="000B3E90" w:rsidP="000B3E90">
      <w:pPr>
        <w:pStyle w:val="BodyText"/>
        <w:spacing w:line="360" w:lineRule="auto"/>
        <w:ind w:left="480" w:right="294" w:firstLine="720"/>
        <w:jc w:val="both"/>
      </w:pPr>
      <w:r>
        <w:t xml:space="preserve"> 22.27 % pile masses were at 3O’ Clock position, 36.13% pile masses were at 7O’ Clock position, 38.11% pile masses were observed at 11O’ Clock position, 1.48% at 1 O’ Clock while1.98% pile masses were observed at5 O’ Clock</w:t>
      </w:r>
      <w:r w:rsidR="00C91F6D">
        <w:t>.</w:t>
      </w:r>
    </w:p>
    <w:p w:rsidR="000B3E90" w:rsidRDefault="000B3E90" w:rsidP="000B3E90">
      <w:pPr>
        <w:pStyle w:val="BodyText"/>
        <w:spacing w:line="360" w:lineRule="auto"/>
        <w:ind w:left="480" w:right="294" w:firstLine="720"/>
        <w:jc w:val="both"/>
      </w:pPr>
      <w:r>
        <w:t>Out of total 53 pile masses, 195(96.33%) were at Primary position while 7 (3.47%) were at Secondary position.</w:t>
      </w:r>
      <w:r w:rsidRPr="007907B7">
        <w:t xml:space="preserve"> </w:t>
      </w:r>
    </w:p>
    <w:p w:rsidR="000B3E90" w:rsidRDefault="000B3E90" w:rsidP="000B3E90">
      <w:pPr>
        <w:pStyle w:val="BodyText"/>
        <w:spacing w:before="133" w:line="360" w:lineRule="auto"/>
        <w:ind w:left="480" w:right="293" w:firstLine="720"/>
        <w:jc w:val="both"/>
      </w:pPr>
      <w:r>
        <w:t xml:space="preserve"> 3O’ Clock, 7O’ Clock position &amp; 11O’ Clock position are</w:t>
      </w:r>
      <w:r>
        <w:rPr>
          <w:spacing w:val="32"/>
        </w:rPr>
        <w:t xml:space="preserve"> </w:t>
      </w:r>
      <w:r>
        <w:t xml:space="preserve">the positions of primary pile masses. This arrangement attributes to the termination of superior rectal artery which divides into right and left two main branches. The left branch continues as a single vessel and terminates at 3 o’clock, where as the right branch divides into two branches- one terminates at 11 o’clock [Anterior branch] and the other terminates at 7 o’clock [Posterior branch]. Hence the chances of development of primary pile masses at 3, 7 and 11 o’clock </w:t>
      </w:r>
      <w:proofErr w:type="gramStart"/>
      <w:r>
        <w:t>positions  are</w:t>
      </w:r>
      <w:proofErr w:type="gramEnd"/>
      <w:r>
        <w:t xml:space="preserve">  more. </w:t>
      </w:r>
    </w:p>
    <w:p w:rsidR="000B3E90" w:rsidRDefault="000B3E90" w:rsidP="000B3E90">
      <w:pPr>
        <w:pStyle w:val="Heading4"/>
        <w:spacing w:before="124"/>
        <w:ind w:left="540"/>
        <w:jc w:val="both"/>
      </w:pPr>
      <w:r>
        <w:t>Degree of pile mass-</w:t>
      </w:r>
    </w:p>
    <w:p w:rsidR="000B3E90" w:rsidRDefault="000B3E90" w:rsidP="000B3E90">
      <w:pPr>
        <w:spacing w:line="360" w:lineRule="auto"/>
        <w:ind w:left="540"/>
        <w:jc w:val="both"/>
        <w:sectPr w:rsidR="000B3E90">
          <w:pgSz w:w="11910" w:h="16840"/>
          <w:pgMar w:top="1300" w:right="1140" w:bottom="1500" w:left="1680" w:header="725" w:footer="1316" w:gutter="0"/>
          <w:cols w:space="720"/>
        </w:sectPr>
      </w:pPr>
      <w:r>
        <w:t>Out of total 202 patients, 32.67% % were diagnosed as Grade 1, while 67.33% were diagnosed asGrade2.</w:t>
      </w:r>
    </w:p>
    <w:p w:rsidR="000B3E90" w:rsidRDefault="000B3E90" w:rsidP="000B3E90">
      <w:pPr>
        <w:pStyle w:val="BodyText"/>
        <w:spacing w:before="119" w:line="360" w:lineRule="auto"/>
        <w:ind w:right="295"/>
        <w:jc w:val="both"/>
      </w:pPr>
      <w:r>
        <w:lastRenderedPageBreak/>
        <w:t xml:space="preserve">It suggests that patients generally visit hospital when they </w:t>
      </w:r>
      <w:proofErr w:type="gramStart"/>
      <w:r>
        <w:t>feels</w:t>
      </w:r>
      <w:proofErr w:type="gramEnd"/>
      <w:r>
        <w:t xml:space="preserve"> that something is coming out of anus during defecation. </w:t>
      </w:r>
      <w:r>
        <w:rPr>
          <w:spacing w:val="-3"/>
        </w:rPr>
        <w:t xml:space="preserve">In </w:t>
      </w:r>
      <w:r>
        <w:t xml:space="preserve">the initial stage of piles, occasional per rectal bleeding is only the symptom which cannot notice by patients. So patients neglected the symptom and further progress in the form </w:t>
      </w:r>
      <w:r>
        <w:rPr>
          <w:spacing w:val="2"/>
        </w:rPr>
        <w:t xml:space="preserve">of </w:t>
      </w:r>
      <w:r>
        <w:t xml:space="preserve">protrusion of piles leads to discharge and discomfort and increased P/R bleeding which bound the patient to consult the hospital for expert opinion. </w:t>
      </w:r>
    </w:p>
    <w:p w:rsidR="000B3E90" w:rsidRDefault="000B3E90" w:rsidP="000B3E90">
      <w:pPr>
        <w:pStyle w:val="Heading4"/>
        <w:spacing w:before="205"/>
        <w:jc w:val="both"/>
      </w:pPr>
      <w:r>
        <w:t>Shape of Pile Masses-</w:t>
      </w:r>
    </w:p>
    <w:p w:rsidR="000B3E90" w:rsidRDefault="000B3E90" w:rsidP="000B3E90">
      <w:pPr>
        <w:pStyle w:val="BodyText"/>
        <w:spacing w:before="134" w:line="360" w:lineRule="auto"/>
        <w:ind w:left="480" w:right="296" w:firstLine="720"/>
        <w:jc w:val="both"/>
      </w:pPr>
      <w:r>
        <w:t xml:space="preserve">46.03 % pile masses were like </w:t>
      </w:r>
      <w:r>
        <w:rPr>
          <w:i/>
        </w:rPr>
        <w:t xml:space="preserve">Kadamba, </w:t>
      </w:r>
      <w:r>
        <w:t xml:space="preserve">24.75 </w:t>
      </w:r>
      <w:proofErr w:type="gramStart"/>
      <w:r>
        <w:t>%  were</w:t>
      </w:r>
      <w:proofErr w:type="gramEnd"/>
      <w:r>
        <w:t xml:space="preserve"> like </w:t>
      </w:r>
      <w:r>
        <w:rPr>
          <w:i/>
        </w:rPr>
        <w:t xml:space="preserve">Tundikeri </w:t>
      </w:r>
      <w:r>
        <w:t xml:space="preserve">and </w:t>
      </w:r>
      <w:r>
        <w:rPr>
          <w:i/>
        </w:rPr>
        <w:t xml:space="preserve"> </w:t>
      </w:r>
      <w:r>
        <w:t xml:space="preserve">29.22 % were like </w:t>
      </w:r>
      <w:r>
        <w:rPr>
          <w:i/>
        </w:rPr>
        <w:t>Jalauka Vaktra.</w:t>
      </w:r>
      <w:r>
        <w:t xml:space="preserve"> The different shapes of pile masses may be due to the slight variation in the involvement of the amount of tissue by which pile masses are formed. There is no such relation is found with shape of pile masses and the line of treatment. This may be due to little variation in the individual confiGudaation of body shape and different body parts. </w:t>
      </w:r>
    </w:p>
    <w:p w:rsidR="000B3E90" w:rsidRDefault="000B3E90" w:rsidP="000B3E90">
      <w:pPr>
        <w:pStyle w:val="Heading4"/>
        <w:spacing w:before="125"/>
        <w:jc w:val="both"/>
      </w:pPr>
      <w:r>
        <w:t>Colour (</w:t>
      </w:r>
      <w:r>
        <w:rPr>
          <w:i/>
        </w:rPr>
        <w:t>Varna</w:t>
      </w:r>
      <w:r>
        <w:t>) Resemblance:-</w:t>
      </w:r>
    </w:p>
    <w:p w:rsidR="000B3E90" w:rsidRDefault="000B3E90" w:rsidP="000B3E90">
      <w:pPr>
        <w:pStyle w:val="BodyText"/>
        <w:spacing w:before="134" w:line="360" w:lineRule="auto"/>
        <w:ind w:left="480" w:right="295" w:firstLine="720"/>
        <w:jc w:val="both"/>
      </w:pPr>
      <w:r>
        <w:t xml:space="preserve">46.03% pile masses were Red, 24.75% pile mass were Black Blue and 29.22% pile mass were </w:t>
      </w:r>
      <w:proofErr w:type="gramStart"/>
      <w:r>
        <w:t>Blue .</w:t>
      </w:r>
      <w:proofErr w:type="gramEnd"/>
      <w:r>
        <w:rPr>
          <w:i/>
        </w:rPr>
        <w:t xml:space="preserve"> </w:t>
      </w:r>
      <w:r>
        <w:t xml:space="preserve"> Maximum </w:t>
      </w:r>
      <w:proofErr w:type="gramStart"/>
      <w:r>
        <w:t>incidence  of</w:t>
      </w:r>
      <w:proofErr w:type="gramEnd"/>
      <w:r>
        <w:t xml:space="preserve"> predominance of </w:t>
      </w:r>
      <w:r>
        <w:rPr>
          <w:i/>
        </w:rPr>
        <w:t xml:space="preserve">Pitta Dosha and Vata Dosha </w:t>
      </w:r>
      <w:r>
        <w:t xml:space="preserve">can be considered for the red and black blue colouration  of pile masses. </w:t>
      </w:r>
    </w:p>
    <w:p w:rsidR="000B3E90" w:rsidRDefault="000B3E90" w:rsidP="000B3E90">
      <w:pPr>
        <w:pStyle w:val="Heading4"/>
        <w:spacing w:before="126"/>
        <w:jc w:val="both"/>
      </w:pPr>
      <w:r>
        <w:t>Painful defecation-</w:t>
      </w:r>
    </w:p>
    <w:p w:rsidR="000B3E90" w:rsidRDefault="000B3E90" w:rsidP="000B3E90">
      <w:pPr>
        <w:pStyle w:val="BodyText"/>
        <w:spacing w:before="132" w:line="360" w:lineRule="auto"/>
        <w:ind w:left="480" w:right="296" w:firstLine="720"/>
        <w:jc w:val="both"/>
      </w:pPr>
      <w:r>
        <w:t xml:space="preserve">On assessing pain, it was found that in 67.33% patients, pain was present and in 32.67 % patients there was no pain. </w:t>
      </w:r>
    </w:p>
    <w:p w:rsidR="000B3E90" w:rsidRDefault="000B3E90" w:rsidP="000B3E90">
      <w:pPr>
        <w:pStyle w:val="BodyText"/>
        <w:spacing w:before="132" w:line="360" w:lineRule="auto"/>
        <w:ind w:left="480" w:right="296" w:firstLine="720"/>
        <w:jc w:val="both"/>
      </w:pPr>
      <w:r>
        <w:t xml:space="preserve">On assessing the character of pain, it was found that in maximum 70 (51.47%) patients, pain was of </w:t>
      </w:r>
      <w:proofErr w:type="gramStart"/>
      <w:r>
        <w:t>Pricking</w:t>
      </w:r>
      <w:proofErr w:type="gramEnd"/>
      <w:r>
        <w:t xml:space="preserve"> type, in 14 patients (10.29%) </w:t>
      </w:r>
      <w:proofErr w:type="gramStart"/>
      <w:r>
        <w:t>Burning ,</w:t>
      </w:r>
      <w:proofErr w:type="gramEnd"/>
      <w:r>
        <w:t xml:space="preserve"> in 7 (5.14%) patients pain was of Cutting type and 45 (33.08%) patients had Throbbing pain . </w:t>
      </w:r>
    </w:p>
    <w:p w:rsidR="000B3E90" w:rsidRDefault="000B3E90" w:rsidP="000B3E90">
      <w:pPr>
        <w:pStyle w:val="BodyText"/>
        <w:spacing w:before="132" w:line="360" w:lineRule="auto"/>
        <w:ind w:left="480" w:right="296" w:firstLine="720"/>
        <w:jc w:val="both"/>
      </w:pPr>
      <w:r>
        <w:t xml:space="preserve">It might be due to spasmodic condition of sphincter and passing hard stool. The lower half of the anal canal and peri-anal skin are one of the most pain sensitive region in the body due to rich nerve endings. Hence, even a little involvement of the lower half of anal canal which is covered by the skin in protruding piles can produce great discomfort to the patient. </w:t>
      </w:r>
    </w:p>
    <w:p w:rsidR="000B3E90" w:rsidRDefault="000B3E90" w:rsidP="000B3E90">
      <w:pPr>
        <w:pStyle w:val="Heading4"/>
        <w:spacing w:before="124"/>
        <w:ind w:left="540"/>
        <w:jc w:val="both"/>
      </w:pPr>
      <w:r>
        <w:t>Severity of Painful defecation:-</w:t>
      </w:r>
    </w:p>
    <w:p w:rsidR="000B3E90" w:rsidRDefault="000B3E90" w:rsidP="000B3E90">
      <w:pPr>
        <w:pStyle w:val="BodyText"/>
        <w:spacing w:line="360" w:lineRule="auto"/>
        <w:ind w:left="480" w:right="295"/>
        <w:jc w:val="both"/>
      </w:pPr>
      <w:r>
        <w:t xml:space="preserve"> Pain was mild in 66 (32.67%) patients, moderate type pain found in 131 (64.85%) patients, while severe pain was noticed only in 5 (2.47%) patients. </w:t>
      </w:r>
    </w:p>
    <w:p w:rsidR="000B3E90" w:rsidRDefault="000B3E90" w:rsidP="000B3E90">
      <w:pPr>
        <w:spacing w:line="360" w:lineRule="auto"/>
        <w:jc w:val="both"/>
        <w:sectPr w:rsidR="000B3E90">
          <w:pgSz w:w="11910" w:h="16840"/>
          <w:pgMar w:top="1300" w:right="1140" w:bottom="1500" w:left="1680" w:header="725" w:footer="1316" w:gutter="0"/>
          <w:cols w:space="720"/>
        </w:sectPr>
      </w:pPr>
    </w:p>
    <w:p w:rsidR="000B3E90" w:rsidRDefault="000B3E90" w:rsidP="000B3E90">
      <w:pPr>
        <w:pStyle w:val="Heading4"/>
        <w:spacing w:before="124"/>
        <w:jc w:val="both"/>
      </w:pPr>
      <w:r>
        <w:lastRenderedPageBreak/>
        <w:t>Duration of Painful Defecation:-</w:t>
      </w:r>
    </w:p>
    <w:p w:rsidR="000B3E90" w:rsidRDefault="000B3E90" w:rsidP="000B3E90">
      <w:pPr>
        <w:pStyle w:val="BodyText"/>
        <w:spacing w:before="133" w:line="360" w:lineRule="auto"/>
        <w:ind w:left="480" w:right="299" w:firstLine="720"/>
        <w:jc w:val="both"/>
      </w:pPr>
      <w:r>
        <w:t xml:space="preserve">Pain was occasionally present in 66 (32.67 %), intermittent pain was in 131 (64.85%) subjects, while constant pain was found in 5 (2.47%) patients which was suggestive of early and uncomplicated stages of piles; in maximum (58.62 %) number of cases constant painful defecation is suggestive of some inflammatory changes in to the piles masses. </w:t>
      </w:r>
    </w:p>
    <w:p w:rsidR="000B3E90" w:rsidRDefault="000B3E90" w:rsidP="000B3E90">
      <w:pPr>
        <w:pStyle w:val="Heading4"/>
        <w:spacing w:before="205"/>
        <w:jc w:val="both"/>
      </w:pPr>
      <w:r>
        <w:t>Discharge per Rectum:-</w:t>
      </w:r>
    </w:p>
    <w:p w:rsidR="000B3E90" w:rsidRDefault="000B3E90" w:rsidP="000B3E90">
      <w:pPr>
        <w:pStyle w:val="BodyText"/>
        <w:spacing w:before="134" w:line="360" w:lineRule="auto"/>
        <w:ind w:left="480" w:right="296" w:firstLine="720"/>
        <w:jc w:val="both"/>
      </w:pPr>
      <w:r>
        <w:t xml:space="preserve">Discharge per rectum was present in 136 patients (67.33%), while it was absent in 66 patients (32.67%).Whitish discharge was present in 130 patients (64.35%), it was yellowish in 62 patients (30.69 %) while reddish discharge was found in 20 patients (9.90 %) </w:t>
      </w:r>
      <w:proofErr w:type="gramStart"/>
      <w:r>
        <w:t>only .</w:t>
      </w:r>
      <w:proofErr w:type="gramEnd"/>
      <w:r>
        <w:t xml:space="preserve"> Discharge per rectum is a common complaint in cases of piles, more or less in quantity and frequency and also depends on the condition of infection and inflammation. The above data are suggestive</w:t>
      </w:r>
      <w:r>
        <w:rPr>
          <w:spacing w:val="37"/>
        </w:rPr>
        <w:t xml:space="preserve"> </w:t>
      </w:r>
      <w:r>
        <w:t xml:space="preserve">of involvement of some inflammatory pathology up to some extent and nothing else. </w:t>
      </w:r>
    </w:p>
    <w:p w:rsidR="000B3E90" w:rsidRDefault="000B3E90" w:rsidP="000B3E90">
      <w:pPr>
        <w:pStyle w:val="BodyText"/>
        <w:spacing w:before="1"/>
        <w:rPr>
          <w:sz w:val="21"/>
        </w:rPr>
      </w:pPr>
    </w:p>
    <w:p w:rsidR="000B3E90" w:rsidRDefault="000B3E90" w:rsidP="000B3E90">
      <w:pPr>
        <w:pStyle w:val="Heading2"/>
        <w:jc w:val="both"/>
      </w:pPr>
      <w:r>
        <w:t>EFFECT OF THERAPY ON CLINICAL FEATURES-</w:t>
      </w:r>
    </w:p>
    <w:p w:rsidR="000B3E90" w:rsidRDefault="000B3E90" w:rsidP="000B3E90">
      <w:pPr>
        <w:pStyle w:val="BodyText"/>
        <w:spacing w:before="11"/>
        <w:rPr>
          <w:b/>
          <w:sz w:val="34"/>
        </w:rPr>
      </w:pPr>
    </w:p>
    <w:p w:rsidR="000B3E90" w:rsidRDefault="000B3E90" w:rsidP="000B3E90">
      <w:pPr>
        <w:pStyle w:val="Heading4"/>
        <w:jc w:val="both"/>
      </w:pPr>
      <w:r>
        <w:t>Effect of Therapy on Painful Defecation-</w:t>
      </w:r>
    </w:p>
    <w:p w:rsidR="000B3E90" w:rsidRDefault="000B3E90" w:rsidP="000B3E90">
      <w:pPr>
        <w:pStyle w:val="Heading4"/>
        <w:jc w:val="both"/>
      </w:pPr>
    </w:p>
    <w:p w:rsidR="000B3E90" w:rsidRPr="00096C3D" w:rsidRDefault="000B3E90" w:rsidP="000B3E90">
      <w:pPr>
        <w:pStyle w:val="Heading4"/>
        <w:jc w:val="both"/>
      </w:pPr>
      <w:r w:rsidRPr="00096C3D">
        <w:t>On first follow up 3</w:t>
      </w:r>
      <w:r w:rsidRPr="00096C3D">
        <w:rPr>
          <w:vertAlign w:val="superscript"/>
        </w:rPr>
        <w:t>rd</w:t>
      </w:r>
      <w:r w:rsidRPr="00096C3D">
        <w:t>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jc w:val="both"/>
        <w:rPr>
          <w:b w:val="0"/>
        </w:rPr>
      </w:pPr>
      <w:r>
        <w:rPr>
          <w:b w:val="0"/>
        </w:rPr>
        <w:t xml:space="preserve">       49 patients had moderate painful </w:t>
      </w:r>
      <w:proofErr w:type="gramStart"/>
      <w:r>
        <w:rPr>
          <w:b w:val="0"/>
        </w:rPr>
        <w:t>defecation ,</w:t>
      </w:r>
      <w:proofErr w:type="gramEnd"/>
      <w:r>
        <w:rPr>
          <w:b w:val="0"/>
        </w:rPr>
        <w:t xml:space="preserve"> 36  patients had mild painful defecation &amp; 15  patients had no painful defecation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pStyle w:val="Heading4"/>
        <w:jc w:val="both"/>
        <w:rPr>
          <w:b w:val="0"/>
        </w:rPr>
      </w:pPr>
      <w:r>
        <w:rPr>
          <w:b w:val="0"/>
        </w:rPr>
        <w:t xml:space="preserve">            6 patients had severe painful </w:t>
      </w:r>
      <w:proofErr w:type="gramStart"/>
      <w:r>
        <w:rPr>
          <w:b w:val="0"/>
        </w:rPr>
        <w:t>defecation ,</w:t>
      </w:r>
      <w:proofErr w:type="gramEnd"/>
      <w:r>
        <w:rPr>
          <w:b w:val="0"/>
        </w:rPr>
        <w:t xml:space="preserve"> 46 patients had moderate painful defecation, 40 patients had mild painful defecation &amp; 10 patients had no painful defecation .</w:t>
      </w:r>
    </w:p>
    <w:p w:rsidR="000B3E90" w:rsidRDefault="000B3E90" w:rsidP="000B3E90">
      <w:pPr>
        <w:pStyle w:val="Heading4"/>
        <w:jc w:val="both"/>
        <w:rPr>
          <w:b w:val="0"/>
        </w:rPr>
      </w:pPr>
    </w:p>
    <w:p w:rsidR="000B3E90" w:rsidRPr="00096C3D" w:rsidRDefault="000B3E90" w:rsidP="000B3E90">
      <w:pPr>
        <w:pStyle w:val="Heading4"/>
        <w:jc w:val="both"/>
      </w:pPr>
      <w:r w:rsidRPr="00096C3D">
        <w:t>On second follow up 5</w:t>
      </w:r>
      <w:r w:rsidRPr="00096C3D">
        <w:rPr>
          <w:vertAlign w:val="superscript"/>
        </w:rPr>
        <w:t>th</w:t>
      </w:r>
      <w:r w:rsidRPr="00096C3D">
        <w:t>Day-</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jc w:val="both"/>
        <w:rPr>
          <w:b w:val="0"/>
        </w:rPr>
      </w:pPr>
      <w:r>
        <w:rPr>
          <w:b w:val="0"/>
        </w:rPr>
        <w:t xml:space="preserve">       31 patients had moderate painful </w:t>
      </w:r>
      <w:proofErr w:type="gramStart"/>
      <w:r>
        <w:rPr>
          <w:b w:val="0"/>
        </w:rPr>
        <w:t>defecation ,</w:t>
      </w:r>
      <w:proofErr w:type="gramEnd"/>
      <w:r>
        <w:rPr>
          <w:b w:val="0"/>
        </w:rPr>
        <w:t xml:space="preserve"> 43  patients had mild painful defecation &amp; 26  patients had no painful defecation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pStyle w:val="Heading4"/>
        <w:jc w:val="both"/>
        <w:rPr>
          <w:b w:val="0"/>
        </w:rPr>
      </w:pPr>
      <w:r>
        <w:rPr>
          <w:b w:val="0"/>
        </w:rPr>
        <w:t xml:space="preserve">            5 patients had severe painful </w:t>
      </w:r>
      <w:proofErr w:type="gramStart"/>
      <w:r>
        <w:rPr>
          <w:b w:val="0"/>
        </w:rPr>
        <w:t>defecation ,</w:t>
      </w:r>
      <w:proofErr w:type="gramEnd"/>
      <w:r>
        <w:rPr>
          <w:b w:val="0"/>
        </w:rPr>
        <w:t xml:space="preserve"> 46 patients had moderate painful defecation, 40 patients had mild painful defecation &amp; 10 patients had no painful defecation .</w:t>
      </w:r>
    </w:p>
    <w:p w:rsidR="000B3E90" w:rsidRDefault="000B3E90" w:rsidP="000B3E90">
      <w:pPr>
        <w:pStyle w:val="Heading4"/>
        <w:ind w:left="0"/>
        <w:jc w:val="both"/>
        <w:rPr>
          <w:b w:val="0"/>
        </w:rPr>
      </w:pPr>
    </w:p>
    <w:p w:rsidR="000B3E90" w:rsidRPr="00096C3D" w:rsidRDefault="000B3E90" w:rsidP="000B3E90">
      <w:pPr>
        <w:pStyle w:val="Heading4"/>
        <w:ind w:left="0"/>
        <w:jc w:val="both"/>
      </w:pPr>
      <w:r>
        <w:rPr>
          <w:b w:val="0"/>
        </w:rPr>
        <w:t xml:space="preserve">        </w:t>
      </w:r>
      <w:r w:rsidRPr="00096C3D">
        <w:t>On third follow up 7</w:t>
      </w:r>
      <w:r w:rsidRPr="00096C3D">
        <w:rPr>
          <w:vertAlign w:val="superscript"/>
        </w:rPr>
        <w:t>th</w:t>
      </w:r>
      <w:r w:rsidRPr="00096C3D">
        <w:t>Day-</w:t>
      </w:r>
    </w:p>
    <w:p w:rsidR="000B3E90" w:rsidRPr="00096C3D" w:rsidRDefault="000B3E90" w:rsidP="000B3E90">
      <w:pPr>
        <w:pStyle w:val="Heading4"/>
        <w:ind w:left="0"/>
        <w:jc w:val="both"/>
      </w:pPr>
      <w:r>
        <w:rPr>
          <w:b w:val="0"/>
        </w:rPr>
        <w:t xml:space="preserve">        </w:t>
      </w:r>
      <w:r w:rsidRPr="00096C3D">
        <w:t xml:space="preserve">In Group </w:t>
      </w:r>
      <w:proofErr w:type="gramStart"/>
      <w:r w:rsidRPr="00096C3D">
        <w:t>A :</w:t>
      </w:r>
      <w:proofErr w:type="gramEnd"/>
    </w:p>
    <w:p w:rsidR="000B3E90" w:rsidRDefault="000B3E90" w:rsidP="000B3E90">
      <w:pPr>
        <w:pStyle w:val="Heading4"/>
        <w:jc w:val="both"/>
        <w:rPr>
          <w:b w:val="0"/>
        </w:rPr>
      </w:pPr>
      <w:r>
        <w:rPr>
          <w:b w:val="0"/>
        </w:rPr>
        <w:t xml:space="preserve">      </w:t>
      </w:r>
      <w:proofErr w:type="gramStart"/>
      <w:r>
        <w:rPr>
          <w:b w:val="0"/>
        </w:rPr>
        <w:t>1  patient</w:t>
      </w:r>
      <w:proofErr w:type="gramEnd"/>
      <w:r>
        <w:rPr>
          <w:b w:val="0"/>
        </w:rPr>
        <w:t xml:space="preserve"> had severe painful defecation, 30 patients had moderate painful defecation , 32  patients had mild painful defecation &amp; 37  patients had no painful defecation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pStyle w:val="Heading4"/>
        <w:jc w:val="both"/>
        <w:rPr>
          <w:b w:val="0"/>
        </w:rPr>
      </w:pPr>
      <w:r>
        <w:rPr>
          <w:b w:val="0"/>
        </w:rPr>
        <w:lastRenderedPageBreak/>
        <w:t xml:space="preserve">            4 patients had severe painful </w:t>
      </w:r>
      <w:proofErr w:type="gramStart"/>
      <w:r>
        <w:rPr>
          <w:b w:val="0"/>
        </w:rPr>
        <w:t>defecation ,</w:t>
      </w:r>
      <w:proofErr w:type="gramEnd"/>
      <w:r>
        <w:rPr>
          <w:b w:val="0"/>
        </w:rPr>
        <w:t xml:space="preserve"> 29 patients had moderate painful defecation, 30 patients had mild painful defecation &amp; 39 patients had no painful defecation .</w:t>
      </w:r>
    </w:p>
    <w:p w:rsidR="000B3E90" w:rsidRDefault="000B3E90" w:rsidP="000B3E90">
      <w:pPr>
        <w:pStyle w:val="Heading4"/>
        <w:ind w:left="0"/>
        <w:rPr>
          <w:b w:val="0"/>
        </w:rPr>
      </w:pPr>
      <w:r>
        <w:rPr>
          <w:b w:val="0"/>
        </w:rPr>
        <w:t xml:space="preserve">       </w:t>
      </w:r>
    </w:p>
    <w:p w:rsidR="000B3E90" w:rsidRPr="00096C3D" w:rsidRDefault="000B3E90" w:rsidP="000B3E90">
      <w:pPr>
        <w:pStyle w:val="Heading4"/>
        <w:ind w:left="0"/>
      </w:pPr>
      <w:r>
        <w:rPr>
          <w:b w:val="0"/>
        </w:rPr>
        <w:t xml:space="preserve">        </w:t>
      </w:r>
      <w:r w:rsidRPr="00096C3D">
        <w:t>On fourth follow up 14</w:t>
      </w:r>
      <w:r w:rsidRPr="00096C3D">
        <w:rPr>
          <w:vertAlign w:val="superscript"/>
        </w:rPr>
        <w:t>th</w:t>
      </w:r>
      <w:r w:rsidRPr="00096C3D">
        <w:t>Day –</w:t>
      </w:r>
    </w:p>
    <w:p w:rsidR="000B3E90" w:rsidRPr="00096C3D" w:rsidRDefault="000B3E90" w:rsidP="000B3E90">
      <w:pPr>
        <w:pStyle w:val="Heading4"/>
        <w:ind w:left="0"/>
        <w:jc w:val="both"/>
      </w:pPr>
      <w:r w:rsidRPr="00096C3D">
        <w:t xml:space="preserve">        In Group </w:t>
      </w:r>
      <w:proofErr w:type="gramStart"/>
      <w:r w:rsidRPr="00096C3D">
        <w:t>A :</w:t>
      </w:r>
      <w:proofErr w:type="gramEnd"/>
    </w:p>
    <w:p w:rsidR="000B3E90" w:rsidRDefault="000B3E90" w:rsidP="000B3E90">
      <w:pPr>
        <w:pStyle w:val="Heading4"/>
        <w:jc w:val="both"/>
        <w:rPr>
          <w:b w:val="0"/>
        </w:rPr>
      </w:pPr>
      <w:r>
        <w:rPr>
          <w:b w:val="0"/>
        </w:rPr>
        <w:t xml:space="preserve">            34 patients had moderate painful </w:t>
      </w:r>
      <w:proofErr w:type="gramStart"/>
      <w:r>
        <w:rPr>
          <w:b w:val="0"/>
        </w:rPr>
        <w:t>defecation ,</w:t>
      </w:r>
      <w:proofErr w:type="gramEnd"/>
      <w:r>
        <w:rPr>
          <w:b w:val="0"/>
        </w:rPr>
        <w:t xml:space="preserve"> 21  patients had mild painful defecation &amp; 45  patients had no painful defecation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pStyle w:val="Heading4"/>
        <w:jc w:val="both"/>
        <w:rPr>
          <w:b w:val="0"/>
        </w:rPr>
      </w:pPr>
      <w:r>
        <w:rPr>
          <w:b w:val="0"/>
        </w:rPr>
        <w:t xml:space="preserve">            3 patients had severe painful </w:t>
      </w:r>
      <w:proofErr w:type="gramStart"/>
      <w:r>
        <w:rPr>
          <w:b w:val="0"/>
        </w:rPr>
        <w:t>defecation ,</w:t>
      </w:r>
      <w:proofErr w:type="gramEnd"/>
      <w:r>
        <w:rPr>
          <w:b w:val="0"/>
        </w:rPr>
        <w:t xml:space="preserve"> 29 patients had moderate painful defecation, 29 patients had mild painful defecation &amp; 41 patients had no painful defecation .</w:t>
      </w:r>
    </w:p>
    <w:p w:rsidR="000B3E90" w:rsidRDefault="000B3E90" w:rsidP="000B3E90">
      <w:pPr>
        <w:pStyle w:val="Heading4"/>
        <w:ind w:left="0"/>
        <w:rPr>
          <w:b w:val="0"/>
        </w:rPr>
      </w:pPr>
      <w:r>
        <w:rPr>
          <w:b w:val="0"/>
        </w:rPr>
        <w:t xml:space="preserve">       </w:t>
      </w:r>
    </w:p>
    <w:p w:rsidR="000B3E90" w:rsidRPr="00096C3D" w:rsidRDefault="000B3E90" w:rsidP="000B3E90">
      <w:pPr>
        <w:pStyle w:val="Heading4"/>
        <w:ind w:left="0"/>
      </w:pPr>
      <w:r>
        <w:rPr>
          <w:b w:val="0"/>
        </w:rPr>
        <w:t xml:space="preserve">        </w:t>
      </w:r>
      <w:r w:rsidRPr="00096C3D">
        <w:t>On fifth follow up 21</w:t>
      </w:r>
      <w:r w:rsidRPr="00096C3D">
        <w:rPr>
          <w:vertAlign w:val="superscript"/>
        </w:rPr>
        <w:t>th</w:t>
      </w:r>
      <w:r w:rsidRPr="00096C3D">
        <w:t>Day –</w:t>
      </w:r>
    </w:p>
    <w:p w:rsidR="000B3E90" w:rsidRPr="00096C3D" w:rsidRDefault="000B3E90" w:rsidP="000B3E90">
      <w:pPr>
        <w:pStyle w:val="Heading4"/>
        <w:ind w:left="0"/>
        <w:jc w:val="both"/>
      </w:pPr>
      <w:r w:rsidRPr="00096C3D">
        <w:t xml:space="preserve">        In Group </w:t>
      </w:r>
      <w:proofErr w:type="gramStart"/>
      <w:r w:rsidRPr="00096C3D">
        <w:t>A :</w:t>
      </w:r>
      <w:proofErr w:type="gramEnd"/>
    </w:p>
    <w:p w:rsidR="000B3E90" w:rsidRDefault="000B3E90" w:rsidP="000B3E90">
      <w:pPr>
        <w:pStyle w:val="Heading4"/>
        <w:jc w:val="both"/>
        <w:rPr>
          <w:b w:val="0"/>
        </w:rPr>
      </w:pPr>
      <w:r>
        <w:rPr>
          <w:b w:val="0"/>
        </w:rPr>
        <w:t xml:space="preserve">            8 patients had moderate painful </w:t>
      </w:r>
      <w:proofErr w:type="gramStart"/>
      <w:r>
        <w:rPr>
          <w:b w:val="0"/>
        </w:rPr>
        <w:t>defecation ,</w:t>
      </w:r>
      <w:proofErr w:type="gramEnd"/>
      <w:r>
        <w:rPr>
          <w:b w:val="0"/>
        </w:rPr>
        <w:t xml:space="preserve"> 43  patients had mild painful defecation &amp; 49  patients had no painful defecation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pStyle w:val="Heading4"/>
        <w:jc w:val="both"/>
        <w:rPr>
          <w:b w:val="0"/>
        </w:rPr>
      </w:pPr>
      <w:r>
        <w:rPr>
          <w:b w:val="0"/>
        </w:rPr>
        <w:t xml:space="preserve">            1 patient had severe painful </w:t>
      </w:r>
      <w:proofErr w:type="gramStart"/>
      <w:r>
        <w:rPr>
          <w:b w:val="0"/>
        </w:rPr>
        <w:t>defecation ,</w:t>
      </w:r>
      <w:proofErr w:type="gramEnd"/>
      <w:r>
        <w:rPr>
          <w:b w:val="0"/>
        </w:rPr>
        <w:t xml:space="preserve"> 25 patients had moderate painful defecation, 37 patients had mild painful defecation &amp; 39 patients had no painful defecation .</w:t>
      </w:r>
    </w:p>
    <w:p w:rsidR="000B3E90" w:rsidRDefault="000B3E90" w:rsidP="000B3E90">
      <w:pPr>
        <w:pStyle w:val="Heading4"/>
        <w:ind w:left="0"/>
        <w:rPr>
          <w:b w:val="0"/>
        </w:rPr>
      </w:pPr>
      <w:r>
        <w:rPr>
          <w:b w:val="0"/>
        </w:rPr>
        <w:t xml:space="preserve">       </w:t>
      </w:r>
    </w:p>
    <w:p w:rsidR="000B3E90" w:rsidRDefault="000B3E90" w:rsidP="000B3E90">
      <w:pPr>
        <w:pStyle w:val="Heading4"/>
        <w:ind w:left="0"/>
        <w:rPr>
          <w:b w:val="0"/>
        </w:rPr>
      </w:pPr>
    </w:p>
    <w:p w:rsidR="000B3E90" w:rsidRPr="000E2D81" w:rsidRDefault="000B3E90" w:rsidP="000B3E90">
      <w:pPr>
        <w:pStyle w:val="Heading4"/>
        <w:ind w:left="0"/>
        <w:rPr>
          <w:b w:val="0"/>
        </w:rPr>
      </w:pPr>
    </w:p>
    <w:p w:rsidR="000B3E90" w:rsidRDefault="000B3E90" w:rsidP="000B3E90">
      <w:pPr>
        <w:pStyle w:val="Heading4"/>
        <w:spacing w:before="125"/>
        <w:jc w:val="both"/>
      </w:pPr>
      <w:r>
        <w:t>Effect of Therapy on Bleeding per Rectum-</w:t>
      </w:r>
    </w:p>
    <w:p w:rsidR="000B3E90" w:rsidRPr="00096C3D" w:rsidRDefault="000B3E90" w:rsidP="000B3E90">
      <w:pPr>
        <w:pStyle w:val="Heading4"/>
        <w:jc w:val="both"/>
      </w:pPr>
      <w:r w:rsidRPr="00096C3D">
        <w:t>On first follow up 3</w:t>
      </w:r>
      <w:r w:rsidRPr="00096C3D">
        <w:rPr>
          <w:vertAlign w:val="superscript"/>
        </w:rPr>
        <w:t>rd</w:t>
      </w:r>
      <w:r w:rsidRPr="00096C3D">
        <w:t>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spacing w:before="125"/>
        <w:jc w:val="both"/>
        <w:rPr>
          <w:b w:val="0"/>
        </w:rPr>
      </w:pPr>
      <w:r>
        <w:t xml:space="preserve">            </w:t>
      </w:r>
      <w:r>
        <w:rPr>
          <w:b w:val="0"/>
        </w:rPr>
        <w:t xml:space="preserve">4 patients had severe bleeding per </w:t>
      </w:r>
      <w:proofErr w:type="gramStart"/>
      <w:r>
        <w:rPr>
          <w:b w:val="0"/>
        </w:rPr>
        <w:t>rectum ,</w:t>
      </w:r>
      <w:proofErr w:type="gramEnd"/>
      <w:r>
        <w:rPr>
          <w:b w:val="0"/>
        </w:rPr>
        <w:t xml:space="preserve"> 49 patients had moderate bleeding per rectum , 43 patients had mild bleeding per rectum &amp; 4 patients had no bleeding per rectum.</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Pr="00686E81" w:rsidRDefault="000B3E90" w:rsidP="000B3E90">
      <w:pPr>
        <w:pStyle w:val="Heading4"/>
        <w:spacing w:before="125"/>
        <w:jc w:val="both"/>
        <w:rPr>
          <w:b w:val="0"/>
        </w:rPr>
      </w:pPr>
      <w:r>
        <w:t xml:space="preserve">            </w:t>
      </w:r>
      <w:r>
        <w:rPr>
          <w:b w:val="0"/>
        </w:rPr>
        <w:t xml:space="preserve">6 patients had severe bleeding per </w:t>
      </w:r>
      <w:proofErr w:type="gramStart"/>
      <w:r>
        <w:rPr>
          <w:b w:val="0"/>
        </w:rPr>
        <w:t>rectum ,</w:t>
      </w:r>
      <w:proofErr w:type="gramEnd"/>
      <w:r>
        <w:rPr>
          <w:b w:val="0"/>
        </w:rPr>
        <w:t xml:space="preserve"> 48 patients had moderate bleeding per rectum , 45 patients had mild bleeding per rectum &amp; 3 patients had no bleeding per rectum.</w:t>
      </w:r>
    </w:p>
    <w:p w:rsidR="000B3E90" w:rsidRDefault="000B3E90" w:rsidP="000B3E90">
      <w:pPr>
        <w:pStyle w:val="Heading4"/>
        <w:jc w:val="both"/>
        <w:rPr>
          <w:b w:val="0"/>
        </w:rPr>
      </w:pPr>
    </w:p>
    <w:p w:rsidR="000B3E90" w:rsidRPr="00096C3D" w:rsidRDefault="000B3E90" w:rsidP="000B3E90">
      <w:pPr>
        <w:pStyle w:val="Heading4"/>
        <w:jc w:val="both"/>
      </w:pPr>
      <w:r w:rsidRPr="00096C3D">
        <w:t>On second follow up 5</w:t>
      </w:r>
      <w:r w:rsidRPr="00096C3D">
        <w:rPr>
          <w:vertAlign w:val="superscript"/>
        </w:rPr>
        <w:t>th</w:t>
      </w:r>
      <w:r w:rsidRPr="00096C3D">
        <w:t xml:space="preserve"> 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spacing w:before="125"/>
        <w:jc w:val="both"/>
        <w:rPr>
          <w:b w:val="0"/>
        </w:rPr>
      </w:pPr>
      <w:r>
        <w:t xml:space="preserve">            </w:t>
      </w:r>
      <w:r>
        <w:rPr>
          <w:b w:val="0"/>
        </w:rPr>
        <w:t xml:space="preserve"> 39 patients had moderate bleeding per </w:t>
      </w:r>
      <w:proofErr w:type="gramStart"/>
      <w:r>
        <w:rPr>
          <w:b w:val="0"/>
        </w:rPr>
        <w:t>rectum ,</w:t>
      </w:r>
      <w:proofErr w:type="gramEnd"/>
      <w:r>
        <w:rPr>
          <w:b w:val="0"/>
        </w:rPr>
        <w:t xml:space="preserve"> 45 patients had mild bleeding per rectum &amp; 16 patients had no bleeding per rectum.</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Pr="00686E81" w:rsidRDefault="000B3E90" w:rsidP="000B3E90">
      <w:pPr>
        <w:pStyle w:val="Heading4"/>
        <w:spacing w:before="125"/>
        <w:jc w:val="both"/>
        <w:rPr>
          <w:b w:val="0"/>
        </w:rPr>
      </w:pPr>
      <w:r>
        <w:t xml:space="preserve">            </w:t>
      </w:r>
      <w:r>
        <w:rPr>
          <w:b w:val="0"/>
        </w:rPr>
        <w:t xml:space="preserve">6 patients had severe bleeding per </w:t>
      </w:r>
      <w:proofErr w:type="gramStart"/>
      <w:r>
        <w:rPr>
          <w:b w:val="0"/>
        </w:rPr>
        <w:t>rectum ,</w:t>
      </w:r>
      <w:proofErr w:type="gramEnd"/>
      <w:r>
        <w:rPr>
          <w:b w:val="0"/>
        </w:rPr>
        <w:t xml:space="preserve"> 41 patients had moderate bleeding per rectum , 43 patients had mild bleeding per rectum &amp; 12 patients had no bleeding per rectum.</w:t>
      </w:r>
    </w:p>
    <w:p w:rsidR="000B3E90" w:rsidRDefault="000B3E90" w:rsidP="000B3E90">
      <w:pPr>
        <w:pStyle w:val="Heading4"/>
        <w:jc w:val="both"/>
        <w:rPr>
          <w:b w:val="0"/>
        </w:rPr>
      </w:pPr>
    </w:p>
    <w:p w:rsidR="000B3E90" w:rsidRPr="00096C3D" w:rsidRDefault="000B3E90" w:rsidP="000B3E90">
      <w:pPr>
        <w:pStyle w:val="Heading4"/>
        <w:jc w:val="both"/>
      </w:pPr>
      <w:r w:rsidRPr="00096C3D">
        <w:t>On third follow up 7</w:t>
      </w:r>
      <w:r w:rsidRPr="00096C3D">
        <w:rPr>
          <w:vertAlign w:val="superscript"/>
        </w:rPr>
        <w:t>th</w:t>
      </w:r>
      <w:r w:rsidRPr="00096C3D">
        <w:t xml:space="preserve"> 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spacing w:before="125"/>
        <w:jc w:val="both"/>
        <w:rPr>
          <w:b w:val="0"/>
        </w:rPr>
      </w:pPr>
      <w:r>
        <w:t xml:space="preserve">            </w:t>
      </w:r>
      <w:r>
        <w:rPr>
          <w:b w:val="0"/>
        </w:rPr>
        <w:t xml:space="preserve"> 25 patients had moderate bleeding per </w:t>
      </w:r>
      <w:proofErr w:type="gramStart"/>
      <w:r>
        <w:rPr>
          <w:b w:val="0"/>
        </w:rPr>
        <w:t>rectum ,</w:t>
      </w:r>
      <w:proofErr w:type="gramEnd"/>
      <w:r>
        <w:rPr>
          <w:b w:val="0"/>
        </w:rPr>
        <w:t xml:space="preserve"> 46 patients had mild bleeding per rectum &amp; 29 patients had no bleeding per rectum.</w:t>
      </w:r>
    </w:p>
    <w:p w:rsidR="000B3E90" w:rsidRPr="00096C3D" w:rsidRDefault="000B3E90" w:rsidP="000B3E90">
      <w:pPr>
        <w:pStyle w:val="Heading4"/>
        <w:jc w:val="both"/>
      </w:pPr>
      <w:r w:rsidRPr="00096C3D">
        <w:lastRenderedPageBreak/>
        <w:t xml:space="preserve">In Group </w:t>
      </w:r>
      <w:proofErr w:type="gramStart"/>
      <w:r w:rsidRPr="00096C3D">
        <w:t>B :</w:t>
      </w:r>
      <w:proofErr w:type="gramEnd"/>
    </w:p>
    <w:p w:rsidR="000B3E90" w:rsidRDefault="000B3E90" w:rsidP="000B3E90">
      <w:pPr>
        <w:pStyle w:val="Heading4"/>
        <w:spacing w:before="125"/>
        <w:jc w:val="both"/>
        <w:rPr>
          <w:b w:val="0"/>
        </w:rPr>
      </w:pPr>
      <w:r>
        <w:t xml:space="preserve">            </w:t>
      </w:r>
      <w:r>
        <w:rPr>
          <w:b w:val="0"/>
        </w:rPr>
        <w:t xml:space="preserve">5 patients had severe bleeding per </w:t>
      </w:r>
      <w:proofErr w:type="gramStart"/>
      <w:r>
        <w:rPr>
          <w:b w:val="0"/>
        </w:rPr>
        <w:t>rectum ,</w:t>
      </w:r>
      <w:proofErr w:type="gramEnd"/>
      <w:r>
        <w:rPr>
          <w:b w:val="0"/>
        </w:rPr>
        <w:t xml:space="preserve"> 33 patients had moderate bleeding per rectum , 39 patients had mild bleeding per rectum &amp; 25 patients had no bleeding per rectum.</w:t>
      </w:r>
    </w:p>
    <w:p w:rsidR="000B3E90" w:rsidRDefault="000B3E90" w:rsidP="000B3E90">
      <w:pPr>
        <w:pStyle w:val="Heading4"/>
        <w:spacing w:before="125"/>
        <w:jc w:val="both"/>
        <w:rPr>
          <w:b w:val="0"/>
        </w:rPr>
      </w:pPr>
    </w:p>
    <w:p w:rsidR="000B3E90" w:rsidRPr="00096C3D" w:rsidRDefault="000B3E90" w:rsidP="000B3E90">
      <w:pPr>
        <w:pStyle w:val="Heading4"/>
        <w:jc w:val="both"/>
      </w:pPr>
      <w:r w:rsidRPr="00096C3D">
        <w:t>On fourth follow up 14</w:t>
      </w:r>
      <w:r w:rsidRPr="00096C3D">
        <w:rPr>
          <w:vertAlign w:val="superscript"/>
        </w:rPr>
        <w:t>th</w:t>
      </w:r>
      <w:r w:rsidRPr="00096C3D">
        <w:t xml:space="preserve"> 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spacing w:before="125"/>
        <w:jc w:val="both"/>
        <w:rPr>
          <w:b w:val="0"/>
        </w:rPr>
      </w:pPr>
      <w:r>
        <w:t xml:space="preserve">            </w:t>
      </w:r>
      <w:r>
        <w:rPr>
          <w:b w:val="0"/>
        </w:rPr>
        <w:t xml:space="preserve"> 13 patients had moderate bleeding per </w:t>
      </w:r>
      <w:proofErr w:type="gramStart"/>
      <w:r>
        <w:rPr>
          <w:b w:val="0"/>
        </w:rPr>
        <w:t>rectum ,</w:t>
      </w:r>
      <w:proofErr w:type="gramEnd"/>
      <w:r>
        <w:rPr>
          <w:b w:val="0"/>
        </w:rPr>
        <w:t xml:space="preserve"> 46 patients had mild bleeding per rectum &amp; 41 patients had no bleeding per rectum.</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Pr="00686E81" w:rsidRDefault="000B3E90" w:rsidP="000B3E90">
      <w:pPr>
        <w:pStyle w:val="Heading4"/>
        <w:spacing w:before="125"/>
        <w:jc w:val="both"/>
        <w:rPr>
          <w:b w:val="0"/>
        </w:rPr>
      </w:pPr>
      <w:r>
        <w:t xml:space="preserve">            </w:t>
      </w:r>
      <w:r>
        <w:rPr>
          <w:b w:val="0"/>
        </w:rPr>
        <w:t xml:space="preserve">3 patients had severe bleeding per </w:t>
      </w:r>
      <w:proofErr w:type="gramStart"/>
      <w:r>
        <w:rPr>
          <w:b w:val="0"/>
        </w:rPr>
        <w:t>rectum ,</w:t>
      </w:r>
      <w:proofErr w:type="gramEnd"/>
      <w:r>
        <w:rPr>
          <w:b w:val="0"/>
        </w:rPr>
        <w:t xml:space="preserve"> 22 patients had moderate bleeding per rectum , 42 patients had mild bleeding per rectum &amp; 35 patients had no bleeding per rectum.</w:t>
      </w:r>
    </w:p>
    <w:p w:rsidR="000B3E90" w:rsidRDefault="000B3E90" w:rsidP="000B3E90">
      <w:pPr>
        <w:pStyle w:val="Heading4"/>
        <w:spacing w:before="125"/>
        <w:jc w:val="both"/>
        <w:rPr>
          <w:b w:val="0"/>
        </w:rPr>
      </w:pPr>
    </w:p>
    <w:p w:rsidR="000B3E90" w:rsidRPr="00096C3D" w:rsidRDefault="000B3E90" w:rsidP="000B3E90">
      <w:pPr>
        <w:pStyle w:val="Heading4"/>
        <w:jc w:val="both"/>
      </w:pPr>
      <w:r w:rsidRPr="00096C3D">
        <w:t>On fifth follow up 21</w:t>
      </w:r>
      <w:r w:rsidRPr="00096C3D">
        <w:rPr>
          <w:vertAlign w:val="superscript"/>
        </w:rPr>
        <w:t>th</w:t>
      </w:r>
      <w:r w:rsidRPr="00096C3D">
        <w:t xml:space="preserve"> 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pStyle w:val="Heading4"/>
        <w:spacing w:before="125"/>
        <w:jc w:val="both"/>
        <w:rPr>
          <w:b w:val="0"/>
        </w:rPr>
      </w:pPr>
      <w:r>
        <w:t xml:space="preserve">            </w:t>
      </w:r>
      <w:r>
        <w:rPr>
          <w:b w:val="0"/>
        </w:rPr>
        <w:t xml:space="preserve"> 10 patients had moderate bleeding per </w:t>
      </w:r>
      <w:proofErr w:type="gramStart"/>
      <w:r>
        <w:rPr>
          <w:b w:val="0"/>
        </w:rPr>
        <w:t>rectum ,</w:t>
      </w:r>
      <w:proofErr w:type="gramEnd"/>
      <w:r>
        <w:rPr>
          <w:b w:val="0"/>
        </w:rPr>
        <w:t xml:space="preserve"> 37 patients had mild bleeding per rectum &amp; 53 patients had no bleeding per rectum.</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Pr="00686E81" w:rsidRDefault="000B3E90" w:rsidP="000B3E90">
      <w:pPr>
        <w:pStyle w:val="Heading4"/>
        <w:spacing w:before="125"/>
        <w:jc w:val="both"/>
        <w:rPr>
          <w:b w:val="0"/>
        </w:rPr>
      </w:pPr>
      <w:r>
        <w:t xml:space="preserve">            </w:t>
      </w:r>
      <w:r>
        <w:rPr>
          <w:b w:val="0"/>
        </w:rPr>
        <w:t xml:space="preserve">4 patients had severe bleeding per </w:t>
      </w:r>
      <w:proofErr w:type="gramStart"/>
      <w:r>
        <w:rPr>
          <w:b w:val="0"/>
        </w:rPr>
        <w:t>rectum ,</w:t>
      </w:r>
      <w:proofErr w:type="gramEnd"/>
      <w:r>
        <w:rPr>
          <w:b w:val="0"/>
        </w:rPr>
        <w:t xml:space="preserve"> 24 patients had moderate bleeding per rectum , 35 patients had mild bleeding per rectum &amp; 39 patients had no bleeding per rectum.</w:t>
      </w:r>
    </w:p>
    <w:p w:rsidR="000B3E90" w:rsidRPr="00686E81" w:rsidRDefault="000B3E90" w:rsidP="000B3E90">
      <w:pPr>
        <w:pStyle w:val="Heading4"/>
        <w:spacing w:before="125"/>
        <w:jc w:val="both"/>
        <w:rPr>
          <w:b w:val="0"/>
        </w:rPr>
      </w:pPr>
    </w:p>
    <w:p w:rsidR="000B3E90" w:rsidRPr="00686E81" w:rsidRDefault="000B3E90" w:rsidP="000B3E90">
      <w:pPr>
        <w:pStyle w:val="Heading4"/>
        <w:spacing w:before="125"/>
        <w:jc w:val="both"/>
        <w:rPr>
          <w:b w:val="0"/>
        </w:rPr>
      </w:pPr>
    </w:p>
    <w:p w:rsidR="000B3E90" w:rsidRDefault="000B3E90" w:rsidP="000B3E90">
      <w:pPr>
        <w:pStyle w:val="Heading4"/>
        <w:spacing w:before="124"/>
        <w:jc w:val="both"/>
      </w:pPr>
      <w:r>
        <w:t>Effect of Therapy on Discharge per Rectum:-</w:t>
      </w:r>
    </w:p>
    <w:p w:rsidR="000B3E90" w:rsidRDefault="000B3E90" w:rsidP="000B3E90">
      <w:pPr>
        <w:spacing w:line="360" w:lineRule="auto"/>
        <w:jc w:val="both"/>
      </w:pPr>
    </w:p>
    <w:p w:rsidR="000B3E90" w:rsidRPr="00096C3D" w:rsidRDefault="000B3E90" w:rsidP="000B3E90">
      <w:pPr>
        <w:pStyle w:val="Heading4"/>
        <w:ind w:left="540"/>
        <w:jc w:val="both"/>
      </w:pPr>
      <w:r w:rsidRPr="00096C3D">
        <w:t>On first follow up 3</w:t>
      </w:r>
      <w:r w:rsidRPr="00096C3D">
        <w:rPr>
          <w:vertAlign w:val="superscript"/>
        </w:rPr>
        <w:t>rd</w:t>
      </w:r>
      <w:r w:rsidRPr="00096C3D">
        <w:t>Day –</w:t>
      </w:r>
    </w:p>
    <w:p w:rsidR="000B3E90" w:rsidRPr="00096C3D" w:rsidRDefault="000B3E90" w:rsidP="000B3E90">
      <w:pPr>
        <w:pStyle w:val="Heading4"/>
        <w:ind w:left="540"/>
        <w:jc w:val="both"/>
      </w:pPr>
      <w:r w:rsidRPr="00096C3D">
        <w:t xml:space="preserve">In Group </w:t>
      </w:r>
      <w:proofErr w:type="gramStart"/>
      <w:r w:rsidRPr="00096C3D">
        <w:t>A :</w:t>
      </w:r>
      <w:proofErr w:type="gramEnd"/>
    </w:p>
    <w:p w:rsidR="000B3E90" w:rsidRDefault="000B3E90" w:rsidP="000B3E90">
      <w:pPr>
        <w:spacing w:line="360" w:lineRule="auto"/>
        <w:ind w:left="540"/>
      </w:pPr>
      <w:r>
        <w:t xml:space="preserve">                   5 patients  had severe  discharge  per  rectum , 50 patients  had  moderate  discharge  per  rectum , 40</w:t>
      </w:r>
      <w:r w:rsidRPr="00414EA6">
        <w:t xml:space="preserve"> </w:t>
      </w:r>
      <w:r>
        <w:t>patients had mild discharge per rectum &amp; 5 patients had no discharge per rectum.</w:t>
      </w:r>
    </w:p>
    <w:p w:rsidR="000B3E90" w:rsidRPr="00096C3D" w:rsidRDefault="000B3E90" w:rsidP="000B3E90">
      <w:pPr>
        <w:pStyle w:val="Heading4"/>
        <w:ind w:left="540"/>
        <w:jc w:val="both"/>
      </w:pPr>
      <w:r w:rsidRPr="00096C3D">
        <w:t xml:space="preserve">In Group </w:t>
      </w:r>
      <w:proofErr w:type="gramStart"/>
      <w:r w:rsidRPr="00096C3D">
        <w:t>B :</w:t>
      </w:r>
      <w:proofErr w:type="gramEnd"/>
    </w:p>
    <w:p w:rsidR="000B3E90" w:rsidRDefault="000B3E90" w:rsidP="000B3E90">
      <w:pPr>
        <w:spacing w:line="360" w:lineRule="auto"/>
        <w:ind w:left="540"/>
      </w:pPr>
      <w:r>
        <w:t xml:space="preserve">                     2 Patients  had  severe  discharge  per  rectum , 52 patients had moderate discharge per     rectum , 46</w:t>
      </w:r>
      <w:r w:rsidRPr="00414EA6">
        <w:t xml:space="preserve"> </w:t>
      </w:r>
      <w:r>
        <w:t>patients  had  mild  discharge per  rectum &amp; 2 patients had no discharge per rectum .</w:t>
      </w:r>
    </w:p>
    <w:p w:rsidR="000B3E90" w:rsidRPr="00096C3D" w:rsidRDefault="000B3E90" w:rsidP="000B3E90">
      <w:pPr>
        <w:pStyle w:val="Heading4"/>
        <w:ind w:left="540"/>
        <w:jc w:val="both"/>
      </w:pPr>
      <w:r w:rsidRPr="00096C3D">
        <w:t>On second follow up 5</w:t>
      </w:r>
      <w:r w:rsidRPr="00096C3D">
        <w:rPr>
          <w:vertAlign w:val="superscript"/>
        </w:rPr>
        <w:t>th</w:t>
      </w:r>
      <w:r w:rsidRPr="00096C3D">
        <w:t>Day –</w:t>
      </w:r>
    </w:p>
    <w:p w:rsidR="000B3E90" w:rsidRPr="00096C3D" w:rsidRDefault="000B3E90" w:rsidP="000B3E90">
      <w:pPr>
        <w:pStyle w:val="Heading4"/>
        <w:ind w:left="540"/>
        <w:jc w:val="both"/>
      </w:pPr>
      <w:r w:rsidRPr="00096C3D">
        <w:t xml:space="preserve">In Group </w:t>
      </w:r>
      <w:proofErr w:type="gramStart"/>
      <w:r w:rsidRPr="00096C3D">
        <w:t>A :</w:t>
      </w:r>
      <w:proofErr w:type="gramEnd"/>
    </w:p>
    <w:p w:rsidR="000B3E90" w:rsidRDefault="000B3E90" w:rsidP="000B3E90">
      <w:pPr>
        <w:spacing w:line="360" w:lineRule="auto"/>
        <w:ind w:left="540"/>
        <w:jc w:val="both"/>
      </w:pPr>
      <w:r>
        <w:t xml:space="preserve">                      8 </w:t>
      </w:r>
      <w:proofErr w:type="gramStart"/>
      <w:r>
        <w:t>patients  had</w:t>
      </w:r>
      <w:proofErr w:type="gramEnd"/>
      <w:r>
        <w:t xml:space="preserve">  moderate  discharge  per  rectum , 43</w:t>
      </w:r>
      <w:r w:rsidRPr="00414EA6">
        <w:t xml:space="preserve"> </w:t>
      </w:r>
      <w:r>
        <w:t>patients had mild discharge per   rectum &amp; 49 patients had no discharge per rectum .</w:t>
      </w:r>
    </w:p>
    <w:p w:rsidR="000B3E90" w:rsidRPr="00096C3D" w:rsidRDefault="000B3E90" w:rsidP="000B3E90">
      <w:pPr>
        <w:pStyle w:val="Heading4"/>
        <w:ind w:left="540"/>
        <w:jc w:val="both"/>
      </w:pPr>
      <w:r w:rsidRPr="00096C3D">
        <w:t xml:space="preserve">In Group </w:t>
      </w:r>
      <w:proofErr w:type="gramStart"/>
      <w:r w:rsidRPr="00096C3D">
        <w:t>B :</w:t>
      </w:r>
      <w:proofErr w:type="gramEnd"/>
    </w:p>
    <w:p w:rsidR="000B3E90" w:rsidRDefault="000B3E90" w:rsidP="000B3E90">
      <w:pPr>
        <w:spacing w:line="360" w:lineRule="auto"/>
        <w:ind w:left="540"/>
        <w:jc w:val="both"/>
      </w:pPr>
      <w:r>
        <w:t xml:space="preserve">                      12 patients had moderate discharge per     </w:t>
      </w:r>
      <w:proofErr w:type="gramStart"/>
      <w:r>
        <w:t>rectum ,</w:t>
      </w:r>
      <w:proofErr w:type="gramEnd"/>
      <w:r>
        <w:t xml:space="preserve"> 48</w:t>
      </w:r>
      <w:r w:rsidRPr="00414EA6">
        <w:t xml:space="preserve"> </w:t>
      </w:r>
      <w:r>
        <w:t>patients  had  mild  discharge per  rectum &amp; 42 patients had no discharge per rectum .</w:t>
      </w:r>
    </w:p>
    <w:p w:rsidR="000B3E90" w:rsidRPr="00096C3D" w:rsidRDefault="000B3E90" w:rsidP="000B3E90">
      <w:pPr>
        <w:pStyle w:val="Heading4"/>
        <w:ind w:left="540"/>
        <w:jc w:val="both"/>
      </w:pPr>
      <w:r w:rsidRPr="00096C3D">
        <w:lastRenderedPageBreak/>
        <w:t>On third follow up</w:t>
      </w:r>
      <w:r w:rsidRPr="00096C3D">
        <w:rPr>
          <w:vertAlign w:val="superscript"/>
        </w:rPr>
        <w:t xml:space="preserve"> </w:t>
      </w:r>
      <w:r w:rsidRPr="00096C3D">
        <w:t>7</w:t>
      </w:r>
      <w:r w:rsidRPr="00096C3D">
        <w:rPr>
          <w:vertAlign w:val="superscript"/>
        </w:rPr>
        <w:t>th</w:t>
      </w:r>
      <w:r w:rsidRPr="00096C3D">
        <w:t xml:space="preserve"> Day –</w:t>
      </w:r>
    </w:p>
    <w:p w:rsidR="000B3E90" w:rsidRPr="00096C3D" w:rsidRDefault="000B3E90" w:rsidP="000B3E90">
      <w:pPr>
        <w:pStyle w:val="Heading4"/>
        <w:ind w:left="540"/>
        <w:jc w:val="both"/>
      </w:pPr>
      <w:r w:rsidRPr="00096C3D">
        <w:t xml:space="preserve">In Group </w:t>
      </w:r>
      <w:proofErr w:type="gramStart"/>
      <w:r w:rsidRPr="00096C3D">
        <w:t>A :</w:t>
      </w:r>
      <w:proofErr w:type="gramEnd"/>
    </w:p>
    <w:p w:rsidR="000B3E90" w:rsidRDefault="000B3E90" w:rsidP="000B3E90">
      <w:pPr>
        <w:spacing w:line="360" w:lineRule="auto"/>
        <w:ind w:left="540"/>
      </w:pPr>
      <w:r>
        <w:t xml:space="preserve">                     1 </w:t>
      </w:r>
      <w:proofErr w:type="gramStart"/>
      <w:r>
        <w:t>patient  had</w:t>
      </w:r>
      <w:proofErr w:type="gramEnd"/>
      <w:r>
        <w:t xml:space="preserve">  moderate  discharge  per  rectum , 46</w:t>
      </w:r>
      <w:r w:rsidRPr="00414EA6">
        <w:t xml:space="preserve"> </w:t>
      </w:r>
      <w:r>
        <w:t>patients had mild discharge per rectum &amp; 53 patients had no discharge per rectum .</w:t>
      </w:r>
    </w:p>
    <w:p w:rsidR="000B3E90" w:rsidRPr="00096C3D" w:rsidRDefault="000B3E90" w:rsidP="000B3E90">
      <w:pPr>
        <w:pStyle w:val="Heading4"/>
        <w:ind w:left="540"/>
        <w:jc w:val="both"/>
      </w:pPr>
      <w:r w:rsidRPr="00096C3D">
        <w:t xml:space="preserve">In Group </w:t>
      </w:r>
      <w:proofErr w:type="gramStart"/>
      <w:r w:rsidRPr="00096C3D">
        <w:t>B :</w:t>
      </w:r>
      <w:proofErr w:type="gramEnd"/>
    </w:p>
    <w:p w:rsidR="000B3E90" w:rsidRDefault="000B3E90" w:rsidP="000B3E90">
      <w:pPr>
        <w:spacing w:line="360" w:lineRule="auto"/>
        <w:ind w:left="540"/>
      </w:pPr>
      <w:r>
        <w:t xml:space="preserve">                     2 Patients  had  severe  discharge  per  rectum , 17 patients had moderate discharge per     rectum , 32</w:t>
      </w:r>
      <w:r w:rsidRPr="00414EA6">
        <w:t xml:space="preserve"> </w:t>
      </w:r>
      <w:r>
        <w:t>patients  had  mild  discharge per  rectum &amp; 51 patients had no discharge per rectum .</w:t>
      </w:r>
    </w:p>
    <w:p w:rsidR="000B3E90" w:rsidRPr="00096C3D" w:rsidRDefault="000B3E90" w:rsidP="000B3E90">
      <w:pPr>
        <w:pStyle w:val="Heading4"/>
        <w:jc w:val="both"/>
      </w:pPr>
      <w:r w:rsidRPr="00096C3D">
        <w:t>On fourth follow up 14</w:t>
      </w:r>
      <w:r w:rsidRPr="00096C3D">
        <w:rPr>
          <w:vertAlign w:val="superscript"/>
        </w:rPr>
        <w:t>th</w:t>
      </w:r>
      <w:r w:rsidRPr="00096C3D">
        <w:t xml:space="preserve"> 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spacing w:line="360" w:lineRule="auto"/>
        <w:ind w:left="480"/>
      </w:pPr>
      <w:r>
        <w:t xml:space="preserve">                     25 </w:t>
      </w:r>
      <w:proofErr w:type="gramStart"/>
      <w:r>
        <w:t>patients  had</w:t>
      </w:r>
      <w:proofErr w:type="gramEnd"/>
      <w:r>
        <w:t xml:space="preserve">  moderate  discharge  per  rectum , 19</w:t>
      </w:r>
      <w:r w:rsidRPr="00414EA6">
        <w:t xml:space="preserve"> </w:t>
      </w:r>
      <w:r>
        <w:t>patients had mild discharge per rectum &amp; 56 patients had no discharge per rectum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spacing w:line="360" w:lineRule="auto"/>
        <w:ind w:left="480"/>
      </w:pPr>
      <w:r>
        <w:t xml:space="preserve">                     2 Patients  had  severe  discharge  per  rectum , 31 patients had moderate discharge per     rectum , 26</w:t>
      </w:r>
      <w:r w:rsidRPr="00414EA6">
        <w:t xml:space="preserve"> </w:t>
      </w:r>
      <w:r>
        <w:t>patients  had  mild  discharge per  rectum &amp; 43 patients had no discharge per rectum .</w:t>
      </w:r>
    </w:p>
    <w:p w:rsidR="000B3E90" w:rsidRPr="00096C3D" w:rsidRDefault="000B3E90" w:rsidP="000B3E90">
      <w:pPr>
        <w:pStyle w:val="Heading4"/>
        <w:jc w:val="both"/>
      </w:pPr>
      <w:r w:rsidRPr="00096C3D">
        <w:t>On fifth follow up 21</w:t>
      </w:r>
      <w:r w:rsidRPr="00096C3D">
        <w:rPr>
          <w:vertAlign w:val="superscript"/>
        </w:rPr>
        <w:t>th</w:t>
      </w:r>
      <w:r w:rsidRPr="00096C3D">
        <w:t>Day -</w:t>
      </w:r>
    </w:p>
    <w:p w:rsidR="000B3E90" w:rsidRPr="00096C3D" w:rsidRDefault="000B3E90" w:rsidP="000B3E90">
      <w:pPr>
        <w:pStyle w:val="Heading4"/>
        <w:jc w:val="both"/>
      </w:pPr>
      <w:r w:rsidRPr="00096C3D">
        <w:t xml:space="preserve">In Group </w:t>
      </w:r>
      <w:proofErr w:type="gramStart"/>
      <w:r w:rsidRPr="00096C3D">
        <w:t>A :</w:t>
      </w:r>
      <w:proofErr w:type="gramEnd"/>
    </w:p>
    <w:p w:rsidR="000B3E90" w:rsidRDefault="000B3E90" w:rsidP="000B3E90">
      <w:pPr>
        <w:spacing w:line="360" w:lineRule="auto"/>
        <w:ind w:left="480"/>
      </w:pPr>
      <w:r>
        <w:t xml:space="preserve">                     4 </w:t>
      </w:r>
      <w:proofErr w:type="gramStart"/>
      <w:r>
        <w:t>patients  had</w:t>
      </w:r>
      <w:proofErr w:type="gramEnd"/>
      <w:r>
        <w:t xml:space="preserve">  moderate  discharge  per  rectum , 37</w:t>
      </w:r>
      <w:r w:rsidRPr="00414EA6">
        <w:t xml:space="preserve"> </w:t>
      </w:r>
      <w:r>
        <w:t>patients had mild discharge per rectum &amp; 59 patients had no discharge per rectum .</w:t>
      </w:r>
    </w:p>
    <w:p w:rsidR="000B3E90" w:rsidRPr="00096C3D" w:rsidRDefault="000B3E90" w:rsidP="000B3E90">
      <w:pPr>
        <w:pStyle w:val="Heading4"/>
        <w:jc w:val="both"/>
      </w:pPr>
      <w:r w:rsidRPr="00096C3D">
        <w:t xml:space="preserve">In Group </w:t>
      </w:r>
      <w:proofErr w:type="gramStart"/>
      <w:r w:rsidRPr="00096C3D">
        <w:t>B :</w:t>
      </w:r>
      <w:proofErr w:type="gramEnd"/>
    </w:p>
    <w:p w:rsidR="000B3E90" w:rsidRDefault="000B3E90" w:rsidP="000B3E90">
      <w:pPr>
        <w:spacing w:line="360" w:lineRule="auto"/>
        <w:ind w:left="480"/>
      </w:pPr>
      <w:r>
        <w:t xml:space="preserve">                     2 Patients  had  severe  discharge  per  rectum , 14 patients had moderate discharge per     rectum , 45</w:t>
      </w:r>
      <w:r w:rsidRPr="00414EA6">
        <w:t xml:space="preserve"> </w:t>
      </w:r>
      <w:r>
        <w:t>patients  had  mild  discharge per  rectum &amp; 41 patients had no discharge per rectum .</w:t>
      </w:r>
    </w:p>
    <w:p w:rsidR="000B3E90" w:rsidRDefault="000B3E90" w:rsidP="000B3E90">
      <w:pPr>
        <w:spacing w:line="360" w:lineRule="auto"/>
        <w:jc w:val="both"/>
        <w:sectPr w:rsidR="000B3E90">
          <w:pgSz w:w="11910" w:h="16840"/>
          <w:pgMar w:top="1300" w:right="1140" w:bottom="1500" w:left="1680" w:header="725" w:footer="1316" w:gutter="0"/>
          <w:cols w:space="720"/>
        </w:sectPr>
      </w:pPr>
    </w:p>
    <w:p w:rsidR="000B3E90" w:rsidRDefault="000B3E90" w:rsidP="000B3E90">
      <w:pPr>
        <w:pStyle w:val="Heading4"/>
        <w:spacing w:before="124"/>
        <w:jc w:val="both"/>
      </w:pPr>
      <w:r>
        <w:lastRenderedPageBreak/>
        <w:t>Effect of Therapy on Prolapse of Pile Mass:-</w:t>
      </w:r>
    </w:p>
    <w:p w:rsidR="000B3E90" w:rsidRPr="00096C3D" w:rsidRDefault="000B3E90" w:rsidP="000B3E90">
      <w:pPr>
        <w:pStyle w:val="Heading4"/>
        <w:spacing w:before="127"/>
        <w:jc w:val="both"/>
      </w:pPr>
      <w:r w:rsidRPr="00096C3D">
        <w:t xml:space="preserve">On first follow up </w:t>
      </w:r>
      <w:proofErr w:type="gramStart"/>
      <w:r w:rsidRPr="00096C3D">
        <w:t>3</w:t>
      </w:r>
      <w:r w:rsidRPr="00096C3D">
        <w:rPr>
          <w:vertAlign w:val="superscript"/>
        </w:rPr>
        <w:t>rd</w:t>
      </w:r>
      <w:r w:rsidRPr="00096C3D">
        <w:t xml:space="preserve">  Day</w:t>
      </w:r>
      <w:proofErr w:type="gramEnd"/>
      <w:r w:rsidRPr="00096C3D">
        <w:t>-</w:t>
      </w:r>
    </w:p>
    <w:p w:rsidR="000B3E90" w:rsidRPr="00096C3D" w:rsidRDefault="000B3E90" w:rsidP="000B3E90">
      <w:pPr>
        <w:pStyle w:val="Heading4"/>
        <w:spacing w:before="127"/>
        <w:jc w:val="both"/>
      </w:pPr>
      <w:r w:rsidRPr="00096C3D">
        <w:t xml:space="preserve">Group </w:t>
      </w:r>
      <w:proofErr w:type="gramStart"/>
      <w:r w:rsidRPr="00096C3D">
        <w:t>A :</w:t>
      </w:r>
      <w:proofErr w:type="gramEnd"/>
    </w:p>
    <w:p w:rsidR="000B3E90" w:rsidRDefault="000B3E90" w:rsidP="000B3E90">
      <w:pPr>
        <w:pStyle w:val="Heading4"/>
        <w:spacing w:before="127"/>
        <w:jc w:val="both"/>
        <w:rPr>
          <w:b w:val="0"/>
        </w:rPr>
      </w:pPr>
      <w:r>
        <w:rPr>
          <w:b w:val="0"/>
        </w:rPr>
        <w:t xml:space="preserve">          2 patients had severe prolapse of pile </w:t>
      </w:r>
      <w:proofErr w:type="gramStart"/>
      <w:r>
        <w:rPr>
          <w:b w:val="0"/>
        </w:rPr>
        <w:t>mass ,</w:t>
      </w:r>
      <w:proofErr w:type="gramEnd"/>
      <w:r>
        <w:rPr>
          <w:b w:val="0"/>
        </w:rPr>
        <w:t xml:space="preserve"> 38 patients had moderate prolapse of pile mass , 45 patients had mild prolapse of pile mass &amp; 15 patients had no prolapse of pile mass. </w:t>
      </w:r>
    </w:p>
    <w:p w:rsidR="000B3E90" w:rsidRPr="00096C3D" w:rsidRDefault="000B3E90" w:rsidP="000B3E90">
      <w:pPr>
        <w:pStyle w:val="Heading4"/>
        <w:spacing w:before="127"/>
        <w:jc w:val="both"/>
      </w:pPr>
      <w:r w:rsidRPr="00096C3D">
        <w:t xml:space="preserve">Group </w:t>
      </w:r>
      <w:proofErr w:type="gramStart"/>
      <w:r w:rsidRPr="00096C3D">
        <w:t>B :</w:t>
      </w:r>
      <w:proofErr w:type="gramEnd"/>
    </w:p>
    <w:p w:rsidR="000B3E90" w:rsidRPr="003B0F5A" w:rsidRDefault="000B3E90" w:rsidP="000B3E90">
      <w:pPr>
        <w:pStyle w:val="Heading4"/>
        <w:spacing w:before="127"/>
        <w:jc w:val="both"/>
        <w:rPr>
          <w:b w:val="0"/>
        </w:rPr>
      </w:pPr>
      <w:r>
        <w:rPr>
          <w:b w:val="0"/>
        </w:rPr>
        <w:t xml:space="preserve">          2 patients had severe prolapse of pile </w:t>
      </w:r>
      <w:proofErr w:type="gramStart"/>
      <w:r>
        <w:rPr>
          <w:b w:val="0"/>
        </w:rPr>
        <w:t>mass ,</w:t>
      </w:r>
      <w:proofErr w:type="gramEnd"/>
      <w:r>
        <w:rPr>
          <w:b w:val="0"/>
        </w:rPr>
        <w:t xml:space="preserve"> 39 patients had moderate prolapse of pile mass , 47 patients had mild prolapse of pile mass &amp; 14 patients had no prolapse of pile mass. </w:t>
      </w:r>
    </w:p>
    <w:p w:rsidR="000B3E90" w:rsidRDefault="000B3E90" w:rsidP="000B3E90">
      <w:pPr>
        <w:pStyle w:val="Heading4"/>
        <w:spacing w:before="127"/>
        <w:jc w:val="both"/>
        <w:rPr>
          <w:b w:val="0"/>
        </w:rPr>
      </w:pPr>
    </w:p>
    <w:p w:rsidR="000B3E90" w:rsidRPr="00096C3D" w:rsidRDefault="000B3E90" w:rsidP="000B3E90">
      <w:pPr>
        <w:pStyle w:val="Heading4"/>
        <w:spacing w:before="127"/>
        <w:jc w:val="both"/>
      </w:pPr>
      <w:r w:rsidRPr="00096C3D">
        <w:t xml:space="preserve">On second follow up </w:t>
      </w:r>
      <w:proofErr w:type="gramStart"/>
      <w:r w:rsidRPr="00096C3D">
        <w:t>5</w:t>
      </w:r>
      <w:r w:rsidRPr="00096C3D">
        <w:rPr>
          <w:vertAlign w:val="superscript"/>
        </w:rPr>
        <w:t>th</w:t>
      </w:r>
      <w:r w:rsidRPr="00096C3D">
        <w:t xml:space="preserve">  Day</w:t>
      </w:r>
      <w:proofErr w:type="gramEnd"/>
      <w:r w:rsidRPr="00096C3D">
        <w:t>-</w:t>
      </w:r>
    </w:p>
    <w:p w:rsidR="000B3E90" w:rsidRPr="00096C3D" w:rsidRDefault="000B3E90" w:rsidP="000B3E90">
      <w:pPr>
        <w:pStyle w:val="Heading4"/>
        <w:spacing w:before="127"/>
        <w:jc w:val="both"/>
      </w:pPr>
      <w:r w:rsidRPr="00096C3D">
        <w:t xml:space="preserve">Group </w:t>
      </w:r>
      <w:proofErr w:type="gramStart"/>
      <w:r w:rsidRPr="00096C3D">
        <w:t>A :</w:t>
      </w:r>
      <w:proofErr w:type="gramEnd"/>
    </w:p>
    <w:p w:rsidR="000B3E90" w:rsidRDefault="000B3E90" w:rsidP="000B3E90">
      <w:pPr>
        <w:pStyle w:val="Heading4"/>
        <w:spacing w:before="127"/>
        <w:jc w:val="both"/>
        <w:rPr>
          <w:b w:val="0"/>
        </w:rPr>
      </w:pPr>
      <w:r>
        <w:rPr>
          <w:b w:val="0"/>
        </w:rPr>
        <w:t xml:space="preserve">          1 patients had severe prolapse of pile </w:t>
      </w:r>
      <w:proofErr w:type="gramStart"/>
      <w:r>
        <w:rPr>
          <w:b w:val="0"/>
        </w:rPr>
        <w:t>mass ,</w:t>
      </w:r>
      <w:proofErr w:type="gramEnd"/>
      <w:r>
        <w:rPr>
          <w:b w:val="0"/>
        </w:rPr>
        <w:t xml:space="preserve"> 35 patients had moderate prolapse of pile mass , 38 patients had mild prolapse of pile mass &amp; 26 patients had no prolapse of pile mass. </w:t>
      </w:r>
    </w:p>
    <w:p w:rsidR="000B3E90" w:rsidRPr="00096C3D" w:rsidRDefault="000B3E90" w:rsidP="000B3E90">
      <w:pPr>
        <w:pStyle w:val="Heading4"/>
        <w:spacing w:before="127"/>
        <w:jc w:val="both"/>
      </w:pPr>
      <w:r w:rsidRPr="00096C3D">
        <w:t xml:space="preserve">Group </w:t>
      </w:r>
      <w:proofErr w:type="gramStart"/>
      <w:r w:rsidRPr="00096C3D">
        <w:t>B :</w:t>
      </w:r>
      <w:proofErr w:type="gramEnd"/>
    </w:p>
    <w:p w:rsidR="000B3E90" w:rsidRPr="003B0F5A" w:rsidRDefault="000B3E90" w:rsidP="000B3E90">
      <w:pPr>
        <w:pStyle w:val="Heading4"/>
        <w:spacing w:before="127"/>
        <w:jc w:val="both"/>
        <w:rPr>
          <w:b w:val="0"/>
        </w:rPr>
      </w:pPr>
      <w:r>
        <w:rPr>
          <w:b w:val="0"/>
        </w:rPr>
        <w:t xml:space="preserve">          2 patients had severe prolapse of pile </w:t>
      </w:r>
      <w:proofErr w:type="gramStart"/>
      <w:r>
        <w:rPr>
          <w:b w:val="0"/>
        </w:rPr>
        <w:t>mass ,</w:t>
      </w:r>
      <w:proofErr w:type="gramEnd"/>
      <w:r>
        <w:rPr>
          <w:b w:val="0"/>
        </w:rPr>
        <w:t xml:space="preserve"> 38 patients had moderate prolapse of pile mass , 41 patients had mild prolapse of pile mass &amp; 21 patients had no prolapse of pile mass. </w:t>
      </w:r>
    </w:p>
    <w:p w:rsidR="000B3E90" w:rsidRDefault="000B3E90" w:rsidP="000B3E90">
      <w:pPr>
        <w:pStyle w:val="Heading4"/>
        <w:spacing w:before="127"/>
        <w:jc w:val="both"/>
        <w:rPr>
          <w:b w:val="0"/>
        </w:rPr>
      </w:pPr>
    </w:p>
    <w:p w:rsidR="000B3E90" w:rsidRPr="00096C3D" w:rsidRDefault="000B3E90" w:rsidP="000B3E90">
      <w:pPr>
        <w:pStyle w:val="Heading4"/>
        <w:spacing w:before="127"/>
        <w:jc w:val="both"/>
      </w:pPr>
      <w:r w:rsidRPr="00096C3D">
        <w:t xml:space="preserve">On third follow up </w:t>
      </w:r>
      <w:proofErr w:type="gramStart"/>
      <w:r w:rsidRPr="00096C3D">
        <w:t>7</w:t>
      </w:r>
      <w:r w:rsidRPr="00096C3D">
        <w:rPr>
          <w:vertAlign w:val="superscript"/>
        </w:rPr>
        <w:t>th</w:t>
      </w:r>
      <w:r w:rsidRPr="00096C3D">
        <w:t xml:space="preserve">  Day</w:t>
      </w:r>
      <w:proofErr w:type="gramEnd"/>
      <w:r w:rsidRPr="00096C3D">
        <w:t>-</w:t>
      </w:r>
    </w:p>
    <w:p w:rsidR="000B3E90" w:rsidRPr="00096C3D" w:rsidRDefault="000B3E90" w:rsidP="000B3E90">
      <w:pPr>
        <w:pStyle w:val="Heading4"/>
        <w:spacing w:before="127"/>
        <w:jc w:val="both"/>
      </w:pPr>
      <w:r w:rsidRPr="00096C3D">
        <w:t xml:space="preserve">Group </w:t>
      </w:r>
      <w:proofErr w:type="gramStart"/>
      <w:r w:rsidRPr="00096C3D">
        <w:t>A :</w:t>
      </w:r>
      <w:proofErr w:type="gramEnd"/>
    </w:p>
    <w:p w:rsidR="000B3E90" w:rsidRDefault="000B3E90" w:rsidP="000B3E90">
      <w:pPr>
        <w:pStyle w:val="Heading4"/>
        <w:spacing w:before="127"/>
        <w:jc w:val="both"/>
        <w:rPr>
          <w:b w:val="0"/>
        </w:rPr>
      </w:pPr>
      <w:r>
        <w:rPr>
          <w:b w:val="0"/>
        </w:rPr>
        <w:t xml:space="preserve">          1 patients had severe prolapse of pile </w:t>
      </w:r>
      <w:proofErr w:type="gramStart"/>
      <w:r>
        <w:rPr>
          <w:b w:val="0"/>
        </w:rPr>
        <w:t>mass ,</w:t>
      </w:r>
      <w:proofErr w:type="gramEnd"/>
      <w:r>
        <w:rPr>
          <w:b w:val="0"/>
        </w:rPr>
        <w:t xml:space="preserve"> 26 patients had moderate prolapse of pile mass , 38 patients had mild prolapse of pile mass &amp; 35 patients had no prolapse of pile mass. </w:t>
      </w:r>
    </w:p>
    <w:p w:rsidR="000B3E90" w:rsidRPr="00096C3D" w:rsidRDefault="000B3E90" w:rsidP="000B3E90">
      <w:pPr>
        <w:pStyle w:val="Heading4"/>
        <w:spacing w:before="127"/>
        <w:jc w:val="both"/>
      </w:pPr>
      <w:r w:rsidRPr="00096C3D">
        <w:t xml:space="preserve">Group </w:t>
      </w:r>
      <w:proofErr w:type="gramStart"/>
      <w:r w:rsidRPr="00096C3D">
        <w:t>B :</w:t>
      </w:r>
      <w:proofErr w:type="gramEnd"/>
    </w:p>
    <w:p w:rsidR="000B3E90" w:rsidRDefault="000B3E90" w:rsidP="000B3E90">
      <w:pPr>
        <w:pStyle w:val="Heading4"/>
        <w:spacing w:before="127"/>
        <w:jc w:val="both"/>
        <w:rPr>
          <w:b w:val="0"/>
        </w:rPr>
      </w:pPr>
      <w:r>
        <w:rPr>
          <w:b w:val="0"/>
        </w:rPr>
        <w:t xml:space="preserve">          1 patients had severe prolapse of pile </w:t>
      </w:r>
      <w:proofErr w:type="gramStart"/>
      <w:r>
        <w:rPr>
          <w:b w:val="0"/>
        </w:rPr>
        <w:t>mass ,</w:t>
      </w:r>
      <w:proofErr w:type="gramEnd"/>
      <w:r>
        <w:rPr>
          <w:b w:val="0"/>
        </w:rPr>
        <w:t xml:space="preserve"> 26 patients had moderate prolapse of pile mass , 39 patients had mild prolapse of pile mass &amp; 36 patients had no prolapse of pile mass. </w:t>
      </w:r>
    </w:p>
    <w:p w:rsidR="000B3E90" w:rsidRDefault="000B3E90" w:rsidP="000B3E90">
      <w:pPr>
        <w:pStyle w:val="Heading4"/>
        <w:spacing w:before="127"/>
        <w:jc w:val="both"/>
        <w:rPr>
          <w:b w:val="0"/>
        </w:rPr>
      </w:pPr>
    </w:p>
    <w:p w:rsidR="000B3E90" w:rsidRPr="00096C3D" w:rsidRDefault="000B3E90" w:rsidP="000B3E90">
      <w:pPr>
        <w:pStyle w:val="Heading4"/>
        <w:spacing w:before="127"/>
        <w:jc w:val="both"/>
      </w:pPr>
      <w:r w:rsidRPr="00096C3D">
        <w:t xml:space="preserve">On fourth follow up </w:t>
      </w:r>
      <w:proofErr w:type="gramStart"/>
      <w:r w:rsidRPr="00096C3D">
        <w:t>14</w:t>
      </w:r>
      <w:r w:rsidRPr="00096C3D">
        <w:rPr>
          <w:vertAlign w:val="superscript"/>
        </w:rPr>
        <w:t>th</w:t>
      </w:r>
      <w:r w:rsidRPr="00096C3D">
        <w:t xml:space="preserve">  Day</w:t>
      </w:r>
      <w:proofErr w:type="gramEnd"/>
      <w:r w:rsidRPr="00096C3D">
        <w:t>-</w:t>
      </w:r>
    </w:p>
    <w:p w:rsidR="000B3E90" w:rsidRPr="00096C3D" w:rsidRDefault="000B3E90" w:rsidP="000B3E90">
      <w:pPr>
        <w:pStyle w:val="Heading4"/>
        <w:spacing w:before="127"/>
        <w:jc w:val="both"/>
      </w:pPr>
      <w:r w:rsidRPr="00096C3D">
        <w:t xml:space="preserve">Group </w:t>
      </w:r>
      <w:proofErr w:type="gramStart"/>
      <w:r w:rsidRPr="00096C3D">
        <w:t>A :</w:t>
      </w:r>
      <w:proofErr w:type="gramEnd"/>
    </w:p>
    <w:p w:rsidR="000B3E90" w:rsidRDefault="000B3E90" w:rsidP="000B3E90">
      <w:pPr>
        <w:pStyle w:val="Heading4"/>
        <w:spacing w:before="127"/>
        <w:jc w:val="both"/>
        <w:rPr>
          <w:b w:val="0"/>
        </w:rPr>
      </w:pPr>
      <w:r>
        <w:rPr>
          <w:b w:val="0"/>
        </w:rPr>
        <w:t xml:space="preserve">          1 patients had severe prolapse of pile </w:t>
      </w:r>
      <w:proofErr w:type="gramStart"/>
      <w:r>
        <w:rPr>
          <w:b w:val="0"/>
        </w:rPr>
        <w:t>mass ,</w:t>
      </w:r>
      <w:proofErr w:type="gramEnd"/>
      <w:r>
        <w:rPr>
          <w:b w:val="0"/>
        </w:rPr>
        <w:t xml:space="preserve"> 25 patients had moderate prolapse of pile mass , 29 patients had mild prolapse of pile mass &amp; 45 patients had no prolapse of pile mass. </w:t>
      </w:r>
    </w:p>
    <w:p w:rsidR="000B3E90" w:rsidRPr="00096C3D" w:rsidRDefault="000B3E90" w:rsidP="000B3E90">
      <w:pPr>
        <w:pStyle w:val="Heading4"/>
        <w:spacing w:before="127"/>
        <w:jc w:val="both"/>
      </w:pPr>
      <w:r w:rsidRPr="00096C3D">
        <w:t xml:space="preserve">Group </w:t>
      </w:r>
      <w:proofErr w:type="gramStart"/>
      <w:r w:rsidRPr="00096C3D">
        <w:t>B :</w:t>
      </w:r>
      <w:proofErr w:type="gramEnd"/>
    </w:p>
    <w:p w:rsidR="000B3E90" w:rsidRDefault="000B3E90" w:rsidP="000B3E90">
      <w:pPr>
        <w:pStyle w:val="Heading4"/>
        <w:spacing w:before="127"/>
        <w:jc w:val="both"/>
        <w:rPr>
          <w:b w:val="0"/>
        </w:rPr>
      </w:pPr>
      <w:r>
        <w:rPr>
          <w:b w:val="0"/>
        </w:rPr>
        <w:t xml:space="preserve">          28 patients had moderate prolapse of pile </w:t>
      </w:r>
      <w:proofErr w:type="gramStart"/>
      <w:r>
        <w:rPr>
          <w:b w:val="0"/>
        </w:rPr>
        <w:t>mass ,</w:t>
      </w:r>
      <w:proofErr w:type="gramEnd"/>
      <w:r>
        <w:rPr>
          <w:b w:val="0"/>
        </w:rPr>
        <w:t xml:space="preserve"> 39 patients had mild prolapse of pile mass &amp; 35 patients had no prolapse of pile mass. </w:t>
      </w:r>
    </w:p>
    <w:p w:rsidR="000B3E90" w:rsidRDefault="000B3E90" w:rsidP="000B3E90">
      <w:pPr>
        <w:pStyle w:val="Heading4"/>
        <w:spacing w:before="127"/>
        <w:jc w:val="both"/>
        <w:rPr>
          <w:b w:val="0"/>
        </w:rPr>
      </w:pPr>
    </w:p>
    <w:p w:rsidR="000B3E90" w:rsidRDefault="000B3E90" w:rsidP="000B3E90">
      <w:pPr>
        <w:pStyle w:val="Heading4"/>
        <w:spacing w:before="127"/>
        <w:jc w:val="both"/>
        <w:rPr>
          <w:b w:val="0"/>
        </w:rPr>
      </w:pPr>
      <w:r>
        <w:rPr>
          <w:b w:val="0"/>
        </w:rPr>
        <w:lastRenderedPageBreak/>
        <w:t xml:space="preserve">On fifth follow up </w:t>
      </w:r>
      <w:proofErr w:type="gramStart"/>
      <w:r>
        <w:rPr>
          <w:b w:val="0"/>
        </w:rPr>
        <w:t>21</w:t>
      </w:r>
      <w:r w:rsidRPr="003B0F5A">
        <w:rPr>
          <w:b w:val="0"/>
          <w:vertAlign w:val="superscript"/>
        </w:rPr>
        <w:t>th</w:t>
      </w:r>
      <w:r>
        <w:rPr>
          <w:b w:val="0"/>
        </w:rPr>
        <w:t xml:space="preserve">  Day</w:t>
      </w:r>
      <w:proofErr w:type="gramEnd"/>
      <w:r>
        <w:rPr>
          <w:b w:val="0"/>
        </w:rPr>
        <w:t>-</w:t>
      </w:r>
    </w:p>
    <w:p w:rsidR="000B3E90" w:rsidRPr="00096C3D" w:rsidRDefault="000B3E90" w:rsidP="000B3E90">
      <w:pPr>
        <w:pStyle w:val="Heading4"/>
        <w:spacing w:before="127"/>
        <w:jc w:val="both"/>
      </w:pPr>
      <w:r w:rsidRPr="00096C3D">
        <w:t xml:space="preserve">Group </w:t>
      </w:r>
      <w:proofErr w:type="gramStart"/>
      <w:r w:rsidRPr="00096C3D">
        <w:t>A :</w:t>
      </w:r>
      <w:proofErr w:type="gramEnd"/>
    </w:p>
    <w:p w:rsidR="000B3E90" w:rsidRDefault="000B3E90" w:rsidP="000B3E90">
      <w:pPr>
        <w:pStyle w:val="Heading4"/>
        <w:spacing w:before="127"/>
        <w:jc w:val="both"/>
        <w:rPr>
          <w:b w:val="0"/>
        </w:rPr>
      </w:pPr>
      <w:r>
        <w:rPr>
          <w:b w:val="0"/>
        </w:rPr>
        <w:t xml:space="preserve">          1 patients had severe prolapse of pile </w:t>
      </w:r>
      <w:proofErr w:type="gramStart"/>
      <w:r>
        <w:rPr>
          <w:b w:val="0"/>
        </w:rPr>
        <w:t>mass ,</w:t>
      </w:r>
      <w:proofErr w:type="gramEnd"/>
      <w:r>
        <w:rPr>
          <w:b w:val="0"/>
        </w:rPr>
        <w:t xml:space="preserve"> 25 patients had moderate prolapse of pile mass , 21 patients had mild prolapse of pile mass &amp; 53 patients had no prolapse of pile mass. </w:t>
      </w:r>
    </w:p>
    <w:p w:rsidR="000B3E90" w:rsidRPr="00096C3D" w:rsidRDefault="000B3E90" w:rsidP="000B3E90">
      <w:pPr>
        <w:pStyle w:val="Heading4"/>
        <w:spacing w:before="127"/>
        <w:jc w:val="both"/>
      </w:pPr>
      <w:r w:rsidRPr="00096C3D">
        <w:t xml:space="preserve">Group </w:t>
      </w:r>
      <w:proofErr w:type="gramStart"/>
      <w:r w:rsidRPr="00096C3D">
        <w:t>B :</w:t>
      </w:r>
      <w:proofErr w:type="gramEnd"/>
    </w:p>
    <w:p w:rsidR="000B3E90" w:rsidRPr="003B0F5A" w:rsidRDefault="000B3E90" w:rsidP="000B3E90">
      <w:pPr>
        <w:pStyle w:val="Heading4"/>
        <w:spacing w:before="127"/>
        <w:jc w:val="both"/>
        <w:rPr>
          <w:b w:val="0"/>
        </w:rPr>
      </w:pPr>
      <w:r>
        <w:rPr>
          <w:b w:val="0"/>
        </w:rPr>
        <w:t xml:space="preserve">          2 patients had severe prolapse of pile </w:t>
      </w:r>
      <w:proofErr w:type="gramStart"/>
      <w:r>
        <w:rPr>
          <w:b w:val="0"/>
        </w:rPr>
        <w:t>mass ,</w:t>
      </w:r>
      <w:proofErr w:type="gramEnd"/>
      <w:r>
        <w:rPr>
          <w:b w:val="0"/>
        </w:rPr>
        <w:t xml:space="preserve"> 42 patients had moderate prolapse of pile mass , 12 patients had mild prolapse of pile mass &amp; 46 patients had no prolapse of pile mass. </w:t>
      </w:r>
    </w:p>
    <w:p w:rsidR="000B3E90" w:rsidRPr="003B0F5A" w:rsidRDefault="000B3E90" w:rsidP="000B3E90">
      <w:pPr>
        <w:pStyle w:val="Heading4"/>
        <w:spacing w:before="127"/>
        <w:jc w:val="both"/>
        <w:rPr>
          <w:b w:val="0"/>
        </w:rPr>
      </w:pPr>
    </w:p>
    <w:p w:rsidR="000B3E90" w:rsidRDefault="000B3E90" w:rsidP="000B3E90">
      <w:pPr>
        <w:pStyle w:val="Heading4"/>
        <w:spacing w:before="127"/>
        <w:jc w:val="both"/>
        <w:rPr>
          <w:b w:val="0"/>
        </w:rPr>
      </w:pPr>
      <w:r>
        <w:rPr>
          <w:b w:val="0"/>
        </w:rPr>
        <w:t xml:space="preserve">In the above discussion about the various stages of treatment may be considered as </w:t>
      </w:r>
      <w:proofErr w:type="gramStart"/>
      <w:r>
        <w:rPr>
          <w:b w:val="0"/>
        </w:rPr>
        <w:t>mild ,</w:t>
      </w:r>
      <w:proofErr w:type="gramEnd"/>
      <w:r>
        <w:rPr>
          <w:b w:val="0"/>
        </w:rPr>
        <w:t xml:space="preserve"> moderate and severe as follows : </w:t>
      </w:r>
    </w:p>
    <w:p w:rsidR="000B3E90" w:rsidRDefault="000B3E90" w:rsidP="000B3E90">
      <w:pPr>
        <w:pStyle w:val="Heading4"/>
        <w:spacing w:before="127"/>
        <w:ind w:left="450"/>
        <w:jc w:val="both"/>
        <w:rPr>
          <w:b w:val="0"/>
        </w:rPr>
      </w:pPr>
      <w:r>
        <w:rPr>
          <w:b w:val="0"/>
        </w:rPr>
        <w:t xml:space="preserve"> </w:t>
      </w:r>
      <w:r>
        <w:t xml:space="preserve"> </w:t>
      </w:r>
      <w:r>
        <w:rPr>
          <w:i/>
        </w:rPr>
        <w:t xml:space="preserve">GUDAGAT RAKTASRAVA </w:t>
      </w:r>
      <w:r>
        <w:t>(Bleeding Per Rectum)</w:t>
      </w:r>
    </w:p>
    <w:p w:rsidR="000B3E90" w:rsidRDefault="000B3E90" w:rsidP="000B3E90">
      <w:pPr>
        <w:pStyle w:val="BodyText"/>
        <w:ind w:left="450"/>
        <w:rPr>
          <w:b/>
          <w:sz w:val="12"/>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2612"/>
      </w:tblGrid>
      <w:tr w:rsidR="000B3E90" w:rsidTr="00E05A34">
        <w:trPr>
          <w:trHeight w:val="275"/>
        </w:trPr>
        <w:tc>
          <w:tcPr>
            <w:tcW w:w="3260" w:type="dxa"/>
          </w:tcPr>
          <w:p w:rsidR="000B3E90" w:rsidRDefault="000B3E90" w:rsidP="00E05A34">
            <w:pPr>
              <w:pStyle w:val="TableParagraph"/>
              <w:spacing w:line="256" w:lineRule="exact"/>
              <w:ind w:left="450"/>
              <w:rPr>
                <w:b/>
                <w:sz w:val="24"/>
              </w:rPr>
            </w:pPr>
            <w:r>
              <w:rPr>
                <w:b/>
                <w:sz w:val="24"/>
              </w:rPr>
              <w:t>Description</w:t>
            </w:r>
          </w:p>
        </w:tc>
        <w:tc>
          <w:tcPr>
            <w:tcW w:w="2612" w:type="dxa"/>
          </w:tcPr>
          <w:p w:rsidR="000B3E90" w:rsidRDefault="000B3E90" w:rsidP="00E05A34">
            <w:pPr>
              <w:pStyle w:val="TableParagraph"/>
              <w:spacing w:line="256" w:lineRule="exact"/>
              <w:ind w:left="450" w:right="656"/>
              <w:jc w:val="center"/>
              <w:rPr>
                <w:b/>
                <w:sz w:val="24"/>
              </w:rPr>
            </w:pPr>
            <w:r>
              <w:rPr>
                <w:b/>
                <w:sz w:val="24"/>
              </w:rPr>
              <w:t>Grading BT</w:t>
            </w:r>
          </w:p>
        </w:tc>
      </w:tr>
      <w:tr w:rsidR="000B3E90" w:rsidTr="00E05A34">
        <w:trPr>
          <w:trHeight w:val="277"/>
        </w:trPr>
        <w:tc>
          <w:tcPr>
            <w:tcW w:w="3260" w:type="dxa"/>
          </w:tcPr>
          <w:p w:rsidR="000B3E90" w:rsidRDefault="000B3E90" w:rsidP="00E05A34">
            <w:pPr>
              <w:pStyle w:val="TableParagraph"/>
              <w:spacing w:line="258" w:lineRule="exact"/>
              <w:ind w:left="450"/>
              <w:rPr>
                <w:sz w:val="24"/>
              </w:rPr>
            </w:pPr>
            <w:r>
              <w:rPr>
                <w:sz w:val="24"/>
              </w:rPr>
              <w:t>No bleeding</w:t>
            </w:r>
          </w:p>
        </w:tc>
        <w:tc>
          <w:tcPr>
            <w:tcW w:w="2612" w:type="dxa"/>
          </w:tcPr>
          <w:p w:rsidR="000B3E90" w:rsidRDefault="000B3E90" w:rsidP="00E05A34">
            <w:pPr>
              <w:pStyle w:val="TableParagraph"/>
              <w:spacing w:line="258" w:lineRule="exact"/>
              <w:ind w:left="450"/>
              <w:jc w:val="center"/>
              <w:rPr>
                <w:sz w:val="24"/>
              </w:rPr>
            </w:pPr>
            <w:r>
              <w:rPr>
                <w:sz w:val="24"/>
              </w:rPr>
              <w:t>No</w:t>
            </w:r>
          </w:p>
        </w:tc>
      </w:tr>
      <w:tr w:rsidR="000B3E90" w:rsidTr="00E05A34">
        <w:trPr>
          <w:trHeight w:val="275"/>
        </w:trPr>
        <w:tc>
          <w:tcPr>
            <w:tcW w:w="3260" w:type="dxa"/>
          </w:tcPr>
          <w:p w:rsidR="000B3E90" w:rsidRDefault="000B3E90" w:rsidP="00E05A34">
            <w:pPr>
              <w:pStyle w:val="TableParagraph"/>
              <w:spacing w:line="256" w:lineRule="exact"/>
              <w:ind w:left="450"/>
              <w:rPr>
                <w:sz w:val="24"/>
              </w:rPr>
            </w:pPr>
            <w:r>
              <w:rPr>
                <w:sz w:val="24"/>
              </w:rPr>
              <w:t>Drooping</w:t>
            </w:r>
          </w:p>
        </w:tc>
        <w:tc>
          <w:tcPr>
            <w:tcW w:w="2612" w:type="dxa"/>
          </w:tcPr>
          <w:p w:rsidR="000B3E90" w:rsidRDefault="000B3E90" w:rsidP="00E05A34">
            <w:pPr>
              <w:pStyle w:val="TableParagraph"/>
              <w:spacing w:line="256" w:lineRule="exact"/>
              <w:ind w:left="450"/>
              <w:jc w:val="center"/>
              <w:rPr>
                <w:sz w:val="24"/>
              </w:rPr>
            </w:pPr>
            <w:r>
              <w:rPr>
                <w:sz w:val="24"/>
              </w:rPr>
              <w:t>Mild</w:t>
            </w:r>
          </w:p>
        </w:tc>
      </w:tr>
      <w:tr w:rsidR="000B3E90" w:rsidTr="00E05A34">
        <w:trPr>
          <w:trHeight w:val="275"/>
        </w:trPr>
        <w:tc>
          <w:tcPr>
            <w:tcW w:w="3260" w:type="dxa"/>
          </w:tcPr>
          <w:p w:rsidR="000B3E90" w:rsidRDefault="000B3E90" w:rsidP="00E05A34">
            <w:pPr>
              <w:pStyle w:val="TableParagraph"/>
              <w:spacing w:line="256" w:lineRule="exact"/>
              <w:ind w:left="450"/>
              <w:rPr>
                <w:sz w:val="24"/>
              </w:rPr>
            </w:pPr>
            <w:r>
              <w:rPr>
                <w:sz w:val="24"/>
              </w:rPr>
              <w:t>Syringing</w:t>
            </w:r>
          </w:p>
        </w:tc>
        <w:tc>
          <w:tcPr>
            <w:tcW w:w="2612" w:type="dxa"/>
          </w:tcPr>
          <w:p w:rsidR="000B3E90" w:rsidRDefault="000B3E90" w:rsidP="00E05A34">
            <w:pPr>
              <w:pStyle w:val="TableParagraph"/>
              <w:spacing w:line="256" w:lineRule="exact"/>
              <w:ind w:left="450"/>
              <w:jc w:val="center"/>
              <w:rPr>
                <w:sz w:val="24"/>
              </w:rPr>
            </w:pPr>
            <w:r>
              <w:rPr>
                <w:sz w:val="24"/>
              </w:rPr>
              <w:t>Moderate</w:t>
            </w:r>
          </w:p>
        </w:tc>
      </w:tr>
      <w:tr w:rsidR="000B3E90" w:rsidTr="00E05A34">
        <w:trPr>
          <w:trHeight w:val="275"/>
        </w:trPr>
        <w:tc>
          <w:tcPr>
            <w:tcW w:w="3260" w:type="dxa"/>
          </w:tcPr>
          <w:p w:rsidR="000B3E90" w:rsidRDefault="000B3E90" w:rsidP="00E05A34">
            <w:pPr>
              <w:pStyle w:val="TableParagraph"/>
              <w:spacing w:line="256" w:lineRule="exact"/>
              <w:ind w:left="450"/>
              <w:rPr>
                <w:sz w:val="24"/>
              </w:rPr>
            </w:pPr>
            <w:r>
              <w:rPr>
                <w:sz w:val="24"/>
              </w:rPr>
              <w:t>Streaming</w:t>
            </w:r>
          </w:p>
        </w:tc>
        <w:tc>
          <w:tcPr>
            <w:tcW w:w="2612" w:type="dxa"/>
          </w:tcPr>
          <w:p w:rsidR="000B3E90" w:rsidRDefault="000B3E90" w:rsidP="00E05A34">
            <w:pPr>
              <w:pStyle w:val="TableParagraph"/>
              <w:spacing w:line="256" w:lineRule="exact"/>
              <w:ind w:left="450"/>
              <w:jc w:val="center"/>
              <w:rPr>
                <w:sz w:val="24"/>
              </w:rPr>
            </w:pPr>
            <w:r>
              <w:rPr>
                <w:sz w:val="24"/>
              </w:rPr>
              <w:t>Severe</w:t>
            </w:r>
          </w:p>
        </w:tc>
      </w:tr>
    </w:tbl>
    <w:p w:rsidR="000B3E90" w:rsidRDefault="000B3E90" w:rsidP="000B3E90">
      <w:pPr>
        <w:spacing w:line="256" w:lineRule="exact"/>
        <w:ind w:left="450"/>
        <w:jc w:val="center"/>
        <w:rPr>
          <w:sz w:val="24"/>
        </w:rPr>
        <w:sectPr w:rsidR="000B3E90">
          <w:pgSz w:w="11910" w:h="16840"/>
          <w:pgMar w:top="1300" w:right="1140" w:bottom="1220" w:left="1680" w:header="725" w:footer="1036" w:gutter="0"/>
          <w:cols w:space="720"/>
        </w:sectPr>
      </w:pPr>
    </w:p>
    <w:p w:rsidR="000B3E90" w:rsidRDefault="000B3E90" w:rsidP="000B3E90">
      <w:pPr>
        <w:spacing w:before="122"/>
        <w:ind w:left="480"/>
        <w:rPr>
          <w:b/>
          <w:sz w:val="24"/>
        </w:rPr>
      </w:pPr>
      <w:r>
        <w:rPr>
          <w:b/>
          <w:sz w:val="24"/>
        </w:rPr>
        <w:lastRenderedPageBreak/>
        <w:t xml:space="preserve"> </w:t>
      </w:r>
      <w:r>
        <w:rPr>
          <w:b/>
          <w:i/>
          <w:sz w:val="24"/>
        </w:rPr>
        <w:t xml:space="preserve">VEDANA YUKT MALATYAGA </w:t>
      </w:r>
      <w:r>
        <w:rPr>
          <w:b/>
          <w:sz w:val="24"/>
        </w:rPr>
        <w:t>(Painful Defecation)</w:t>
      </w:r>
    </w:p>
    <w:p w:rsidR="000B3E90" w:rsidRDefault="000B3E90" w:rsidP="000B3E90">
      <w:pPr>
        <w:pStyle w:val="BodyText"/>
        <w:spacing w:before="3"/>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1532"/>
      </w:tblGrid>
      <w:tr w:rsidR="000B3E90" w:rsidTr="00E05A34">
        <w:trPr>
          <w:trHeight w:val="275"/>
        </w:trPr>
        <w:tc>
          <w:tcPr>
            <w:tcW w:w="4429" w:type="dxa"/>
          </w:tcPr>
          <w:p w:rsidR="000B3E90" w:rsidRDefault="000B3E90" w:rsidP="00E05A34">
            <w:pPr>
              <w:pStyle w:val="TableParagraph"/>
              <w:spacing w:line="256" w:lineRule="exact"/>
              <w:ind w:left="1598" w:right="1593"/>
              <w:jc w:val="center"/>
              <w:rPr>
                <w:b/>
                <w:sz w:val="24"/>
              </w:rPr>
            </w:pPr>
            <w:r>
              <w:rPr>
                <w:b/>
                <w:sz w:val="24"/>
              </w:rPr>
              <w:t>Description</w:t>
            </w:r>
          </w:p>
        </w:tc>
        <w:tc>
          <w:tcPr>
            <w:tcW w:w="1532" w:type="dxa"/>
          </w:tcPr>
          <w:p w:rsidR="000B3E90" w:rsidRDefault="000B3E90" w:rsidP="00E05A34">
            <w:pPr>
              <w:pStyle w:val="TableParagraph"/>
              <w:spacing w:line="256" w:lineRule="exact"/>
              <w:ind w:left="148" w:right="87"/>
              <w:jc w:val="center"/>
              <w:rPr>
                <w:b/>
                <w:sz w:val="24"/>
              </w:rPr>
            </w:pPr>
            <w:r>
              <w:rPr>
                <w:b/>
                <w:sz w:val="24"/>
              </w:rPr>
              <w:t>Grading BT</w:t>
            </w:r>
          </w:p>
        </w:tc>
      </w:tr>
      <w:tr w:rsidR="000B3E90" w:rsidTr="00E05A34">
        <w:trPr>
          <w:trHeight w:val="275"/>
        </w:trPr>
        <w:tc>
          <w:tcPr>
            <w:tcW w:w="4429" w:type="dxa"/>
          </w:tcPr>
          <w:p w:rsidR="000B3E90" w:rsidRDefault="000B3E90" w:rsidP="00E05A34">
            <w:pPr>
              <w:pStyle w:val="TableParagraph"/>
              <w:spacing w:line="256" w:lineRule="exact"/>
              <w:rPr>
                <w:sz w:val="24"/>
              </w:rPr>
            </w:pPr>
            <w:r>
              <w:rPr>
                <w:sz w:val="24"/>
              </w:rPr>
              <w:t>No discomfort</w:t>
            </w:r>
          </w:p>
        </w:tc>
        <w:tc>
          <w:tcPr>
            <w:tcW w:w="1532" w:type="dxa"/>
          </w:tcPr>
          <w:p w:rsidR="000B3E90" w:rsidRDefault="000B3E90" w:rsidP="00E05A34">
            <w:pPr>
              <w:pStyle w:val="TableParagraph"/>
              <w:spacing w:line="256" w:lineRule="exact"/>
              <w:ind w:left="4"/>
              <w:jc w:val="center"/>
              <w:rPr>
                <w:sz w:val="24"/>
              </w:rPr>
            </w:pPr>
            <w:r>
              <w:rPr>
                <w:sz w:val="24"/>
              </w:rPr>
              <w:t>No</w:t>
            </w:r>
          </w:p>
        </w:tc>
      </w:tr>
      <w:tr w:rsidR="000B3E90" w:rsidTr="00E05A34">
        <w:trPr>
          <w:trHeight w:val="827"/>
        </w:trPr>
        <w:tc>
          <w:tcPr>
            <w:tcW w:w="4429" w:type="dxa"/>
          </w:tcPr>
          <w:p w:rsidR="000B3E90" w:rsidRDefault="000B3E90" w:rsidP="00E05A34">
            <w:pPr>
              <w:pStyle w:val="TableParagraph"/>
              <w:spacing w:line="268" w:lineRule="exact"/>
              <w:rPr>
                <w:sz w:val="24"/>
              </w:rPr>
            </w:pPr>
            <w:r>
              <w:rPr>
                <w:sz w:val="24"/>
              </w:rPr>
              <w:t>Feeling discomfort with in tolerable limit</w:t>
            </w:r>
          </w:p>
          <w:p w:rsidR="000B3E90" w:rsidRDefault="000B3E90" w:rsidP="00E05A34">
            <w:pPr>
              <w:pStyle w:val="TableParagraph"/>
              <w:spacing w:line="270" w:lineRule="atLeast"/>
              <w:ind w:right="333"/>
              <w:rPr>
                <w:sz w:val="24"/>
              </w:rPr>
            </w:pPr>
            <w:r>
              <w:rPr>
                <w:sz w:val="24"/>
              </w:rPr>
              <w:t>,no requirement of analgesic either orally or in other route</w:t>
            </w:r>
          </w:p>
        </w:tc>
        <w:tc>
          <w:tcPr>
            <w:tcW w:w="1532" w:type="dxa"/>
          </w:tcPr>
          <w:p w:rsidR="000B3E90" w:rsidRDefault="000B3E90" w:rsidP="00E05A34">
            <w:pPr>
              <w:pStyle w:val="TableParagraph"/>
              <w:spacing w:line="268" w:lineRule="exact"/>
              <w:ind w:left="4"/>
              <w:jc w:val="center"/>
              <w:rPr>
                <w:sz w:val="24"/>
              </w:rPr>
            </w:pPr>
            <w:r>
              <w:rPr>
                <w:sz w:val="24"/>
              </w:rPr>
              <w:t>Mild</w:t>
            </w:r>
          </w:p>
        </w:tc>
      </w:tr>
      <w:tr w:rsidR="000B3E90" w:rsidTr="00E05A34">
        <w:trPr>
          <w:trHeight w:val="554"/>
        </w:trPr>
        <w:tc>
          <w:tcPr>
            <w:tcW w:w="4429" w:type="dxa"/>
          </w:tcPr>
          <w:p w:rsidR="000B3E90" w:rsidRDefault="000B3E90" w:rsidP="00E05A34">
            <w:pPr>
              <w:pStyle w:val="TableParagraph"/>
              <w:spacing w:line="270" w:lineRule="exact"/>
              <w:rPr>
                <w:sz w:val="24"/>
              </w:rPr>
            </w:pPr>
            <w:r>
              <w:rPr>
                <w:sz w:val="24"/>
              </w:rPr>
              <w:t>To relieve pain oral analgesic is required</w:t>
            </w:r>
          </w:p>
        </w:tc>
        <w:tc>
          <w:tcPr>
            <w:tcW w:w="1532" w:type="dxa"/>
          </w:tcPr>
          <w:p w:rsidR="000B3E90" w:rsidRDefault="000B3E90" w:rsidP="00E05A34">
            <w:pPr>
              <w:pStyle w:val="TableParagraph"/>
              <w:spacing w:line="270" w:lineRule="exact"/>
              <w:ind w:left="4"/>
              <w:jc w:val="center"/>
              <w:rPr>
                <w:sz w:val="24"/>
              </w:rPr>
            </w:pPr>
            <w:r>
              <w:rPr>
                <w:sz w:val="24"/>
              </w:rPr>
              <w:t>Moderate</w:t>
            </w:r>
          </w:p>
        </w:tc>
      </w:tr>
      <w:tr w:rsidR="000B3E90" w:rsidTr="00E05A34">
        <w:trPr>
          <w:trHeight w:val="827"/>
        </w:trPr>
        <w:tc>
          <w:tcPr>
            <w:tcW w:w="4429" w:type="dxa"/>
          </w:tcPr>
          <w:p w:rsidR="000B3E90" w:rsidRDefault="000B3E90" w:rsidP="00E05A34">
            <w:pPr>
              <w:pStyle w:val="TableParagraph"/>
              <w:ind w:right="86"/>
              <w:rPr>
                <w:sz w:val="24"/>
              </w:rPr>
            </w:pPr>
            <w:r>
              <w:rPr>
                <w:sz w:val="24"/>
              </w:rPr>
              <w:t>To relieve pain analgesic injection is required/pain or discomfort does not reduce</w:t>
            </w:r>
          </w:p>
          <w:p w:rsidR="000B3E90" w:rsidRDefault="000B3E90" w:rsidP="00E05A34">
            <w:pPr>
              <w:pStyle w:val="TableParagraph"/>
              <w:spacing w:line="264" w:lineRule="exact"/>
              <w:rPr>
                <w:sz w:val="24"/>
              </w:rPr>
            </w:pPr>
            <w:r>
              <w:rPr>
                <w:sz w:val="24"/>
              </w:rPr>
              <w:t>after oral analgesic</w:t>
            </w:r>
          </w:p>
        </w:tc>
        <w:tc>
          <w:tcPr>
            <w:tcW w:w="1532" w:type="dxa"/>
          </w:tcPr>
          <w:p w:rsidR="000B3E90" w:rsidRDefault="000B3E90" w:rsidP="00E05A34">
            <w:pPr>
              <w:pStyle w:val="TableParagraph"/>
              <w:spacing w:line="268" w:lineRule="exact"/>
              <w:ind w:left="4"/>
              <w:jc w:val="center"/>
              <w:rPr>
                <w:sz w:val="24"/>
              </w:rPr>
            </w:pPr>
            <w:r>
              <w:rPr>
                <w:sz w:val="24"/>
              </w:rPr>
              <w:t>Severe</w:t>
            </w:r>
          </w:p>
        </w:tc>
      </w:tr>
    </w:tbl>
    <w:p w:rsidR="000B3E90" w:rsidRDefault="000B3E90" w:rsidP="000B3E90">
      <w:pPr>
        <w:pStyle w:val="BodyText"/>
        <w:spacing w:before="8"/>
        <w:rPr>
          <w:b/>
          <w:sz w:val="23"/>
        </w:rPr>
      </w:pPr>
    </w:p>
    <w:p w:rsidR="000B3E90" w:rsidRDefault="000B3E90" w:rsidP="000B3E90">
      <w:pPr>
        <w:pStyle w:val="Heading4"/>
        <w:ind w:left="0"/>
      </w:pPr>
      <w:r>
        <w:t xml:space="preserve">      PROLAPSE OF PILE MASS PER RECTUM</w:t>
      </w:r>
    </w:p>
    <w:p w:rsidR="000B3E90" w:rsidRDefault="000B3E90" w:rsidP="000B3E90">
      <w:pPr>
        <w:pStyle w:val="BodyText"/>
        <w:spacing w:before="3"/>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1621"/>
      </w:tblGrid>
      <w:tr w:rsidR="000B3E90" w:rsidTr="00E05A34">
        <w:trPr>
          <w:trHeight w:val="276"/>
        </w:trPr>
        <w:tc>
          <w:tcPr>
            <w:tcW w:w="4249" w:type="dxa"/>
          </w:tcPr>
          <w:p w:rsidR="000B3E90" w:rsidRDefault="000B3E90" w:rsidP="00E05A34">
            <w:pPr>
              <w:pStyle w:val="TableParagraph"/>
              <w:spacing w:line="256" w:lineRule="exact"/>
              <w:ind w:left="1509" w:right="1502"/>
              <w:jc w:val="center"/>
              <w:rPr>
                <w:b/>
                <w:sz w:val="24"/>
              </w:rPr>
            </w:pPr>
            <w:r>
              <w:rPr>
                <w:b/>
                <w:sz w:val="24"/>
              </w:rPr>
              <w:t>Description</w:t>
            </w:r>
          </w:p>
        </w:tc>
        <w:tc>
          <w:tcPr>
            <w:tcW w:w="1621" w:type="dxa"/>
          </w:tcPr>
          <w:p w:rsidR="000B3E90" w:rsidRDefault="000B3E90" w:rsidP="00E05A34">
            <w:pPr>
              <w:pStyle w:val="TableParagraph"/>
              <w:spacing w:line="256" w:lineRule="exact"/>
              <w:ind w:left="157" w:right="152"/>
              <w:jc w:val="center"/>
              <w:rPr>
                <w:b/>
                <w:sz w:val="24"/>
              </w:rPr>
            </w:pPr>
            <w:r>
              <w:rPr>
                <w:b/>
                <w:sz w:val="24"/>
              </w:rPr>
              <w:t>Grading BT</w:t>
            </w:r>
          </w:p>
        </w:tc>
      </w:tr>
      <w:tr w:rsidR="000B3E90" w:rsidTr="00E05A34">
        <w:trPr>
          <w:trHeight w:val="275"/>
        </w:trPr>
        <w:tc>
          <w:tcPr>
            <w:tcW w:w="4249" w:type="dxa"/>
          </w:tcPr>
          <w:p w:rsidR="000B3E90" w:rsidRDefault="000B3E90" w:rsidP="00E05A34">
            <w:pPr>
              <w:pStyle w:val="TableParagraph"/>
              <w:spacing w:line="256" w:lineRule="exact"/>
              <w:ind w:left="167"/>
              <w:rPr>
                <w:sz w:val="24"/>
              </w:rPr>
            </w:pPr>
            <w:r>
              <w:rPr>
                <w:sz w:val="24"/>
              </w:rPr>
              <w:t>No Prolapse of Pile mass</w:t>
            </w:r>
          </w:p>
        </w:tc>
        <w:tc>
          <w:tcPr>
            <w:tcW w:w="1621" w:type="dxa"/>
          </w:tcPr>
          <w:p w:rsidR="000B3E90" w:rsidRDefault="000B3E90" w:rsidP="00E05A34">
            <w:pPr>
              <w:pStyle w:val="TableParagraph"/>
              <w:spacing w:line="256" w:lineRule="exact"/>
              <w:ind w:left="6"/>
              <w:jc w:val="center"/>
              <w:rPr>
                <w:sz w:val="24"/>
              </w:rPr>
            </w:pPr>
            <w:r>
              <w:rPr>
                <w:sz w:val="24"/>
              </w:rPr>
              <w:t>No</w:t>
            </w:r>
          </w:p>
        </w:tc>
      </w:tr>
      <w:tr w:rsidR="000B3E90" w:rsidTr="00E05A34">
        <w:trPr>
          <w:trHeight w:val="551"/>
        </w:trPr>
        <w:tc>
          <w:tcPr>
            <w:tcW w:w="4249" w:type="dxa"/>
          </w:tcPr>
          <w:p w:rsidR="000B3E90" w:rsidRDefault="000B3E90" w:rsidP="00E05A34">
            <w:pPr>
              <w:pStyle w:val="TableParagraph"/>
              <w:spacing w:line="268" w:lineRule="exact"/>
              <w:rPr>
                <w:sz w:val="24"/>
              </w:rPr>
            </w:pPr>
            <w:r>
              <w:rPr>
                <w:sz w:val="24"/>
              </w:rPr>
              <w:t>Pile mass prolapse during defecation</w:t>
            </w:r>
            <w:r>
              <w:rPr>
                <w:spacing w:val="53"/>
                <w:sz w:val="24"/>
              </w:rPr>
              <w:t xml:space="preserve"> </w:t>
            </w:r>
            <w:r>
              <w:rPr>
                <w:sz w:val="24"/>
              </w:rPr>
              <w:t>&amp;</w:t>
            </w:r>
          </w:p>
          <w:p w:rsidR="000B3E90" w:rsidRDefault="000B3E90" w:rsidP="00E05A34">
            <w:pPr>
              <w:pStyle w:val="TableParagraph"/>
              <w:spacing w:line="264" w:lineRule="exact"/>
              <w:rPr>
                <w:sz w:val="24"/>
              </w:rPr>
            </w:pPr>
            <w:r>
              <w:rPr>
                <w:sz w:val="24"/>
              </w:rPr>
              <w:t>reduces itself</w:t>
            </w:r>
          </w:p>
        </w:tc>
        <w:tc>
          <w:tcPr>
            <w:tcW w:w="1621" w:type="dxa"/>
          </w:tcPr>
          <w:p w:rsidR="000B3E90" w:rsidRDefault="000B3E90" w:rsidP="00E05A34">
            <w:pPr>
              <w:pStyle w:val="TableParagraph"/>
              <w:spacing w:line="268" w:lineRule="exact"/>
              <w:ind w:left="6"/>
              <w:jc w:val="center"/>
              <w:rPr>
                <w:sz w:val="24"/>
              </w:rPr>
            </w:pPr>
            <w:r>
              <w:rPr>
                <w:sz w:val="24"/>
              </w:rPr>
              <w:t>Mild</w:t>
            </w:r>
          </w:p>
        </w:tc>
      </w:tr>
      <w:tr w:rsidR="000B3E90" w:rsidTr="00E05A34">
        <w:trPr>
          <w:trHeight w:val="551"/>
        </w:trPr>
        <w:tc>
          <w:tcPr>
            <w:tcW w:w="4249" w:type="dxa"/>
          </w:tcPr>
          <w:p w:rsidR="000B3E90" w:rsidRDefault="000B3E90" w:rsidP="00E05A34">
            <w:pPr>
              <w:pStyle w:val="TableParagraph"/>
              <w:spacing w:line="268" w:lineRule="exact"/>
              <w:rPr>
                <w:sz w:val="24"/>
              </w:rPr>
            </w:pPr>
            <w:r>
              <w:rPr>
                <w:sz w:val="24"/>
              </w:rPr>
              <w:t>Pile mass prolapse during defecation</w:t>
            </w:r>
          </w:p>
          <w:p w:rsidR="000B3E90" w:rsidRDefault="000B3E90" w:rsidP="00E05A34">
            <w:pPr>
              <w:pStyle w:val="TableParagraph"/>
              <w:spacing w:line="264" w:lineRule="exact"/>
              <w:rPr>
                <w:sz w:val="24"/>
              </w:rPr>
            </w:pPr>
            <w:r>
              <w:rPr>
                <w:sz w:val="24"/>
              </w:rPr>
              <w:t>requires manual reduction</w:t>
            </w:r>
          </w:p>
        </w:tc>
        <w:tc>
          <w:tcPr>
            <w:tcW w:w="1621" w:type="dxa"/>
          </w:tcPr>
          <w:p w:rsidR="000B3E90" w:rsidRDefault="000B3E90" w:rsidP="00E05A34">
            <w:pPr>
              <w:pStyle w:val="TableParagraph"/>
              <w:spacing w:line="268" w:lineRule="exact"/>
              <w:ind w:left="6"/>
              <w:jc w:val="center"/>
              <w:rPr>
                <w:sz w:val="24"/>
              </w:rPr>
            </w:pPr>
            <w:r>
              <w:rPr>
                <w:sz w:val="24"/>
              </w:rPr>
              <w:t>Moderate</w:t>
            </w:r>
          </w:p>
        </w:tc>
      </w:tr>
      <w:tr w:rsidR="000B3E90" w:rsidTr="00E05A34">
        <w:trPr>
          <w:trHeight w:val="278"/>
        </w:trPr>
        <w:tc>
          <w:tcPr>
            <w:tcW w:w="4249" w:type="dxa"/>
          </w:tcPr>
          <w:p w:rsidR="000B3E90" w:rsidRDefault="000B3E90" w:rsidP="00E05A34">
            <w:pPr>
              <w:pStyle w:val="TableParagraph"/>
              <w:spacing w:line="258" w:lineRule="exact"/>
              <w:rPr>
                <w:sz w:val="24"/>
              </w:rPr>
            </w:pPr>
            <w:r>
              <w:rPr>
                <w:sz w:val="24"/>
              </w:rPr>
              <w:t>Permanent prolapse of Pile mass</w:t>
            </w:r>
          </w:p>
        </w:tc>
        <w:tc>
          <w:tcPr>
            <w:tcW w:w="1621" w:type="dxa"/>
          </w:tcPr>
          <w:p w:rsidR="000B3E90" w:rsidRDefault="000B3E90" w:rsidP="00E05A34">
            <w:pPr>
              <w:pStyle w:val="TableParagraph"/>
              <w:spacing w:line="258" w:lineRule="exact"/>
              <w:ind w:left="6"/>
              <w:jc w:val="center"/>
              <w:rPr>
                <w:sz w:val="24"/>
              </w:rPr>
            </w:pPr>
            <w:r>
              <w:rPr>
                <w:sz w:val="24"/>
              </w:rPr>
              <w:t>Severe</w:t>
            </w:r>
          </w:p>
        </w:tc>
      </w:tr>
    </w:tbl>
    <w:p w:rsidR="000B3E90" w:rsidRDefault="000B3E90" w:rsidP="000B3E90">
      <w:pPr>
        <w:pStyle w:val="BodyText"/>
        <w:rPr>
          <w:b/>
          <w:sz w:val="26"/>
        </w:rPr>
      </w:pPr>
    </w:p>
    <w:p w:rsidR="000B3E90" w:rsidRDefault="000B3E90" w:rsidP="000B3E90">
      <w:pPr>
        <w:pStyle w:val="BodyText"/>
        <w:spacing w:before="8"/>
        <w:rPr>
          <w:b/>
          <w:sz w:val="21"/>
        </w:rPr>
      </w:pPr>
    </w:p>
    <w:p w:rsidR="000B3E90" w:rsidRDefault="000B3E90" w:rsidP="000B3E90">
      <w:pPr>
        <w:rPr>
          <w:b/>
          <w:sz w:val="24"/>
        </w:rPr>
      </w:pPr>
      <w:r>
        <w:rPr>
          <w:b/>
          <w:sz w:val="24"/>
        </w:rPr>
        <w:t xml:space="preserve">       </w:t>
      </w:r>
      <w:r>
        <w:rPr>
          <w:b/>
          <w:i/>
          <w:sz w:val="24"/>
        </w:rPr>
        <w:t xml:space="preserve">SASHLESHMA MALATYAGA </w:t>
      </w:r>
      <w:r>
        <w:rPr>
          <w:b/>
          <w:sz w:val="24"/>
        </w:rPr>
        <w:t>(Discharge per rectum)</w:t>
      </w:r>
    </w:p>
    <w:p w:rsidR="000B3E90" w:rsidRDefault="000B3E90" w:rsidP="000B3E90">
      <w:pPr>
        <w:pStyle w:val="BodyText"/>
        <w:spacing w:before="3"/>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1649"/>
      </w:tblGrid>
      <w:tr w:rsidR="000B3E90" w:rsidTr="00E05A34">
        <w:trPr>
          <w:trHeight w:val="275"/>
        </w:trPr>
        <w:tc>
          <w:tcPr>
            <w:tcW w:w="4220" w:type="dxa"/>
          </w:tcPr>
          <w:p w:rsidR="000B3E90" w:rsidRDefault="000B3E90" w:rsidP="00E05A34">
            <w:pPr>
              <w:pStyle w:val="TableParagraph"/>
              <w:spacing w:line="256" w:lineRule="exact"/>
              <w:ind w:left="123" w:right="116"/>
              <w:jc w:val="center"/>
              <w:rPr>
                <w:b/>
                <w:sz w:val="24"/>
              </w:rPr>
            </w:pPr>
            <w:r>
              <w:rPr>
                <w:b/>
                <w:sz w:val="24"/>
              </w:rPr>
              <w:t>Description</w:t>
            </w:r>
          </w:p>
        </w:tc>
        <w:tc>
          <w:tcPr>
            <w:tcW w:w="1649" w:type="dxa"/>
          </w:tcPr>
          <w:p w:rsidR="000B3E90" w:rsidRDefault="000B3E90" w:rsidP="00E05A34">
            <w:pPr>
              <w:pStyle w:val="TableParagraph"/>
              <w:spacing w:line="256" w:lineRule="exact"/>
              <w:ind w:left="179" w:right="173"/>
              <w:jc w:val="center"/>
              <w:rPr>
                <w:b/>
                <w:sz w:val="24"/>
              </w:rPr>
            </w:pPr>
            <w:r>
              <w:rPr>
                <w:b/>
                <w:sz w:val="24"/>
              </w:rPr>
              <w:t>Grading BT</w:t>
            </w:r>
          </w:p>
        </w:tc>
      </w:tr>
      <w:tr w:rsidR="000B3E90" w:rsidTr="00E05A34">
        <w:trPr>
          <w:trHeight w:val="275"/>
        </w:trPr>
        <w:tc>
          <w:tcPr>
            <w:tcW w:w="4220" w:type="dxa"/>
          </w:tcPr>
          <w:p w:rsidR="000B3E90" w:rsidRDefault="000B3E90" w:rsidP="00E05A34">
            <w:pPr>
              <w:pStyle w:val="TableParagraph"/>
              <w:spacing w:line="256" w:lineRule="exact"/>
              <w:rPr>
                <w:sz w:val="24"/>
              </w:rPr>
            </w:pPr>
            <w:r>
              <w:rPr>
                <w:sz w:val="24"/>
              </w:rPr>
              <w:t>No discharge</w:t>
            </w:r>
          </w:p>
        </w:tc>
        <w:tc>
          <w:tcPr>
            <w:tcW w:w="1649" w:type="dxa"/>
          </w:tcPr>
          <w:p w:rsidR="000B3E90" w:rsidRDefault="000B3E90" w:rsidP="00E05A34">
            <w:pPr>
              <w:pStyle w:val="TableParagraph"/>
              <w:spacing w:line="256" w:lineRule="exact"/>
              <w:ind w:left="7"/>
              <w:jc w:val="center"/>
              <w:rPr>
                <w:sz w:val="24"/>
              </w:rPr>
            </w:pPr>
            <w:r>
              <w:rPr>
                <w:sz w:val="24"/>
              </w:rPr>
              <w:t>No</w:t>
            </w:r>
          </w:p>
        </w:tc>
      </w:tr>
      <w:tr w:rsidR="000B3E90" w:rsidTr="00E05A34">
        <w:trPr>
          <w:trHeight w:val="551"/>
        </w:trPr>
        <w:tc>
          <w:tcPr>
            <w:tcW w:w="4220" w:type="dxa"/>
          </w:tcPr>
          <w:p w:rsidR="000B3E90" w:rsidRDefault="000B3E90" w:rsidP="00E05A34">
            <w:pPr>
              <w:pStyle w:val="TableParagraph"/>
              <w:spacing w:line="268" w:lineRule="exact"/>
              <w:rPr>
                <w:sz w:val="24"/>
              </w:rPr>
            </w:pPr>
            <w:r>
              <w:rPr>
                <w:sz w:val="24"/>
              </w:rPr>
              <w:t>Mild discharge &amp; no requirement of</w:t>
            </w:r>
          </w:p>
          <w:p w:rsidR="000B3E90" w:rsidRDefault="000B3E90" w:rsidP="00E05A34">
            <w:pPr>
              <w:pStyle w:val="TableParagraph"/>
              <w:spacing w:line="264" w:lineRule="exact"/>
              <w:rPr>
                <w:sz w:val="24"/>
              </w:rPr>
            </w:pPr>
            <w:r>
              <w:rPr>
                <w:sz w:val="24"/>
              </w:rPr>
              <w:t>pads</w:t>
            </w:r>
          </w:p>
        </w:tc>
        <w:tc>
          <w:tcPr>
            <w:tcW w:w="1649" w:type="dxa"/>
          </w:tcPr>
          <w:p w:rsidR="000B3E90" w:rsidRDefault="000B3E90" w:rsidP="00E05A34">
            <w:pPr>
              <w:pStyle w:val="TableParagraph"/>
              <w:spacing w:line="268" w:lineRule="exact"/>
              <w:ind w:left="7"/>
              <w:jc w:val="center"/>
              <w:rPr>
                <w:sz w:val="24"/>
              </w:rPr>
            </w:pPr>
            <w:r>
              <w:rPr>
                <w:sz w:val="24"/>
              </w:rPr>
              <w:t>Mild</w:t>
            </w:r>
          </w:p>
        </w:tc>
      </w:tr>
      <w:tr w:rsidR="000B3E90" w:rsidTr="00E05A34">
        <w:trPr>
          <w:trHeight w:val="275"/>
        </w:trPr>
        <w:tc>
          <w:tcPr>
            <w:tcW w:w="4220" w:type="dxa"/>
          </w:tcPr>
          <w:p w:rsidR="000B3E90" w:rsidRDefault="000B3E90" w:rsidP="00E05A34">
            <w:pPr>
              <w:pStyle w:val="TableParagraph"/>
              <w:spacing w:line="256" w:lineRule="exact"/>
              <w:rPr>
                <w:sz w:val="24"/>
              </w:rPr>
            </w:pPr>
            <w:r>
              <w:rPr>
                <w:sz w:val="24"/>
              </w:rPr>
              <w:t>Changing of pads once a day only</w:t>
            </w:r>
          </w:p>
        </w:tc>
        <w:tc>
          <w:tcPr>
            <w:tcW w:w="1649" w:type="dxa"/>
          </w:tcPr>
          <w:p w:rsidR="000B3E90" w:rsidRDefault="000B3E90" w:rsidP="00E05A34">
            <w:pPr>
              <w:pStyle w:val="TableParagraph"/>
              <w:spacing w:line="256" w:lineRule="exact"/>
              <w:ind w:left="7"/>
              <w:jc w:val="center"/>
              <w:rPr>
                <w:sz w:val="24"/>
              </w:rPr>
            </w:pPr>
            <w:r>
              <w:rPr>
                <w:sz w:val="24"/>
              </w:rPr>
              <w:t>Moderate</w:t>
            </w:r>
          </w:p>
        </w:tc>
      </w:tr>
      <w:tr w:rsidR="000B3E90" w:rsidTr="00E05A34">
        <w:trPr>
          <w:trHeight w:val="278"/>
        </w:trPr>
        <w:tc>
          <w:tcPr>
            <w:tcW w:w="4220" w:type="dxa"/>
          </w:tcPr>
          <w:p w:rsidR="000B3E90" w:rsidRDefault="000B3E90" w:rsidP="00E05A34">
            <w:pPr>
              <w:pStyle w:val="TableParagraph"/>
              <w:spacing w:line="258" w:lineRule="exact"/>
              <w:rPr>
                <w:sz w:val="24"/>
              </w:rPr>
            </w:pPr>
            <w:r>
              <w:rPr>
                <w:sz w:val="24"/>
              </w:rPr>
              <w:t>Changing pads more than once a day</w:t>
            </w:r>
          </w:p>
        </w:tc>
        <w:tc>
          <w:tcPr>
            <w:tcW w:w="1649" w:type="dxa"/>
          </w:tcPr>
          <w:p w:rsidR="000B3E90" w:rsidRDefault="000B3E90" w:rsidP="00E05A34">
            <w:pPr>
              <w:pStyle w:val="TableParagraph"/>
              <w:spacing w:line="258" w:lineRule="exact"/>
              <w:ind w:left="7"/>
              <w:jc w:val="center"/>
              <w:rPr>
                <w:sz w:val="24"/>
              </w:rPr>
            </w:pPr>
            <w:r>
              <w:rPr>
                <w:sz w:val="24"/>
              </w:rPr>
              <w:t>Severe</w:t>
            </w:r>
          </w:p>
        </w:tc>
      </w:tr>
    </w:tbl>
    <w:p w:rsidR="000B3E90" w:rsidRPr="003B0F5A" w:rsidRDefault="000B3E90" w:rsidP="000B3E90">
      <w:pPr>
        <w:pStyle w:val="Heading4"/>
        <w:spacing w:before="127"/>
        <w:jc w:val="both"/>
        <w:rPr>
          <w:b w:val="0"/>
        </w:rPr>
      </w:pPr>
    </w:p>
    <w:p w:rsidR="000B3E90" w:rsidRPr="003B0F5A" w:rsidRDefault="000B3E90" w:rsidP="000B3E90">
      <w:pPr>
        <w:pStyle w:val="Heading4"/>
        <w:spacing w:before="127"/>
        <w:jc w:val="both"/>
        <w:rPr>
          <w:b w:val="0"/>
        </w:rPr>
      </w:pPr>
    </w:p>
    <w:p w:rsidR="000B3E90" w:rsidRPr="00096C3D" w:rsidRDefault="000B3E90" w:rsidP="000B3E90">
      <w:pPr>
        <w:pStyle w:val="Heading4"/>
        <w:spacing w:before="127"/>
        <w:jc w:val="both"/>
      </w:pPr>
      <w:r w:rsidRPr="00096C3D">
        <w:t>Overall Effect of Both the Therapies:-</w:t>
      </w:r>
    </w:p>
    <w:p w:rsidR="000B3E90" w:rsidRPr="00096C3D" w:rsidRDefault="000B3E90" w:rsidP="000B3E90">
      <w:pPr>
        <w:pStyle w:val="Heading4"/>
        <w:spacing w:before="127"/>
        <w:jc w:val="both"/>
      </w:pPr>
    </w:p>
    <w:p w:rsidR="000B3E90" w:rsidRPr="00096C3D" w:rsidRDefault="000B3E90" w:rsidP="000B3E90">
      <w:pPr>
        <w:pStyle w:val="BodyText"/>
        <w:spacing w:line="360" w:lineRule="auto"/>
        <w:ind w:left="540"/>
      </w:pPr>
      <w:r w:rsidRPr="00096C3D">
        <w:t>1. GUDAGAT RAKTASRAVA (Bleeding Per Rectum</w:t>
      </w:r>
      <w:proofErr w:type="gramStart"/>
      <w:r w:rsidRPr="00096C3D">
        <w:t>) :</w:t>
      </w:r>
      <w:proofErr w:type="gramEnd"/>
      <w:r w:rsidRPr="00096C3D">
        <w:t xml:space="preserve"> </w:t>
      </w:r>
    </w:p>
    <w:p w:rsidR="000B3E90" w:rsidRPr="00096C3D" w:rsidRDefault="000B3E90" w:rsidP="000B3E90">
      <w:pPr>
        <w:pStyle w:val="BodyText"/>
        <w:spacing w:line="360" w:lineRule="auto"/>
        <w:ind w:left="540"/>
      </w:pPr>
      <w:r w:rsidRPr="00096C3D">
        <w:t xml:space="preserve">The comparison between the Gudharitaki with Koshnajala and Koshnajala only was found to be significantly different in the diagnosis of GUDAGAT RAKTASRAVA (Bleeding Per Rectum) in the sample size of 100 and 102 patients respectively at the 95% level of significance using the Z test of proportion , where the grade 0 and 1 combined together to access the treatment . </w:t>
      </w:r>
      <w:proofErr w:type="gramStart"/>
      <w:r w:rsidRPr="00096C3D">
        <w:t>the</w:t>
      </w:r>
      <w:proofErr w:type="gramEnd"/>
      <w:r w:rsidRPr="00096C3D">
        <w:t xml:space="preserve"> success rate of Gudharitaki with Koshnajala was 93% while for the Koshnajala was only 81% .Hence we can coclude that  Gudharitaki with Koshnajala is prevelantly dominating on the Koshnajala .</w:t>
      </w:r>
    </w:p>
    <w:p w:rsidR="000B3E90" w:rsidRPr="00096C3D" w:rsidRDefault="000B3E90" w:rsidP="000B3E90">
      <w:pPr>
        <w:pStyle w:val="BodyText"/>
        <w:spacing w:line="360" w:lineRule="auto"/>
        <w:ind w:left="540"/>
      </w:pPr>
    </w:p>
    <w:p w:rsidR="000B3E90" w:rsidRPr="00096C3D" w:rsidRDefault="000B3E90" w:rsidP="000B3E90">
      <w:pPr>
        <w:pStyle w:val="BodyText"/>
        <w:spacing w:line="360" w:lineRule="auto"/>
        <w:ind w:left="540"/>
      </w:pPr>
      <w:proofErr w:type="gramStart"/>
      <w:r w:rsidRPr="00096C3D">
        <w:t>2.VEDANA</w:t>
      </w:r>
      <w:proofErr w:type="gramEnd"/>
      <w:r w:rsidRPr="00096C3D">
        <w:t xml:space="preserve"> YUKT MALATYAGA (Painful Defecation) :</w:t>
      </w:r>
    </w:p>
    <w:p w:rsidR="000B3E90" w:rsidRPr="00096C3D" w:rsidRDefault="000B3E90" w:rsidP="000B3E90">
      <w:pPr>
        <w:pStyle w:val="BodyText"/>
        <w:spacing w:line="360" w:lineRule="auto"/>
        <w:ind w:left="540"/>
      </w:pPr>
      <w:r w:rsidRPr="00096C3D">
        <w:t xml:space="preserve">The comparison between the Gudharitaki with Koshnajala and Koshnajala only was found to be significantly different in the diagnosis of VEDANA YUKT MALATYAGA (Painful Defecation) in the sample size of 100 and 102 patients respectively at the 95% level of significance using the Z test of proportion , where the grade 0 and 1 combined together to access the treatment . </w:t>
      </w:r>
      <w:proofErr w:type="gramStart"/>
      <w:r w:rsidRPr="00096C3D">
        <w:t>the</w:t>
      </w:r>
      <w:proofErr w:type="gramEnd"/>
      <w:r w:rsidRPr="00096C3D">
        <w:t xml:space="preserve"> success rate of Gudharitaki with Koshnajala was 92% while for the Koshnajala was only 74% .Hence we can coclude that  Gudharitaki with Koshnajala is prevelantly dominating on the Koshnajala .</w:t>
      </w:r>
    </w:p>
    <w:p w:rsidR="000B3E90" w:rsidRPr="00096C3D" w:rsidRDefault="000B3E90" w:rsidP="000B3E90">
      <w:pPr>
        <w:pStyle w:val="BodyText"/>
        <w:spacing w:line="360" w:lineRule="auto"/>
        <w:ind w:left="540"/>
      </w:pPr>
    </w:p>
    <w:p w:rsidR="000B3E90" w:rsidRPr="00096C3D" w:rsidRDefault="000B3E90" w:rsidP="000B3E90">
      <w:pPr>
        <w:spacing w:line="360" w:lineRule="auto"/>
        <w:ind w:left="540"/>
        <w:jc w:val="both"/>
        <w:rPr>
          <w:sz w:val="24"/>
          <w:szCs w:val="24"/>
        </w:rPr>
      </w:pPr>
      <w:proofErr w:type="gramStart"/>
      <w:r w:rsidRPr="00096C3D">
        <w:rPr>
          <w:sz w:val="24"/>
          <w:szCs w:val="24"/>
        </w:rPr>
        <w:t>3.PROLAPSE</w:t>
      </w:r>
      <w:proofErr w:type="gramEnd"/>
      <w:r w:rsidRPr="00096C3D">
        <w:rPr>
          <w:sz w:val="24"/>
          <w:szCs w:val="24"/>
        </w:rPr>
        <w:t xml:space="preserve"> OF PILE MASS PER RECTUM</w:t>
      </w:r>
      <w:r w:rsidRPr="00096C3D">
        <w:rPr>
          <w:sz w:val="24"/>
          <w:szCs w:val="24"/>
        </w:rPr>
        <w:tab/>
        <w:t>:</w:t>
      </w:r>
    </w:p>
    <w:p w:rsidR="000B3E90" w:rsidRPr="00096C3D" w:rsidRDefault="000B3E90" w:rsidP="000B3E90">
      <w:pPr>
        <w:pStyle w:val="BodyText"/>
        <w:spacing w:line="360" w:lineRule="auto"/>
        <w:ind w:left="540"/>
      </w:pPr>
      <w:r w:rsidRPr="00096C3D">
        <w:t xml:space="preserve">The comparison between the Gudharitaki with Koshnajala and Koshnajala only was found to be significantly different in the diagnosis of PROLAPSE OF PILE MASS PER RECTUM in the sample size of 100 and 102 patients respectively at the 90% level of significance using the Z test of proportion , where the grade 0 and 1 combined together to access the treatment . </w:t>
      </w:r>
      <w:proofErr w:type="gramStart"/>
      <w:r w:rsidRPr="00096C3D">
        <w:t>the</w:t>
      </w:r>
      <w:proofErr w:type="gramEnd"/>
      <w:r w:rsidRPr="00096C3D">
        <w:t xml:space="preserve"> success rate of Gudharitaki with Koshnajala was 74% while for the Koshnajala was only 56% .Hence we can coclude that  Gudharitaki with Koshnajala is prevelantly dominating on the Koshnajala . The accuracy has been reduced to 90% from 95% level of significance to accommodate the efficacy of the treatment in the management of the Gudarsha. Since it is prolonged process and the sample size or the treatment follow period may be short to show the required results as per the standard rate of accuracy.</w:t>
      </w:r>
    </w:p>
    <w:p w:rsidR="000B3E90" w:rsidRPr="00096C3D" w:rsidRDefault="000B3E90" w:rsidP="000B3E90">
      <w:pPr>
        <w:pStyle w:val="BodyText"/>
        <w:spacing w:line="360" w:lineRule="auto"/>
        <w:ind w:left="540"/>
      </w:pPr>
    </w:p>
    <w:p w:rsidR="000B3E90" w:rsidRPr="00096C3D" w:rsidRDefault="000B3E90" w:rsidP="000B3E90">
      <w:pPr>
        <w:spacing w:line="360" w:lineRule="auto"/>
        <w:ind w:left="540"/>
        <w:jc w:val="both"/>
        <w:rPr>
          <w:sz w:val="24"/>
          <w:szCs w:val="24"/>
        </w:rPr>
      </w:pPr>
      <w:proofErr w:type="gramStart"/>
      <w:r w:rsidRPr="00096C3D">
        <w:rPr>
          <w:sz w:val="24"/>
          <w:szCs w:val="24"/>
        </w:rPr>
        <w:t>4.SASHLESHMA</w:t>
      </w:r>
      <w:proofErr w:type="gramEnd"/>
      <w:r w:rsidRPr="00096C3D">
        <w:rPr>
          <w:sz w:val="24"/>
          <w:szCs w:val="24"/>
        </w:rPr>
        <w:t xml:space="preserve"> MALATYAGA (Discharge per rectum)</w:t>
      </w:r>
      <w:r w:rsidRPr="00096C3D">
        <w:rPr>
          <w:sz w:val="24"/>
          <w:szCs w:val="24"/>
        </w:rPr>
        <w:tab/>
      </w:r>
    </w:p>
    <w:p w:rsidR="000B3E90" w:rsidRPr="00096C3D" w:rsidRDefault="000B3E90" w:rsidP="000B3E90">
      <w:pPr>
        <w:pStyle w:val="BodyText"/>
        <w:spacing w:line="360" w:lineRule="auto"/>
        <w:ind w:left="540"/>
      </w:pPr>
      <w:r w:rsidRPr="00096C3D">
        <w:t xml:space="preserve">The comparison between the Gudharitaki with Koshnajala and Koshnajala only was found to be significantly different in the diagnosis of SASHLESHMA MALATYAGA (Discharge per rectum)in the sample size of 100 and 102 patients respectively at the 95% level of significance using the Z test of proportion , where the grade 0 and 1 combined together to access the treatment . </w:t>
      </w:r>
      <w:proofErr w:type="gramStart"/>
      <w:r w:rsidRPr="00096C3D">
        <w:t>the</w:t>
      </w:r>
      <w:proofErr w:type="gramEnd"/>
      <w:r w:rsidRPr="00096C3D">
        <w:t xml:space="preserve"> success rate of Gudharitaki with Koshnajala was 96% while for the Koshnajala was only 84% .Hence we can coclude that  Gudharitaki with Koshnajala is prevelantly dominating on the Koshnajala .</w:t>
      </w:r>
    </w:p>
    <w:p w:rsidR="000B3E90" w:rsidRPr="00096C3D" w:rsidRDefault="000B3E90" w:rsidP="000B3E90">
      <w:pPr>
        <w:pStyle w:val="BodyText"/>
        <w:spacing w:line="360" w:lineRule="auto"/>
        <w:ind w:left="540"/>
      </w:pPr>
    </w:p>
    <w:p w:rsidR="000B3E90" w:rsidRPr="00096C3D" w:rsidRDefault="000B3E90" w:rsidP="000B3E90">
      <w:pPr>
        <w:pStyle w:val="BodyText"/>
        <w:spacing w:line="360" w:lineRule="auto"/>
        <w:ind w:left="540"/>
      </w:pPr>
      <w:r w:rsidRPr="00096C3D">
        <w:t xml:space="preserve">The four parameters which are </w:t>
      </w:r>
      <w:proofErr w:type="gramStart"/>
      <w:r w:rsidRPr="00096C3D">
        <w:t>of  paramount</w:t>
      </w:r>
      <w:proofErr w:type="gramEnd"/>
      <w:r w:rsidRPr="00096C3D">
        <w:t xml:space="preserve"> importance and prominently fiGudae out as the symptoms of Gudarsha and animate the sufferings of the patients which makes the </w:t>
      </w:r>
      <w:r w:rsidRPr="00096C3D">
        <w:lastRenderedPageBreak/>
        <w:t xml:space="preserve">life of patients mesirable and handicap in their day today life . The three out of four have heigher degree of accuracy which emphatically proves beyond doubt that the study usefull and panegyricly perceived by the exponents of Ayurveda profesionals in the management and treatment Gudarsha w.r.t. Haemorrhiods at the earlier stages of the diseases without severe complications .  </w:t>
      </w:r>
    </w:p>
    <w:p w:rsidR="000B3E90" w:rsidRPr="00096C3D" w:rsidRDefault="000B3E90" w:rsidP="000B3E90">
      <w:pPr>
        <w:spacing w:line="360" w:lineRule="auto"/>
        <w:ind w:left="540"/>
        <w:jc w:val="both"/>
        <w:rPr>
          <w:sz w:val="24"/>
          <w:szCs w:val="24"/>
        </w:rPr>
      </w:pPr>
      <w:r w:rsidRPr="00096C3D">
        <w:rPr>
          <w:sz w:val="24"/>
          <w:szCs w:val="24"/>
        </w:rPr>
        <w:tab/>
      </w:r>
    </w:p>
    <w:p w:rsidR="000B3E90" w:rsidRPr="000904F2" w:rsidRDefault="000B3E90" w:rsidP="000B3E90">
      <w:pPr>
        <w:spacing w:before="125" w:line="360" w:lineRule="auto"/>
        <w:ind w:left="540"/>
        <w:jc w:val="both"/>
        <w:rPr>
          <w:b/>
          <w:sz w:val="24"/>
          <w:szCs w:val="24"/>
        </w:rPr>
      </w:pPr>
      <w:r w:rsidRPr="000904F2">
        <w:rPr>
          <w:b/>
          <w:sz w:val="24"/>
          <w:szCs w:val="24"/>
        </w:rPr>
        <w:t>Probable Mode of Action of –</w:t>
      </w:r>
    </w:p>
    <w:p w:rsidR="000B3E90" w:rsidRPr="000904F2" w:rsidRDefault="000B3E90" w:rsidP="000B3E90">
      <w:pPr>
        <w:spacing w:before="125" w:line="360" w:lineRule="auto"/>
        <w:ind w:left="540"/>
        <w:jc w:val="both"/>
        <w:rPr>
          <w:b/>
          <w:sz w:val="24"/>
          <w:szCs w:val="24"/>
        </w:rPr>
      </w:pPr>
    </w:p>
    <w:p w:rsidR="000B3E90" w:rsidRPr="000904F2" w:rsidRDefault="000B3E90" w:rsidP="000B3E90">
      <w:pPr>
        <w:pStyle w:val="ListParagraph"/>
        <w:spacing w:line="360" w:lineRule="auto"/>
        <w:ind w:left="540" w:firstLine="0"/>
        <w:jc w:val="both"/>
        <w:rPr>
          <w:sz w:val="24"/>
          <w:szCs w:val="24"/>
        </w:rPr>
      </w:pPr>
      <w:r>
        <w:rPr>
          <w:sz w:val="24"/>
          <w:szCs w:val="24"/>
        </w:rPr>
        <w:t xml:space="preserve">1. </w:t>
      </w:r>
      <w:r w:rsidRPr="000904F2">
        <w:rPr>
          <w:sz w:val="24"/>
          <w:szCs w:val="24"/>
        </w:rPr>
        <w:t xml:space="preserve">Agnideepana action of Haritaki takes place by its </w:t>
      </w:r>
      <w:proofErr w:type="gramStart"/>
      <w:r w:rsidRPr="000904F2">
        <w:rPr>
          <w:sz w:val="24"/>
          <w:szCs w:val="24"/>
        </w:rPr>
        <w:t>Tikta ,</w:t>
      </w:r>
      <w:proofErr w:type="gramEnd"/>
      <w:r w:rsidRPr="000904F2">
        <w:rPr>
          <w:sz w:val="24"/>
          <w:szCs w:val="24"/>
        </w:rPr>
        <w:t xml:space="preserve"> Katu Rasa and Ushna Virya also it has potent  anulomaka action hence there by it reduces Painful Defecation . </w:t>
      </w:r>
    </w:p>
    <w:p w:rsidR="000B3E90" w:rsidRPr="000904F2" w:rsidRDefault="000B3E90" w:rsidP="000B3E90">
      <w:pPr>
        <w:spacing w:line="360" w:lineRule="auto"/>
        <w:ind w:left="540"/>
        <w:jc w:val="both"/>
        <w:rPr>
          <w:sz w:val="24"/>
          <w:szCs w:val="24"/>
        </w:rPr>
      </w:pPr>
    </w:p>
    <w:p w:rsidR="000B3E90" w:rsidRPr="000904F2" w:rsidRDefault="000B3E90" w:rsidP="000B3E90">
      <w:pPr>
        <w:pStyle w:val="ListParagraph"/>
        <w:spacing w:line="360" w:lineRule="auto"/>
        <w:ind w:left="540" w:firstLine="0"/>
        <w:jc w:val="both"/>
        <w:rPr>
          <w:sz w:val="24"/>
          <w:szCs w:val="24"/>
        </w:rPr>
      </w:pPr>
      <w:r>
        <w:rPr>
          <w:sz w:val="24"/>
          <w:szCs w:val="24"/>
        </w:rPr>
        <w:t xml:space="preserve">2. </w:t>
      </w:r>
      <w:r w:rsidRPr="000904F2">
        <w:rPr>
          <w:sz w:val="24"/>
          <w:szCs w:val="24"/>
        </w:rPr>
        <w:t xml:space="preserve">Kashaya Rasa causes Raktastmbhana alon with Raktaprasadana by </w:t>
      </w:r>
      <w:proofErr w:type="gramStart"/>
      <w:r w:rsidRPr="000904F2">
        <w:rPr>
          <w:sz w:val="24"/>
          <w:szCs w:val="24"/>
        </w:rPr>
        <w:t>Madhura ,</w:t>
      </w:r>
      <w:proofErr w:type="gramEnd"/>
      <w:r w:rsidRPr="000904F2">
        <w:rPr>
          <w:sz w:val="24"/>
          <w:szCs w:val="24"/>
        </w:rPr>
        <w:t xml:space="preserve"> Tikta Rasa .</w:t>
      </w:r>
    </w:p>
    <w:p w:rsidR="000B3E90" w:rsidRPr="000904F2" w:rsidRDefault="000B3E90" w:rsidP="000B3E90">
      <w:pPr>
        <w:spacing w:line="360" w:lineRule="auto"/>
        <w:ind w:left="540"/>
        <w:jc w:val="both"/>
        <w:rPr>
          <w:sz w:val="24"/>
          <w:szCs w:val="24"/>
        </w:rPr>
      </w:pPr>
    </w:p>
    <w:p w:rsidR="000B3E90" w:rsidRPr="000904F2" w:rsidRDefault="000B3E90" w:rsidP="000B3E90">
      <w:pPr>
        <w:pStyle w:val="ListParagraph"/>
        <w:spacing w:line="360" w:lineRule="auto"/>
        <w:ind w:left="540" w:firstLine="0"/>
        <w:jc w:val="both"/>
        <w:rPr>
          <w:sz w:val="24"/>
          <w:szCs w:val="24"/>
        </w:rPr>
      </w:pPr>
      <w:r>
        <w:rPr>
          <w:sz w:val="24"/>
          <w:szCs w:val="24"/>
        </w:rPr>
        <w:t xml:space="preserve">3. </w:t>
      </w:r>
      <w:r w:rsidRPr="000904F2">
        <w:rPr>
          <w:sz w:val="24"/>
          <w:szCs w:val="24"/>
        </w:rPr>
        <w:t xml:space="preserve">Once constipation is relieved there occurs regression of pile mass </w:t>
      </w:r>
    </w:p>
    <w:p w:rsidR="000B3E90" w:rsidRPr="000904F2" w:rsidRDefault="000B3E90" w:rsidP="000B3E90">
      <w:pPr>
        <w:spacing w:line="360" w:lineRule="auto"/>
        <w:ind w:left="540"/>
        <w:jc w:val="both"/>
        <w:rPr>
          <w:sz w:val="24"/>
          <w:szCs w:val="24"/>
        </w:rPr>
      </w:pPr>
    </w:p>
    <w:p w:rsidR="000B3E90" w:rsidRPr="000904F2" w:rsidRDefault="000B3E90" w:rsidP="000B3E90">
      <w:pPr>
        <w:pStyle w:val="ListParagraph"/>
        <w:spacing w:line="360" w:lineRule="auto"/>
        <w:ind w:left="540" w:firstLine="0"/>
        <w:jc w:val="both"/>
        <w:rPr>
          <w:sz w:val="24"/>
          <w:szCs w:val="24"/>
        </w:rPr>
      </w:pPr>
      <w:r>
        <w:rPr>
          <w:sz w:val="24"/>
          <w:szCs w:val="24"/>
        </w:rPr>
        <w:t xml:space="preserve">4. </w:t>
      </w:r>
      <w:r w:rsidRPr="000904F2">
        <w:rPr>
          <w:sz w:val="24"/>
          <w:szCs w:val="24"/>
        </w:rPr>
        <w:t>Decreases congestion</w:t>
      </w:r>
    </w:p>
    <w:p w:rsidR="000B3E90" w:rsidRPr="000904F2" w:rsidRDefault="000B3E90" w:rsidP="000B3E90">
      <w:pPr>
        <w:spacing w:line="360" w:lineRule="auto"/>
        <w:ind w:left="540"/>
        <w:jc w:val="both"/>
        <w:rPr>
          <w:sz w:val="24"/>
          <w:szCs w:val="24"/>
        </w:rPr>
      </w:pPr>
    </w:p>
    <w:p w:rsidR="000B3E90" w:rsidRPr="000904F2" w:rsidRDefault="000B3E90" w:rsidP="000B3E90">
      <w:pPr>
        <w:pStyle w:val="ListParagraph"/>
        <w:spacing w:line="360" w:lineRule="auto"/>
        <w:ind w:left="540" w:firstLine="0"/>
        <w:jc w:val="both"/>
        <w:rPr>
          <w:sz w:val="24"/>
          <w:szCs w:val="24"/>
        </w:rPr>
      </w:pPr>
      <w:r>
        <w:rPr>
          <w:sz w:val="24"/>
          <w:szCs w:val="24"/>
        </w:rPr>
        <w:t xml:space="preserve">5. </w:t>
      </w:r>
      <w:proofErr w:type="gramStart"/>
      <w:r w:rsidRPr="000904F2">
        <w:rPr>
          <w:sz w:val="24"/>
          <w:szCs w:val="24"/>
        </w:rPr>
        <w:t>Imflammation  reduces</w:t>
      </w:r>
      <w:proofErr w:type="gramEnd"/>
      <w:r w:rsidRPr="000904F2">
        <w:rPr>
          <w:sz w:val="24"/>
          <w:szCs w:val="24"/>
        </w:rPr>
        <w:t>.</w:t>
      </w:r>
    </w:p>
    <w:p w:rsidR="000B3E90" w:rsidRPr="000904F2" w:rsidRDefault="000B3E90" w:rsidP="000B3E90">
      <w:pPr>
        <w:spacing w:line="360" w:lineRule="auto"/>
        <w:ind w:left="540"/>
        <w:jc w:val="both"/>
        <w:rPr>
          <w:sz w:val="24"/>
          <w:szCs w:val="24"/>
        </w:rPr>
      </w:pPr>
    </w:p>
    <w:p w:rsidR="000B3E90" w:rsidRPr="000904F2" w:rsidRDefault="000B3E90" w:rsidP="000B3E90">
      <w:pPr>
        <w:pStyle w:val="ListParagraph"/>
        <w:spacing w:line="360" w:lineRule="auto"/>
        <w:ind w:left="540" w:firstLine="0"/>
        <w:jc w:val="both"/>
        <w:rPr>
          <w:sz w:val="24"/>
          <w:szCs w:val="24"/>
        </w:rPr>
      </w:pPr>
      <w:r>
        <w:rPr>
          <w:sz w:val="24"/>
          <w:szCs w:val="24"/>
        </w:rPr>
        <w:t xml:space="preserve">6. </w:t>
      </w:r>
      <w:r w:rsidRPr="000904F2">
        <w:rPr>
          <w:sz w:val="24"/>
          <w:szCs w:val="24"/>
        </w:rPr>
        <w:t>Discharge reduces.</w:t>
      </w:r>
    </w:p>
    <w:p w:rsidR="000B3E90" w:rsidRDefault="000B3E90" w:rsidP="000B3E90">
      <w:pPr>
        <w:pStyle w:val="ListParagraph"/>
        <w:ind w:left="360" w:firstLine="0"/>
        <w:rPr>
          <w:color w:val="C00000"/>
        </w:rPr>
      </w:pPr>
    </w:p>
    <w:p w:rsidR="000B3E90" w:rsidRDefault="000B3E90" w:rsidP="000B3E90">
      <w:pPr>
        <w:pStyle w:val="ListParagraph"/>
        <w:ind w:left="720" w:firstLine="0"/>
        <w:rPr>
          <w:rFonts w:ascii="Arial" w:hAnsi="Arial" w:cs="Arial"/>
          <w:b/>
          <w:color w:val="222222"/>
          <w:u w:val="single"/>
          <w:shd w:val="clear" w:color="auto" w:fill="FFFFFF"/>
        </w:rPr>
      </w:pPr>
      <w:proofErr w:type="gramStart"/>
      <w:r w:rsidRPr="00964C5C">
        <w:rPr>
          <w:rFonts w:ascii="Arial" w:hAnsi="Arial" w:cs="Arial"/>
          <w:b/>
          <w:color w:val="222222"/>
          <w:u w:val="single"/>
          <w:shd w:val="clear" w:color="auto" w:fill="FFFFFF"/>
        </w:rPr>
        <w:t>Vedana :</w:t>
      </w:r>
      <w:proofErr w:type="gramEnd"/>
      <w:r w:rsidRPr="00964C5C">
        <w:rPr>
          <w:rFonts w:ascii="Arial" w:hAnsi="Arial" w:cs="Arial"/>
          <w:b/>
          <w:color w:val="222222"/>
          <w:u w:val="single"/>
          <w:shd w:val="clear" w:color="auto" w:fill="FFFFFF"/>
        </w:rPr>
        <w:t>-</w:t>
      </w:r>
    </w:p>
    <w:p w:rsidR="000B3E90" w:rsidRDefault="000B3E90" w:rsidP="000B3E90">
      <w:pPr>
        <w:pStyle w:val="ListParagraph"/>
        <w:ind w:left="720" w:firstLine="0"/>
        <w:rPr>
          <w:rFonts w:ascii="Arial" w:hAnsi="Arial" w:cs="Arial"/>
          <w:color w:val="222222"/>
          <w:shd w:val="clear" w:color="auto" w:fill="FFFFFF"/>
        </w:rPr>
      </w:pPr>
      <w:r w:rsidRPr="00964C5C">
        <w:rPr>
          <w:rFonts w:ascii="Arial" w:hAnsi="Arial" w:cs="Arial"/>
          <w:b/>
          <w:color w:val="222222"/>
          <w:u w:val="single"/>
        </w:rPr>
        <w:br/>
      </w:r>
      <w:r>
        <w:rPr>
          <w:rFonts w:ascii="Arial" w:hAnsi="Arial" w:cs="Arial"/>
          <w:color w:val="222222"/>
          <w:shd w:val="clear" w:color="auto" w:fill="FFFFFF"/>
        </w:rPr>
        <w:sym w:font="Symbol" w:char="F0B7"/>
      </w:r>
      <w:r>
        <w:rPr>
          <w:rFonts w:ascii="Arial" w:hAnsi="Arial" w:cs="Arial"/>
          <w:color w:val="222222"/>
          <w:shd w:val="clear" w:color="auto" w:fill="FFFFFF"/>
        </w:rPr>
        <w:t xml:space="preserve"> </w:t>
      </w:r>
      <w:proofErr w:type="gramStart"/>
      <w:r>
        <w:rPr>
          <w:rFonts w:ascii="Arial" w:hAnsi="Arial" w:cs="Arial"/>
          <w:color w:val="222222"/>
          <w:shd w:val="clear" w:color="auto" w:fill="FFFFFF"/>
        </w:rPr>
        <w:t>jaggery  –</w:t>
      </w:r>
      <w:proofErr w:type="gramEnd"/>
      <w:r>
        <w:rPr>
          <w:rFonts w:ascii="Arial" w:hAnsi="Arial" w:cs="Arial"/>
          <w:color w:val="222222"/>
          <w:shd w:val="clear" w:color="auto" w:fill="FFFFFF"/>
        </w:rPr>
        <w:t xml:space="preserve"> Said to reduce inflammatory markers .</w:t>
      </w:r>
    </w:p>
    <w:p w:rsidR="000B3E90" w:rsidRDefault="000B3E90" w:rsidP="000B3E90">
      <w:pPr>
        <w:pStyle w:val="ListParagraph"/>
        <w:ind w:left="720" w:firstLine="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sym w:font="Symbol" w:char="F0B7"/>
      </w:r>
      <w:r>
        <w:rPr>
          <w:rFonts w:ascii="Arial" w:hAnsi="Arial" w:cs="Arial"/>
          <w:color w:val="222222"/>
          <w:shd w:val="clear" w:color="auto" w:fill="FFFFFF"/>
        </w:rPr>
        <w:t xml:space="preserve"> Alpha glycolic acid Haritaki – Increases threshold of </w:t>
      </w:r>
      <w:proofErr w:type="gramStart"/>
      <w:r>
        <w:rPr>
          <w:rFonts w:ascii="Arial" w:hAnsi="Arial" w:cs="Arial"/>
          <w:color w:val="222222"/>
          <w:shd w:val="clear" w:color="auto" w:fill="FFFFFF"/>
        </w:rPr>
        <w:t>proprioceptor .</w:t>
      </w:r>
      <w:proofErr w:type="gramEnd"/>
    </w:p>
    <w:p w:rsidR="000B3E90" w:rsidRDefault="000B3E90" w:rsidP="000B3E90">
      <w:pPr>
        <w:pStyle w:val="ListParagraph"/>
        <w:ind w:left="720" w:firstLine="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sym w:font="Symbol" w:char="F0B7"/>
      </w:r>
      <w:r>
        <w:rPr>
          <w:rFonts w:ascii="Arial" w:hAnsi="Arial" w:cs="Arial"/>
          <w:color w:val="222222"/>
          <w:shd w:val="clear" w:color="auto" w:fill="FFFFFF"/>
        </w:rPr>
        <w:t xml:space="preserve"> </w:t>
      </w:r>
      <w:proofErr w:type="gramStart"/>
      <w:r>
        <w:rPr>
          <w:rFonts w:ascii="Arial" w:hAnsi="Arial" w:cs="Arial"/>
          <w:color w:val="222222"/>
          <w:shd w:val="clear" w:color="auto" w:fill="FFFFFF"/>
        </w:rPr>
        <w:t>β</w:t>
      </w:r>
      <w:proofErr w:type="gramEnd"/>
      <w:r>
        <w:rPr>
          <w:rFonts w:ascii="Arial" w:hAnsi="Arial" w:cs="Arial"/>
          <w:color w:val="222222"/>
          <w:shd w:val="clear" w:color="auto" w:fill="FFFFFF"/>
        </w:rPr>
        <w:t xml:space="preserve"> Cistesterol of Gud – Has highly significant analgesic action.</w:t>
      </w:r>
    </w:p>
    <w:p w:rsidR="000B3E90" w:rsidRPr="00964C5C" w:rsidRDefault="000B3E90" w:rsidP="000B3E90">
      <w:pPr>
        <w:pStyle w:val="ListParagraph"/>
        <w:ind w:left="720" w:firstLine="0"/>
        <w:rPr>
          <w:color w:val="C00000"/>
        </w:rPr>
      </w:pPr>
      <w:r>
        <w:rPr>
          <w:rFonts w:ascii="Arial" w:hAnsi="Arial" w:cs="Arial"/>
          <w:color w:val="222222"/>
        </w:rPr>
        <w:br/>
      </w:r>
      <w:r>
        <w:rPr>
          <w:rFonts w:ascii="Arial" w:hAnsi="Arial" w:cs="Arial"/>
          <w:color w:val="222222"/>
          <w:shd w:val="clear" w:color="auto" w:fill="FFFFFF"/>
        </w:rPr>
        <w:sym w:font="Symbol" w:char="F0B7"/>
      </w:r>
      <w:r>
        <w:rPr>
          <w:rFonts w:ascii="Arial" w:hAnsi="Arial" w:cs="Arial"/>
          <w:color w:val="222222"/>
          <w:shd w:val="clear" w:color="auto" w:fill="FFFFFF"/>
        </w:rPr>
        <w:t xml:space="preserve"> Marmesin of Haritaki helps to reduce edema (Shotha) there by reduces </w:t>
      </w:r>
      <w:r>
        <w:rPr>
          <w:rFonts w:ascii="Arial" w:hAnsi="Arial" w:cs="Arial"/>
          <w:color w:val="222222"/>
        </w:rPr>
        <w:br/>
      </w:r>
      <w:proofErr w:type="gramStart"/>
      <w:r>
        <w:rPr>
          <w:rFonts w:ascii="Arial" w:hAnsi="Arial" w:cs="Arial"/>
          <w:color w:val="222222"/>
          <w:shd w:val="clear" w:color="auto" w:fill="FFFFFF"/>
        </w:rPr>
        <w:t>congestion .</w:t>
      </w:r>
      <w:proofErr w:type="gramEnd"/>
    </w:p>
    <w:p w:rsidR="000B3E90" w:rsidRDefault="000B3E90" w:rsidP="000B3E90">
      <w:pPr>
        <w:pStyle w:val="ListParagraph"/>
        <w:ind w:left="720" w:firstLine="0"/>
        <w:rPr>
          <w:rFonts w:ascii="Arial" w:hAnsi="Arial" w:cs="Arial"/>
          <w:color w:val="222222"/>
          <w:shd w:val="clear" w:color="auto" w:fill="FFFFFF"/>
        </w:rPr>
      </w:pPr>
      <w:r>
        <w:rPr>
          <w:rFonts w:ascii="Arial" w:hAnsi="Arial" w:cs="Arial"/>
          <w:color w:val="222222"/>
        </w:rPr>
        <w:br/>
      </w:r>
    </w:p>
    <w:p w:rsidR="000B3E90" w:rsidRDefault="000B3E90" w:rsidP="000B3E90">
      <w:pPr>
        <w:pStyle w:val="ListParagraph"/>
        <w:ind w:left="720" w:firstLine="0"/>
        <w:rPr>
          <w:rFonts w:ascii="Arial" w:hAnsi="Arial" w:cs="Arial"/>
          <w:color w:val="222222"/>
          <w:shd w:val="clear" w:color="auto" w:fill="FFFFFF"/>
        </w:rPr>
      </w:pPr>
    </w:p>
    <w:p w:rsidR="000B3E90" w:rsidRPr="00964C5C" w:rsidRDefault="000B3E90" w:rsidP="000B3E90">
      <w:pPr>
        <w:pStyle w:val="ListParagraph"/>
        <w:ind w:left="720" w:firstLine="0"/>
        <w:rPr>
          <w:rFonts w:ascii="Arial" w:hAnsi="Arial" w:cs="Arial"/>
          <w:b/>
          <w:color w:val="222222"/>
          <w:u w:val="single"/>
          <w:shd w:val="clear" w:color="auto" w:fill="FFFFFF"/>
        </w:rPr>
      </w:pPr>
      <w:proofErr w:type="gramStart"/>
      <w:r w:rsidRPr="00964C5C">
        <w:rPr>
          <w:rFonts w:ascii="Arial" w:hAnsi="Arial" w:cs="Arial"/>
          <w:b/>
          <w:color w:val="222222"/>
          <w:u w:val="single"/>
          <w:shd w:val="clear" w:color="auto" w:fill="FFFFFF"/>
        </w:rPr>
        <w:t>Vibandha :</w:t>
      </w:r>
      <w:proofErr w:type="gramEnd"/>
      <w:r w:rsidRPr="00964C5C">
        <w:rPr>
          <w:rFonts w:ascii="Arial" w:hAnsi="Arial" w:cs="Arial"/>
          <w:b/>
          <w:color w:val="222222"/>
          <w:u w:val="single"/>
          <w:shd w:val="clear" w:color="auto" w:fill="FFFFFF"/>
        </w:rPr>
        <w:t>-</w:t>
      </w:r>
    </w:p>
    <w:p w:rsidR="000B3E90" w:rsidRDefault="000B3E90" w:rsidP="000B3E90">
      <w:pPr>
        <w:pStyle w:val="ListParagraph"/>
        <w:ind w:left="720" w:firstLine="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sym w:font="Symbol" w:char="F0B7"/>
      </w:r>
      <w:r>
        <w:rPr>
          <w:rFonts w:ascii="Arial" w:hAnsi="Arial" w:cs="Arial"/>
          <w:color w:val="222222"/>
          <w:shd w:val="clear" w:color="auto" w:fill="FFFFFF"/>
        </w:rPr>
        <w:t xml:space="preserve"> Gud &amp; Koshna jala induces gastric emptying.</w:t>
      </w:r>
    </w:p>
    <w:p w:rsidR="000B3E90" w:rsidRDefault="000B3E90" w:rsidP="000B3E90">
      <w:pPr>
        <w:pStyle w:val="ListParagraph"/>
        <w:ind w:left="720" w:firstLine="0"/>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sym w:font="Symbol" w:char="F0B7"/>
      </w:r>
      <w:r>
        <w:rPr>
          <w:rFonts w:ascii="Arial" w:hAnsi="Arial" w:cs="Arial"/>
          <w:color w:val="222222"/>
          <w:shd w:val="clear" w:color="auto" w:fill="FFFFFF"/>
        </w:rPr>
        <w:t xml:space="preserve"> Haritaki has laxative action.</w:t>
      </w:r>
    </w:p>
    <w:p w:rsidR="000B3E90" w:rsidRDefault="000B3E90" w:rsidP="000B3E90">
      <w:pPr>
        <w:pStyle w:val="ListParagraph"/>
        <w:ind w:left="720" w:firstLine="0"/>
        <w:rPr>
          <w:color w:val="C00000"/>
        </w:rPr>
      </w:pPr>
      <w:r>
        <w:rPr>
          <w:rFonts w:ascii="Arial" w:hAnsi="Arial" w:cs="Arial"/>
          <w:color w:val="222222"/>
        </w:rPr>
        <w:lastRenderedPageBreak/>
        <w:br/>
      </w:r>
    </w:p>
    <w:p w:rsidR="000B3E90" w:rsidRDefault="000B3E90" w:rsidP="000B3E90">
      <w:pPr>
        <w:rPr>
          <w:color w:val="C00000"/>
        </w:rPr>
      </w:pPr>
    </w:p>
    <w:p w:rsidR="000B3E90" w:rsidRDefault="000B3E90" w:rsidP="000B3E90">
      <w:pPr>
        <w:rPr>
          <w:color w:val="C00000"/>
        </w:rPr>
      </w:pPr>
    </w:p>
    <w:p w:rsidR="000B3E90" w:rsidRDefault="000B3E90" w:rsidP="000B3E90">
      <w:pPr>
        <w:adjustRightInd w:val="0"/>
        <w:ind w:left="450"/>
        <w:rPr>
          <w:rFonts w:ascii="CIDFont+F2" w:eastAsia="CIDFont+F2" w:hAnsi="CIDFont+F3" w:cs="CIDFont+F2"/>
          <w:sz w:val="24"/>
          <w:szCs w:val="24"/>
          <w:lang w:bidi="mr-IN"/>
        </w:rPr>
      </w:pPr>
      <w:r>
        <w:rPr>
          <w:rFonts w:ascii="CIDFont+F2" w:eastAsia="CIDFont+F2" w:hAnsi="CIDFont+F3" w:cs="CIDFont+F2"/>
          <w:sz w:val="24"/>
          <w:szCs w:val="24"/>
          <w:lang w:bidi="mr-IN"/>
        </w:rPr>
        <w:t xml:space="preserve">     Laxative (Gudharitaki</w:t>
      </w:r>
      <w:proofErr w:type="gramStart"/>
      <w:r>
        <w:rPr>
          <w:rFonts w:ascii="CIDFont+F2" w:eastAsia="CIDFont+F2" w:hAnsi="CIDFont+F3" w:cs="CIDFont+F2"/>
          <w:sz w:val="24"/>
          <w:szCs w:val="24"/>
          <w:lang w:bidi="mr-IN"/>
        </w:rPr>
        <w:t>)  -</w:t>
      </w:r>
      <w:proofErr w:type="gramEnd"/>
      <w:r>
        <w:rPr>
          <w:rFonts w:ascii="CIDFont+F2" w:eastAsia="CIDFont+F2" w:hAnsi="CIDFont+F3" w:cs="CIDFont+F2"/>
          <w:sz w:val="24"/>
          <w:szCs w:val="24"/>
          <w:lang w:bidi="mr-IN"/>
        </w:rPr>
        <w:t xml:space="preserve"> Easy evacuation of feces makes easy and smooth </w:t>
      </w:r>
    </w:p>
    <w:p w:rsidR="000B3E90" w:rsidRDefault="000B3E90" w:rsidP="000B3E90">
      <w:pPr>
        <w:adjustRightInd w:val="0"/>
        <w:ind w:left="450"/>
        <w:rPr>
          <w:rFonts w:ascii="CIDFont+F2" w:eastAsia="CIDFont+F2" w:hAnsi="CIDFont+F3" w:cs="CIDFont+F2"/>
          <w:sz w:val="24"/>
          <w:szCs w:val="24"/>
          <w:lang w:bidi="mr-IN"/>
        </w:rPr>
      </w:pPr>
      <w:r>
        <w:rPr>
          <w:rFonts w:ascii="CIDFont+F2" w:eastAsia="CIDFont+F2" w:hAnsi="CIDFont+F3" w:cs="CIDFont+F2"/>
          <w:sz w:val="24"/>
          <w:szCs w:val="24"/>
          <w:lang w:bidi="mr-IN"/>
        </w:rPr>
        <w:t xml:space="preserve">         </w:t>
      </w:r>
      <w:proofErr w:type="gramStart"/>
      <w:r>
        <w:rPr>
          <w:rFonts w:ascii="CIDFont+F2" w:eastAsia="CIDFont+F2" w:hAnsi="CIDFont+F3" w:cs="CIDFont+F2"/>
          <w:sz w:val="24"/>
          <w:szCs w:val="24"/>
          <w:lang w:bidi="mr-IN"/>
        </w:rPr>
        <w:t>passage</w:t>
      </w:r>
      <w:proofErr w:type="gramEnd"/>
      <w:r>
        <w:rPr>
          <w:rFonts w:ascii="CIDFont+F2" w:eastAsia="CIDFont+F2" w:hAnsi="CIDFont+F3" w:cs="CIDFont+F2"/>
          <w:sz w:val="24"/>
          <w:szCs w:val="24"/>
          <w:lang w:bidi="mr-IN"/>
        </w:rPr>
        <w:t xml:space="preserve"> of feces through anal canal.    </w:t>
      </w:r>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noProof/>
          <w:sz w:val="24"/>
          <w:szCs w:val="24"/>
          <w:lang w:bidi="ar-SA"/>
        </w:rPr>
        <mc:AlternateContent>
          <mc:Choice Requires="wps">
            <w:drawing>
              <wp:anchor distT="0" distB="0" distL="0" distR="0" simplePos="0" relativeHeight="251665408" behindDoc="0" locked="0" layoutInCell="1" allowOverlap="1" wp14:anchorId="6065DACC" wp14:editId="3E879ED9">
                <wp:simplePos x="0" y="0"/>
                <wp:positionH relativeFrom="column">
                  <wp:posOffset>1771650</wp:posOffset>
                </wp:positionH>
                <wp:positionV relativeFrom="paragraph">
                  <wp:posOffset>43180</wp:posOffset>
                </wp:positionV>
                <wp:extent cx="484632" cy="571500"/>
                <wp:effectExtent l="19050" t="0" r="29845" b="38100"/>
                <wp:wrapNone/>
                <wp:docPr id="1067" name="Down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632" cy="571500"/>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id="Down Arrow 1" o:spid="_x0000_s1026" type="#_x0000_t67" style="position:absolute;margin-left:139.5pt;margin-top:3.4pt;width:38.15pt;height:45pt;z-index:25166540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" adj="12442" fillcolor="#4f81bd" strokecolor="#395e8a" strokeweight="2pt">
                <v:stroke joinstyle="round"/>
                <v:path arrowok="t"/>
              </v:shape>
            </w:pict>
          </mc:Fallback>
        </mc:AlternateContent>
      </w: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sz w:val="24"/>
          <w:szCs w:val="24"/>
          <w:lang w:bidi="mr-IN"/>
        </w:rPr>
        <w:t xml:space="preserve">    Haritaki decreases congestion of pile </w:t>
      </w:r>
      <w:proofErr w:type="gramStart"/>
      <w:r>
        <w:rPr>
          <w:rFonts w:ascii="CIDFont+F2" w:eastAsia="CIDFont+F2" w:hAnsi="CIDFont+F3" w:cs="CIDFont+F2"/>
          <w:sz w:val="24"/>
          <w:szCs w:val="24"/>
          <w:lang w:bidi="mr-IN"/>
        </w:rPr>
        <w:t>mass .</w:t>
      </w:r>
      <w:proofErr w:type="gramEnd"/>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noProof/>
          <w:sz w:val="24"/>
          <w:szCs w:val="24"/>
          <w:lang w:bidi="ar-SA"/>
        </w:rPr>
        <mc:AlternateContent>
          <mc:Choice Requires="wps">
            <w:drawing>
              <wp:anchor distT="0" distB="0" distL="0" distR="0" simplePos="0" relativeHeight="251666432" behindDoc="0" locked="0" layoutInCell="1" allowOverlap="1" wp14:anchorId="3A232FBD" wp14:editId="72EB3708">
                <wp:simplePos x="0" y="0"/>
                <wp:positionH relativeFrom="column">
                  <wp:posOffset>1800225</wp:posOffset>
                </wp:positionH>
                <wp:positionV relativeFrom="paragraph">
                  <wp:posOffset>27940</wp:posOffset>
                </wp:positionV>
                <wp:extent cx="484504" cy="600075"/>
                <wp:effectExtent l="19050" t="0" r="10795" b="47625"/>
                <wp:wrapNone/>
                <wp:docPr id="1068"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4" cy="600075"/>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id="Down Arrow 2" o:spid="_x0000_s1026" type="#_x0000_t67" style="position:absolute;margin-left:141.75pt;margin-top:2.2pt;width:38.15pt;height:47.25pt;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" adj="12880" fillcolor="#4f81bd" strokecolor="#395e8a" strokeweight="2pt">
                <v:stroke joinstyle="round"/>
                <v:path arrowok="t"/>
              </v:shape>
            </w:pict>
          </mc:Fallback>
        </mc:AlternateContent>
      </w: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sz w:val="24"/>
          <w:szCs w:val="24"/>
          <w:lang w:bidi="mr-IN"/>
        </w:rPr>
        <w:t xml:space="preserve">               Koshna jala improves circulation.</w:t>
      </w:r>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noProof/>
          <w:sz w:val="24"/>
          <w:szCs w:val="24"/>
          <w:lang w:bidi="ar-SA"/>
        </w:rPr>
        <mc:AlternateContent>
          <mc:Choice Requires="wps">
            <w:drawing>
              <wp:anchor distT="0" distB="0" distL="0" distR="0" simplePos="0" relativeHeight="251667456" behindDoc="0" locked="0" layoutInCell="1" allowOverlap="1" wp14:anchorId="3AF08648" wp14:editId="385C41A9">
                <wp:simplePos x="0" y="0"/>
                <wp:positionH relativeFrom="column">
                  <wp:posOffset>1819275</wp:posOffset>
                </wp:positionH>
                <wp:positionV relativeFrom="paragraph">
                  <wp:posOffset>69850</wp:posOffset>
                </wp:positionV>
                <wp:extent cx="484504" cy="581025"/>
                <wp:effectExtent l="19050" t="0" r="10795" b="47625"/>
                <wp:wrapNone/>
                <wp:docPr id="1069" name="Down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4" cy="581025"/>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id="Down Arrow 3" o:spid="_x0000_s1026" type="#_x0000_t67" style="position:absolute;margin-left:143.25pt;margin-top:5.5pt;width:38.15pt;height:45.75pt;z-index:251667456;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" adj="12594" fillcolor="#4f81bd" strokecolor="#395e8a" strokeweight="2pt">
                <v:stroke joinstyle="round"/>
                <v:path arrowok="t"/>
              </v:shape>
            </w:pict>
          </mc:Fallback>
        </mc:AlternateContent>
      </w: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proofErr w:type="gramStart"/>
      <w:r>
        <w:rPr>
          <w:rFonts w:ascii="CIDFont+F2" w:eastAsia="CIDFont+F2" w:hAnsi="CIDFont+F3" w:cs="CIDFont+F2"/>
          <w:sz w:val="24"/>
          <w:szCs w:val="24"/>
          <w:lang w:bidi="mr-IN"/>
        </w:rPr>
        <w:t>Provides healthy cushions for haemorrhoidal vessels/ mass.</w:t>
      </w:r>
      <w:proofErr w:type="gramEnd"/>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noProof/>
          <w:sz w:val="24"/>
          <w:szCs w:val="24"/>
          <w:lang w:bidi="ar-SA"/>
        </w:rPr>
        <mc:AlternateContent>
          <mc:Choice Requires="wps">
            <w:drawing>
              <wp:anchor distT="0" distB="0" distL="0" distR="0" simplePos="0" relativeHeight="251668480" behindDoc="0" locked="0" layoutInCell="1" allowOverlap="1" wp14:anchorId="2A48287A" wp14:editId="2D45987A">
                <wp:simplePos x="0" y="0"/>
                <wp:positionH relativeFrom="column">
                  <wp:posOffset>1866900</wp:posOffset>
                </wp:positionH>
                <wp:positionV relativeFrom="paragraph">
                  <wp:posOffset>158750</wp:posOffset>
                </wp:positionV>
                <wp:extent cx="484504" cy="657225"/>
                <wp:effectExtent l="19050" t="0" r="10795" b="47625"/>
                <wp:wrapNone/>
                <wp:docPr id="1070"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4" cy="657225"/>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id="Down Arrow 4" o:spid="_x0000_s1026" type="#_x0000_t67" style="position:absolute;margin-left:147pt;margin-top:12.5pt;width:38.15pt;height:51.75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" adj="13638" fillcolor="#4f81bd" strokecolor="#395e8a" strokeweight="2pt">
                <v:stroke joinstyle="round"/>
                <v:path arrowok="t"/>
              </v:shape>
            </w:pict>
          </mc:Fallback>
        </mc:AlternateContent>
      </w: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p>
    <w:p w:rsidR="000B3E90" w:rsidRDefault="000B3E90" w:rsidP="000B3E90">
      <w:pPr>
        <w:adjustRightInd w:val="0"/>
        <w:ind w:left="720"/>
        <w:rPr>
          <w:rFonts w:ascii="CIDFont+F2" w:eastAsia="CIDFont+F2" w:hAnsi="CIDFont+F3" w:cs="CIDFont+F2"/>
          <w:sz w:val="24"/>
          <w:szCs w:val="24"/>
          <w:lang w:bidi="mr-IN"/>
        </w:rPr>
      </w:pPr>
      <w:proofErr w:type="gramStart"/>
      <w:r>
        <w:rPr>
          <w:rFonts w:ascii="CIDFont+F2" w:eastAsia="CIDFont+F2" w:hAnsi="CIDFont+F3" w:cs="CIDFont+F2"/>
          <w:sz w:val="24"/>
          <w:szCs w:val="24"/>
          <w:lang w:bidi="mr-IN"/>
        </w:rPr>
        <w:t>Reduction in degree of P/R bleeding, size of pile mass.</w:t>
      </w:r>
      <w:proofErr w:type="gramEnd"/>
    </w:p>
    <w:p w:rsidR="000B3E90" w:rsidRDefault="000B3E90" w:rsidP="000B3E90">
      <w:pPr>
        <w:adjustRightInd w:val="0"/>
        <w:ind w:left="720"/>
        <w:rPr>
          <w:rFonts w:ascii="CIDFont+F2" w:eastAsia="CIDFont+F2" w:hAnsi="CIDFont+F3" w:cs="CIDFont+F2"/>
          <w:sz w:val="24"/>
          <w:szCs w:val="24"/>
          <w:lang w:bidi="mr-IN"/>
        </w:rPr>
      </w:pPr>
      <w:r>
        <w:rPr>
          <w:rFonts w:ascii="CIDFont+F2" w:eastAsia="CIDFont+F2" w:hAnsi="CIDFont+F3" w:cs="CIDFont+F2"/>
          <w:noProof/>
          <w:sz w:val="24"/>
          <w:szCs w:val="24"/>
          <w:lang w:bidi="ar-SA"/>
        </w:rPr>
        <mc:AlternateContent>
          <mc:Choice Requires="wps">
            <w:drawing>
              <wp:anchor distT="0" distB="0" distL="0" distR="0" simplePos="0" relativeHeight="251669504" behindDoc="0" locked="0" layoutInCell="1" allowOverlap="1" wp14:anchorId="4268EB0B" wp14:editId="4E0DD1CC">
                <wp:simplePos x="0" y="0"/>
                <wp:positionH relativeFrom="column">
                  <wp:posOffset>1895475</wp:posOffset>
                </wp:positionH>
                <wp:positionV relativeFrom="paragraph">
                  <wp:posOffset>162560</wp:posOffset>
                </wp:positionV>
                <wp:extent cx="484504" cy="781050"/>
                <wp:effectExtent l="19050" t="0" r="10795" b="38100"/>
                <wp:wrapNone/>
                <wp:docPr id="1071" name="Down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4" cy="781050"/>
                        </a:xfrm>
                        <a:prstGeom prst="downArrow">
                          <a:avLst/>
                        </a:prstGeom>
                        <a:solidFill>
                          <a:srgbClr val="4F81BD"/>
                        </a:solidFill>
                        <a:ln w="25400" cap="flat" cmpd="sng">
                          <a:solidFill>
                            <a:srgbClr val="395E8A"/>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shape id="Down Arrow 5" o:spid="_x0000_s1026" type="#_x0000_t67" style="position:absolute;margin-left:149.25pt;margin-top:12.8pt;width:38.15pt;height:61.5pt;z-index:25166950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" adj="14901" fillcolor="#4f81bd" strokecolor="#395e8a" strokeweight="2pt">
                <v:stroke joinstyle="round"/>
                <v:path arrowok="t"/>
              </v:shape>
            </w:pict>
          </mc:Fallback>
        </mc:AlternateContent>
      </w:r>
    </w:p>
    <w:p w:rsidR="000B3E90" w:rsidRDefault="000B3E90" w:rsidP="000B3E90">
      <w:pPr>
        <w:adjustRightInd w:val="0"/>
        <w:rPr>
          <w:rFonts w:ascii="CIDFont+F2" w:eastAsia="CIDFont+F2" w:hAnsi="CIDFont+F3" w:cs="CIDFont+F2"/>
          <w:sz w:val="24"/>
          <w:szCs w:val="24"/>
          <w:lang w:bidi="mr-IN"/>
        </w:rPr>
      </w:pPr>
    </w:p>
    <w:p w:rsidR="000B3E90" w:rsidRDefault="000B3E90" w:rsidP="000B3E90">
      <w:pPr>
        <w:tabs>
          <w:tab w:val="left" w:pos="990"/>
        </w:tabs>
        <w:rPr>
          <w:rFonts w:ascii="CIDFont+F2" w:eastAsia="CIDFont+F2" w:hAnsi="CIDFont+F3" w:cs="CIDFont+F2"/>
          <w:sz w:val="24"/>
          <w:szCs w:val="24"/>
          <w:lang w:bidi="mr-IN"/>
        </w:rPr>
      </w:pPr>
      <w:r>
        <w:rPr>
          <w:rFonts w:ascii="CIDFont+F2" w:eastAsia="CIDFont+F2" w:hAnsi="CIDFont+F3" w:cs="CIDFont+F2"/>
          <w:sz w:val="24"/>
          <w:szCs w:val="24"/>
          <w:lang w:bidi="mr-IN"/>
        </w:rPr>
        <w:t xml:space="preserve">                                  </w:t>
      </w:r>
    </w:p>
    <w:p w:rsidR="000B3E90" w:rsidRDefault="000B3E90" w:rsidP="000B3E90">
      <w:pPr>
        <w:tabs>
          <w:tab w:val="left" w:pos="990"/>
        </w:tabs>
        <w:rPr>
          <w:rFonts w:ascii="CIDFont+F2" w:eastAsia="CIDFont+F2" w:hAnsi="CIDFont+F3" w:cs="CIDFont+F2"/>
          <w:sz w:val="24"/>
          <w:szCs w:val="24"/>
          <w:lang w:bidi="mr-IN"/>
        </w:rPr>
      </w:pPr>
      <w:r>
        <w:rPr>
          <w:rFonts w:ascii="CIDFont+F2" w:eastAsia="CIDFont+F2" w:hAnsi="CIDFont+F3" w:cs="CIDFont+F2"/>
          <w:sz w:val="24"/>
          <w:szCs w:val="24"/>
          <w:lang w:bidi="mr-IN"/>
        </w:rPr>
        <w:t xml:space="preserve">                                 </w:t>
      </w:r>
    </w:p>
    <w:p w:rsidR="000B3E90" w:rsidRDefault="000B3E90" w:rsidP="000B3E90">
      <w:pPr>
        <w:tabs>
          <w:tab w:val="left" w:pos="990"/>
        </w:tabs>
        <w:rPr>
          <w:rFonts w:ascii="CIDFont+F2" w:eastAsia="CIDFont+F2" w:hAnsi="CIDFont+F3" w:cs="CIDFont+F2"/>
          <w:sz w:val="24"/>
          <w:szCs w:val="24"/>
          <w:lang w:bidi="mr-IN"/>
        </w:rPr>
      </w:pPr>
      <w:r>
        <w:rPr>
          <w:rFonts w:ascii="CIDFont+F2" w:eastAsia="CIDFont+F2" w:hAnsi="CIDFont+F3" w:cs="CIDFont+F2"/>
          <w:sz w:val="24"/>
          <w:szCs w:val="24"/>
          <w:lang w:bidi="mr-IN"/>
        </w:rPr>
        <w:t xml:space="preserve">                                      </w:t>
      </w:r>
      <w:proofErr w:type="gramStart"/>
      <w:r>
        <w:rPr>
          <w:rFonts w:ascii="CIDFont+F2" w:eastAsia="CIDFont+F2" w:hAnsi="CIDFont+F3" w:cs="CIDFont+F2"/>
          <w:sz w:val="24"/>
          <w:szCs w:val="24"/>
          <w:lang w:bidi="mr-IN"/>
        </w:rPr>
        <w:t>Relief in symptoms.</w:t>
      </w:r>
      <w:proofErr w:type="gramEnd"/>
    </w:p>
    <w:p w:rsidR="000B3E90" w:rsidRDefault="000B3E90" w:rsidP="000B3E90">
      <w:pPr>
        <w:tabs>
          <w:tab w:val="left" w:pos="990"/>
        </w:tabs>
        <w:rPr>
          <w:rFonts w:ascii="CIDFont+F2" w:eastAsia="CIDFont+F2" w:hAnsi="CIDFont+F3" w:cs="CIDFont+F2"/>
          <w:sz w:val="24"/>
          <w:szCs w:val="24"/>
          <w:lang w:bidi="mr-IN"/>
        </w:rPr>
      </w:pPr>
    </w:p>
    <w:p w:rsidR="000B3E90" w:rsidRPr="00085563" w:rsidRDefault="000B3E90" w:rsidP="000B3E90">
      <w:pPr>
        <w:rPr>
          <w:color w:val="C00000"/>
        </w:rPr>
      </w:pPr>
    </w:p>
    <w:p w:rsidR="000B3E90" w:rsidRPr="00085563" w:rsidRDefault="000B3E90" w:rsidP="000B3E90">
      <w:pPr>
        <w:pStyle w:val="BodyText"/>
        <w:rPr>
          <w:color w:val="C00000"/>
          <w:sz w:val="26"/>
        </w:rPr>
      </w:pPr>
    </w:p>
    <w:p w:rsidR="000B3E90" w:rsidRPr="008A0202" w:rsidRDefault="000B3E90" w:rsidP="000B3E90">
      <w:pPr>
        <w:spacing w:line="276" w:lineRule="auto"/>
        <w:rPr>
          <w:color w:val="FF0000"/>
        </w:rPr>
        <w:sectPr w:rsidR="000B3E90" w:rsidRPr="008A0202">
          <w:pgSz w:w="11910" w:h="16840"/>
          <w:pgMar w:top="1300" w:right="1140" w:bottom="1500" w:left="1680" w:header="725" w:footer="1316" w:gutter="0"/>
          <w:cols w:space="720"/>
        </w:sectPr>
      </w:pPr>
    </w:p>
    <w:p w:rsidR="000B3E90" w:rsidRDefault="000B3E90" w:rsidP="000B3E90">
      <w:pPr>
        <w:pStyle w:val="BodyText"/>
        <w:spacing w:before="11"/>
        <w:rPr>
          <w:sz w:val="23"/>
        </w:rPr>
      </w:pPr>
    </w:p>
    <w:p w:rsidR="000B3E90" w:rsidRDefault="000B3E90" w:rsidP="000B3E90">
      <w:pPr>
        <w:spacing w:before="124"/>
        <w:ind w:left="3404" w:right="3225"/>
        <w:jc w:val="center"/>
        <w:rPr>
          <w:b/>
          <w:sz w:val="24"/>
        </w:rPr>
      </w:pPr>
      <w:bookmarkStart w:id="1" w:name="12__Summary_&amp;_Conclusion_corrected.pdf"/>
      <w:bookmarkEnd w:id="1"/>
      <w:r>
        <w:rPr>
          <w:b/>
          <w:sz w:val="24"/>
          <w:u w:val="thick"/>
        </w:rPr>
        <w:t>SUMMARY</w:t>
      </w:r>
    </w:p>
    <w:p w:rsidR="000B3E90" w:rsidRDefault="000B3E90" w:rsidP="000B3E90">
      <w:pPr>
        <w:pStyle w:val="BodyText"/>
        <w:spacing w:before="6"/>
        <w:rPr>
          <w:b/>
          <w:sz w:val="14"/>
        </w:rPr>
      </w:pPr>
    </w:p>
    <w:p w:rsidR="000B3E90" w:rsidRDefault="000B3E90" w:rsidP="000B3E90">
      <w:pPr>
        <w:spacing w:before="90" w:line="360" w:lineRule="auto"/>
        <w:ind w:left="480" w:right="292" w:firstLine="720"/>
        <w:jc w:val="both"/>
        <w:rPr>
          <w:sz w:val="24"/>
        </w:rPr>
      </w:pPr>
      <w:r>
        <w:rPr>
          <w:b/>
          <w:sz w:val="24"/>
        </w:rPr>
        <w:t xml:space="preserve">Role of </w:t>
      </w:r>
      <w:proofErr w:type="gramStart"/>
      <w:r>
        <w:rPr>
          <w:b/>
          <w:sz w:val="24"/>
        </w:rPr>
        <w:t>‘ GUDHARITAKI’</w:t>
      </w:r>
      <w:proofErr w:type="gramEnd"/>
      <w:r>
        <w:rPr>
          <w:b/>
          <w:sz w:val="24"/>
        </w:rPr>
        <w:t xml:space="preserve"> in The Management Of Gudarsha(</w:t>
      </w:r>
      <w:r w:rsidR="000F2F03">
        <w:rPr>
          <w:b/>
          <w:sz w:val="24"/>
        </w:rPr>
        <w:t>Haemorrhoids</w:t>
      </w:r>
      <w:r>
        <w:rPr>
          <w:b/>
          <w:sz w:val="24"/>
        </w:rPr>
        <w:t xml:space="preserve">) </w:t>
      </w:r>
      <w:r>
        <w:rPr>
          <w:sz w:val="24"/>
        </w:rPr>
        <w:t xml:space="preserve">was aimed to evaluate the therapeutic efficacy of </w:t>
      </w:r>
      <w:r>
        <w:rPr>
          <w:b/>
          <w:i/>
          <w:sz w:val="24"/>
        </w:rPr>
        <w:t xml:space="preserve">Gudaharitaki with Koshnajala </w:t>
      </w:r>
      <w:r>
        <w:rPr>
          <w:sz w:val="24"/>
        </w:rPr>
        <w:t xml:space="preserve">in piles and to compare its efficacy with comparator i.e. </w:t>
      </w:r>
      <w:r w:rsidRPr="008A0202">
        <w:rPr>
          <w:b/>
          <w:i/>
          <w:sz w:val="24"/>
        </w:rPr>
        <w:t>Koshnajala</w:t>
      </w:r>
      <w:r>
        <w:rPr>
          <w:b/>
          <w:sz w:val="24"/>
        </w:rPr>
        <w:t xml:space="preserve">. </w:t>
      </w:r>
      <w:r>
        <w:rPr>
          <w:sz w:val="24"/>
        </w:rPr>
        <w:t>The study comprises of five sections viz. Conceptual study, Drug Review, Clinical study, Discussion, Summary and Conclusion.</w:t>
      </w:r>
    </w:p>
    <w:p w:rsidR="000B3E90" w:rsidRDefault="000B3E90" w:rsidP="000B3E90">
      <w:pPr>
        <w:pStyle w:val="BodyText"/>
        <w:spacing w:line="360" w:lineRule="auto"/>
        <w:ind w:left="480" w:right="298" w:firstLine="720"/>
        <w:jc w:val="both"/>
      </w:pPr>
      <w:r>
        <w:t>The dissertation is begun with introduction of the subject in brief, necessity of the study and method of presentation of the work.</w:t>
      </w:r>
    </w:p>
    <w:p w:rsidR="000B3E90" w:rsidRDefault="000B3E90" w:rsidP="000B3E90">
      <w:pPr>
        <w:pStyle w:val="BodyText"/>
        <w:spacing w:line="360" w:lineRule="auto"/>
        <w:ind w:left="480" w:right="296" w:firstLine="720"/>
        <w:jc w:val="both"/>
      </w:pPr>
      <w:r>
        <w:rPr>
          <w:b/>
        </w:rPr>
        <w:t xml:space="preserve">Conceptual study: </w:t>
      </w:r>
      <w:r>
        <w:t xml:space="preserve">is consisted of review on disease (Ayurvedic and modern), origin of word </w:t>
      </w:r>
      <w:r>
        <w:rPr>
          <w:i/>
        </w:rPr>
        <w:t xml:space="preserve">Arsha </w:t>
      </w:r>
      <w:r>
        <w:t xml:space="preserve">and its understanding from various aspects of literatures of ancient and present era were made. It was analyzed in detail regarding all characteristic of </w:t>
      </w:r>
      <w:r>
        <w:rPr>
          <w:i/>
        </w:rPr>
        <w:t xml:space="preserve">Arsha </w:t>
      </w:r>
      <w:r>
        <w:t xml:space="preserve">(Internal piles) the surgical anatomy of anus and surrounding structures has been well reviewed. An attempt has been made to synthesize concept of </w:t>
      </w:r>
      <w:r>
        <w:rPr>
          <w:i/>
        </w:rPr>
        <w:t xml:space="preserve">Nidana Panchaka, Sadhya-Asadhyata </w:t>
      </w:r>
      <w:r>
        <w:t xml:space="preserve">and principles of management as well as </w:t>
      </w:r>
      <w:r>
        <w:rPr>
          <w:i/>
        </w:rPr>
        <w:t xml:space="preserve">Pathya-Apathya </w:t>
      </w:r>
      <w:r>
        <w:t xml:space="preserve">for </w:t>
      </w:r>
      <w:r>
        <w:rPr>
          <w:i/>
        </w:rPr>
        <w:t>Arsha</w:t>
      </w:r>
      <w:r>
        <w:t>.</w:t>
      </w:r>
    </w:p>
    <w:p w:rsidR="000B3E90" w:rsidRDefault="000B3E90" w:rsidP="000B3E90">
      <w:pPr>
        <w:pStyle w:val="BodyText"/>
        <w:spacing w:line="360" w:lineRule="auto"/>
        <w:ind w:left="480" w:right="296" w:firstLine="720"/>
        <w:jc w:val="both"/>
      </w:pPr>
      <w:r>
        <w:rPr>
          <w:i/>
        </w:rPr>
        <w:t xml:space="preserve">Arsha </w:t>
      </w:r>
      <w:r>
        <w:t xml:space="preserve">can be compared with haemarrhoids at modern parlance which can influence anyone. It is one of the commonest problems of ano-rectal region and reasons may be different like hereditary, anatomical deformities, diet, life style etc. The prime etiopathogical factor behind </w:t>
      </w:r>
      <w:r>
        <w:rPr>
          <w:i/>
        </w:rPr>
        <w:t xml:space="preserve">Arsha </w:t>
      </w:r>
      <w:r>
        <w:t xml:space="preserve">is </w:t>
      </w:r>
      <w:r>
        <w:rPr>
          <w:i/>
        </w:rPr>
        <w:t xml:space="preserve">Mandagani </w:t>
      </w:r>
      <w:r>
        <w:t xml:space="preserve">i.e. weak digestive enzymes, which in turn leads to </w:t>
      </w:r>
      <w:r>
        <w:rPr>
          <w:i/>
        </w:rPr>
        <w:t xml:space="preserve">Vibandha </w:t>
      </w:r>
      <w:r>
        <w:t xml:space="preserve">that causes development of </w:t>
      </w:r>
      <w:r>
        <w:rPr>
          <w:i/>
        </w:rPr>
        <w:t>Arsha</w:t>
      </w:r>
      <w:r>
        <w:t>.</w:t>
      </w:r>
    </w:p>
    <w:p w:rsidR="000B3E90" w:rsidRDefault="000B3E90" w:rsidP="000B3E90">
      <w:pPr>
        <w:pStyle w:val="BodyText"/>
        <w:spacing w:line="360" w:lineRule="auto"/>
        <w:ind w:left="480" w:right="297" w:firstLine="720"/>
        <w:jc w:val="both"/>
      </w:pPr>
      <w:r>
        <w:t xml:space="preserve">The </w:t>
      </w:r>
      <w:r>
        <w:rPr>
          <w:i/>
        </w:rPr>
        <w:t xml:space="preserve">Ayurvedic </w:t>
      </w:r>
      <w:r>
        <w:t>concept is supplemented with modern literatures i.e. surgical anatomy of anal canal and rectum, physiology of defecation, etiopathogenesis, clinical features and management along with complications and prevention of Haemorrhoids. In management, old and new techniques with the definition, indications, material, methods, advantages, disadvantages and complications was analyzed.</w:t>
      </w:r>
    </w:p>
    <w:p w:rsidR="000B3E90" w:rsidRDefault="000B3E90" w:rsidP="000B3E90">
      <w:pPr>
        <w:pStyle w:val="BodyText"/>
        <w:spacing w:before="119" w:line="360" w:lineRule="auto"/>
        <w:ind w:left="450" w:right="295"/>
        <w:jc w:val="both"/>
      </w:pPr>
      <w:r>
        <w:rPr>
          <w:b/>
        </w:rPr>
        <w:t xml:space="preserve">Under the heading of Drug review, </w:t>
      </w:r>
      <w:r>
        <w:t xml:space="preserve">complete description of the costituents and the chemical composition of </w:t>
      </w:r>
      <w:proofErr w:type="gramStart"/>
      <w:r>
        <w:rPr>
          <w:i/>
        </w:rPr>
        <w:t>Guda ,</w:t>
      </w:r>
      <w:proofErr w:type="gramEnd"/>
      <w:r>
        <w:rPr>
          <w:i/>
        </w:rPr>
        <w:t xml:space="preserve"> Haritaki and Koshnaja</w:t>
      </w:r>
      <w:r>
        <w:t xml:space="preserve"> had been described in complete with details as possible. Probable mode of action has also been discussed in detail</w:t>
      </w:r>
      <w:r>
        <w:rPr>
          <w:i/>
        </w:rPr>
        <w:t xml:space="preserve">. </w:t>
      </w:r>
      <w:r>
        <w:t>This also includes analytical study of all</w:t>
      </w:r>
      <w:r>
        <w:rPr>
          <w:spacing w:val="-8"/>
        </w:rPr>
        <w:t xml:space="preserve"> </w:t>
      </w:r>
      <w:r>
        <w:t>drugs.</w:t>
      </w:r>
    </w:p>
    <w:p w:rsidR="000B3E90" w:rsidRPr="008A0202" w:rsidRDefault="000B3E90" w:rsidP="000B3E90">
      <w:pPr>
        <w:spacing w:line="360" w:lineRule="auto"/>
        <w:ind w:left="450" w:right="293"/>
        <w:rPr>
          <w:i/>
          <w:sz w:val="24"/>
        </w:rPr>
        <w:sectPr w:rsidR="000B3E90" w:rsidRPr="008A0202">
          <w:headerReference w:type="default" r:id="rId33"/>
          <w:footerReference w:type="default" r:id="rId34"/>
          <w:pgSz w:w="11910" w:h="16840"/>
          <w:pgMar w:top="1300" w:right="1140" w:bottom="1420" w:left="1680" w:header="725" w:footer="1236" w:gutter="0"/>
          <w:cols w:space="720"/>
        </w:sectPr>
      </w:pPr>
    </w:p>
    <w:p w:rsidR="000B3E90" w:rsidRDefault="000B3E90" w:rsidP="00C91F6D">
      <w:pPr>
        <w:pStyle w:val="BodyText"/>
        <w:spacing w:line="360" w:lineRule="auto"/>
        <w:ind w:left="480" w:right="297"/>
        <w:jc w:val="both"/>
      </w:pPr>
      <w:r>
        <w:rPr>
          <w:b/>
        </w:rPr>
        <w:lastRenderedPageBreak/>
        <w:t xml:space="preserve">Clinical study </w:t>
      </w:r>
      <w:r>
        <w:t xml:space="preserve">included material and methods which included the aims and objective of the study, research design, </w:t>
      </w:r>
      <w:proofErr w:type="gramStart"/>
      <w:r>
        <w:t>inclusion</w:t>
      </w:r>
      <w:proofErr w:type="gramEnd"/>
      <w:r>
        <w:t xml:space="preserve"> and exclusion criteria, method of sampling and statistical measures used. Observation and efficacy of treatment in both the group was also included under this heading.</w:t>
      </w:r>
    </w:p>
    <w:p w:rsidR="000B3E90" w:rsidRDefault="000B3E90" w:rsidP="000B3E90">
      <w:pPr>
        <w:pStyle w:val="BodyText"/>
        <w:spacing w:before="135" w:line="360" w:lineRule="auto"/>
        <w:ind w:left="480" w:right="299"/>
        <w:jc w:val="both"/>
      </w:pPr>
      <w:r>
        <w:t xml:space="preserve">Total 202 patient were registered among them 100 patients were registered in Group A and 102 patients in Group B for this study and 194 patients completed the course of treatment. 5 patients in Group A and 3 patients in Group B were not responding in the end of the treatment. </w:t>
      </w:r>
    </w:p>
    <w:p w:rsidR="000B3E90" w:rsidRDefault="000B3E90" w:rsidP="000B3E90">
      <w:pPr>
        <w:pStyle w:val="ListParagraph"/>
        <w:numPr>
          <w:ilvl w:val="3"/>
          <w:numId w:val="8"/>
        </w:numPr>
        <w:tabs>
          <w:tab w:val="left" w:pos="1189"/>
        </w:tabs>
        <w:spacing w:line="360" w:lineRule="auto"/>
        <w:ind w:right="295"/>
        <w:rPr>
          <w:sz w:val="24"/>
        </w:rPr>
      </w:pPr>
      <w:r>
        <w:rPr>
          <w:sz w:val="24"/>
        </w:rPr>
        <w:t xml:space="preserve">In group A </w:t>
      </w:r>
      <w:r>
        <w:rPr>
          <w:i/>
          <w:sz w:val="24"/>
        </w:rPr>
        <w:t xml:space="preserve">Gudharitaki with Koshnajala </w:t>
      </w:r>
      <w:r>
        <w:rPr>
          <w:sz w:val="24"/>
        </w:rPr>
        <w:t xml:space="preserve">and in group B </w:t>
      </w:r>
      <w:proofErr w:type="gramStart"/>
      <w:r>
        <w:rPr>
          <w:sz w:val="24"/>
        </w:rPr>
        <w:t xml:space="preserve">only  </w:t>
      </w:r>
      <w:r>
        <w:rPr>
          <w:i/>
          <w:sz w:val="24"/>
        </w:rPr>
        <w:t>Koshnajala</w:t>
      </w:r>
      <w:proofErr w:type="gramEnd"/>
      <w:r>
        <w:rPr>
          <w:i/>
          <w:sz w:val="24"/>
        </w:rPr>
        <w:t xml:space="preserve"> </w:t>
      </w:r>
      <w:r>
        <w:rPr>
          <w:sz w:val="24"/>
        </w:rPr>
        <w:t>was used for management of 1</w:t>
      </w:r>
      <w:r>
        <w:rPr>
          <w:sz w:val="24"/>
          <w:vertAlign w:val="superscript"/>
        </w:rPr>
        <w:t>st</w:t>
      </w:r>
      <w:r>
        <w:rPr>
          <w:sz w:val="24"/>
        </w:rPr>
        <w:t xml:space="preserve"> and 2</w:t>
      </w:r>
      <w:r>
        <w:rPr>
          <w:sz w:val="24"/>
          <w:vertAlign w:val="superscript"/>
        </w:rPr>
        <w:t>nd</w:t>
      </w:r>
      <w:r>
        <w:rPr>
          <w:sz w:val="24"/>
        </w:rPr>
        <w:t xml:space="preserve"> degree of pile</w:t>
      </w:r>
      <w:r>
        <w:rPr>
          <w:spacing w:val="-13"/>
          <w:sz w:val="24"/>
        </w:rPr>
        <w:t xml:space="preserve"> </w:t>
      </w:r>
      <w:r>
        <w:rPr>
          <w:sz w:val="24"/>
        </w:rPr>
        <w:t>masses.</w:t>
      </w:r>
    </w:p>
    <w:p w:rsidR="000B3E90" w:rsidRDefault="000B3E90" w:rsidP="000B3E90">
      <w:pPr>
        <w:pStyle w:val="BodyText"/>
        <w:spacing w:before="120" w:line="360" w:lineRule="auto"/>
        <w:ind w:left="480" w:right="300" w:firstLine="720"/>
        <w:jc w:val="both"/>
      </w:pPr>
      <w:r>
        <w:t xml:space="preserve">The demographical data, clinical observations &amp; results were evaluated using Z test of proportion for </w:t>
      </w:r>
      <w:proofErr w:type="gramStart"/>
      <w:r>
        <w:t>the  statistical</w:t>
      </w:r>
      <w:proofErr w:type="gramEnd"/>
      <w:r>
        <w:t xml:space="preserve"> significance of effect in both the groups. The compatibility of the study for the homogenesity was conducted and found to be non significant i.e. the groups were demographically compairable and the confounding factors affecting the treatment , disease and recovery period were eliminated for the proper justification of the study and generalization of the treatment .</w:t>
      </w:r>
    </w:p>
    <w:p w:rsidR="000B3E90" w:rsidRDefault="000B3E90" w:rsidP="000B3E90">
      <w:pPr>
        <w:pStyle w:val="ListParagraph"/>
        <w:numPr>
          <w:ilvl w:val="0"/>
          <w:numId w:val="7"/>
        </w:numPr>
        <w:tabs>
          <w:tab w:val="left" w:pos="1189"/>
        </w:tabs>
        <w:spacing w:before="119" w:line="360" w:lineRule="auto"/>
        <w:ind w:right="295"/>
        <w:jc w:val="both"/>
        <w:rPr>
          <w:sz w:val="24"/>
        </w:rPr>
      </w:pPr>
      <w:r>
        <w:rPr>
          <w:sz w:val="24"/>
        </w:rPr>
        <w:t>Patients were randomly (lottery system Randomization) allocated into two groups. Assessment was made by scoring method and the results obtained in both the therapy have been mentioned in tabular form with</w:t>
      </w:r>
      <w:r>
        <w:rPr>
          <w:spacing w:val="-8"/>
          <w:sz w:val="24"/>
        </w:rPr>
        <w:t xml:space="preserve"> </w:t>
      </w:r>
      <w:r>
        <w:rPr>
          <w:sz w:val="24"/>
        </w:rPr>
        <w:t>description.</w:t>
      </w:r>
    </w:p>
    <w:p w:rsidR="000B3E90" w:rsidRPr="00F56321" w:rsidRDefault="000B3E90" w:rsidP="000B3E90">
      <w:pPr>
        <w:pStyle w:val="ListParagraph"/>
        <w:numPr>
          <w:ilvl w:val="0"/>
          <w:numId w:val="7"/>
        </w:numPr>
        <w:tabs>
          <w:tab w:val="left" w:pos="1189"/>
        </w:tabs>
        <w:spacing w:before="2" w:line="360" w:lineRule="auto"/>
        <w:ind w:right="297"/>
        <w:jc w:val="both"/>
        <w:rPr>
          <w:sz w:val="24"/>
        </w:rPr>
      </w:pPr>
      <w:r w:rsidRPr="00F56321">
        <w:rPr>
          <w:sz w:val="24"/>
        </w:rPr>
        <w:t>In present study patients belonging to Hindu community (83.17%), lower middle socio-economic status (43.06%) and from urban habitat were</w:t>
      </w:r>
      <w:r w:rsidRPr="00F56321">
        <w:rPr>
          <w:spacing w:val="-6"/>
          <w:sz w:val="24"/>
        </w:rPr>
        <w:t xml:space="preserve"> </w:t>
      </w:r>
      <w:r w:rsidRPr="00F56321">
        <w:rPr>
          <w:sz w:val="24"/>
        </w:rPr>
        <w:t>high.</w:t>
      </w:r>
    </w:p>
    <w:p w:rsidR="000B3E90" w:rsidRPr="00F56321" w:rsidRDefault="000B3E90" w:rsidP="000B3E90">
      <w:pPr>
        <w:pStyle w:val="ListParagraph"/>
        <w:numPr>
          <w:ilvl w:val="0"/>
          <w:numId w:val="7"/>
        </w:numPr>
        <w:tabs>
          <w:tab w:val="left" w:pos="1189"/>
        </w:tabs>
        <w:spacing w:line="360" w:lineRule="auto"/>
        <w:ind w:right="295"/>
        <w:jc w:val="both"/>
        <w:rPr>
          <w:sz w:val="24"/>
        </w:rPr>
      </w:pPr>
      <w:r w:rsidRPr="00F56321">
        <w:rPr>
          <w:sz w:val="24"/>
        </w:rPr>
        <w:t xml:space="preserve">Excess intake of </w:t>
      </w:r>
      <w:r w:rsidRPr="00F56321">
        <w:rPr>
          <w:i/>
          <w:sz w:val="24"/>
        </w:rPr>
        <w:t xml:space="preserve">Katu Rasa </w:t>
      </w:r>
      <w:r w:rsidRPr="00F56321">
        <w:rPr>
          <w:sz w:val="24"/>
        </w:rPr>
        <w:t>(26.24%</w:t>
      </w:r>
      <w:proofErr w:type="gramStart"/>
      <w:r w:rsidRPr="00F56321">
        <w:rPr>
          <w:sz w:val="24"/>
        </w:rPr>
        <w:t>)</w:t>
      </w:r>
      <w:r w:rsidRPr="00F56321">
        <w:rPr>
          <w:i/>
          <w:sz w:val="24"/>
        </w:rPr>
        <w:t xml:space="preserve"> ,</w:t>
      </w:r>
      <w:proofErr w:type="gramEnd"/>
      <w:r w:rsidRPr="00F56321">
        <w:rPr>
          <w:i/>
          <w:sz w:val="24"/>
        </w:rPr>
        <w:t xml:space="preserve"> Mandagni</w:t>
      </w:r>
      <w:r w:rsidRPr="00F56321">
        <w:rPr>
          <w:sz w:val="24"/>
        </w:rPr>
        <w:t>,(59.1%%) irregular bowel evacuation (77.23%) 65.34% has krura koshtha , and mix diet (64.36%) person contributed in high percentage in this</w:t>
      </w:r>
      <w:r w:rsidRPr="00F56321">
        <w:rPr>
          <w:spacing w:val="-1"/>
          <w:sz w:val="24"/>
        </w:rPr>
        <w:t xml:space="preserve"> </w:t>
      </w:r>
      <w:r w:rsidRPr="00F56321">
        <w:rPr>
          <w:sz w:val="24"/>
        </w:rPr>
        <w:t>study.</w:t>
      </w:r>
    </w:p>
    <w:p w:rsidR="000B3E90" w:rsidRPr="00F56321" w:rsidRDefault="000B3E90" w:rsidP="000B3E90">
      <w:pPr>
        <w:pStyle w:val="ListParagraph"/>
        <w:numPr>
          <w:ilvl w:val="0"/>
          <w:numId w:val="7"/>
        </w:numPr>
        <w:tabs>
          <w:tab w:val="left" w:pos="1189"/>
        </w:tabs>
        <w:spacing w:line="275" w:lineRule="exact"/>
        <w:ind w:hanging="361"/>
        <w:jc w:val="both"/>
        <w:rPr>
          <w:sz w:val="24"/>
        </w:rPr>
      </w:pPr>
      <w:r w:rsidRPr="00F56321">
        <w:rPr>
          <w:sz w:val="24"/>
        </w:rPr>
        <w:t>Maximum 31.29% patients were observed job of prolong sitting</w:t>
      </w:r>
      <w:r w:rsidRPr="00F56321">
        <w:rPr>
          <w:spacing w:val="-11"/>
          <w:sz w:val="24"/>
        </w:rPr>
        <w:t xml:space="preserve"> </w:t>
      </w:r>
      <w:r w:rsidRPr="00F56321">
        <w:rPr>
          <w:sz w:val="24"/>
        </w:rPr>
        <w:t>nature.</w:t>
      </w:r>
    </w:p>
    <w:p w:rsidR="000B3E90" w:rsidRPr="00F56321" w:rsidRDefault="000B3E90" w:rsidP="000B3E90">
      <w:pPr>
        <w:pStyle w:val="ListParagraph"/>
        <w:numPr>
          <w:ilvl w:val="0"/>
          <w:numId w:val="7"/>
        </w:numPr>
        <w:tabs>
          <w:tab w:val="left" w:pos="1189"/>
        </w:tabs>
        <w:spacing w:before="139" w:line="360" w:lineRule="auto"/>
        <w:ind w:right="299"/>
        <w:jc w:val="both"/>
        <w:rPr>
          <w:sz w:val="24"/>
        </w:rPr>
      </w:pPr>
      <w:r w:rsidRPr="00F56321">
        <w:rPr>
          <w:sz w:val="24"/>
        </w:rPr>
        <w:t>Among the various habits observed consumption of tobacco (30.20 %) /smoking (12.38%) /others was</w:t>
      </w:r>
      <w:r w:rsidRPr="00F56321">
        <w:rPr>
          <w:spacing w:val="13"/>
          <w:sz w:val="24"/>
        </w:rPr>
        <w:t xml:space="preserve"> </w:t>
      </w:r>
      <w:r w:rsidRPr="00F56321">
        <w:rPr>
          <w:sz w:val="24"/>
        </w:rPr>
        <w:t>seen</w:t>
      </w:r>
      <w:r w:rsidRPr="00F56321">
        <w:rPr>
          <w:spacing w:val="13"/>
          <w:sz w:val="24"/>
        </w:rPr>
        <w:t xml:space="preserve"> </w:t>
      </w:r>
      <w:r w:rsidRPr="00F56321">
        <w:rPr>
          <w:sz w:val="24"/>
        </w:rPr>
        <w:t>in</w:t>
      </w:r>
      <w:r w:rsidRPr="00F56321">
        <w:rPr>
          <w:spacing w:val="13"/>
          <w:sz w:val="24"/>
        </w:rPr>
        <w:t xml:space="preserve"> </w:t>
      </w:r>
      <w:r w:rsidRPr="00F56321">
        <w:rPr>
          <w:sz w:val="24"/>
        </w:rPr>
        <w:t>this</w:t>
      </w:r>
      <w:r w:rsidRPr="00F56321">
        <w:rPr>
          <w:spacing w:val="13"/>
          <w:sz w:val="24"/>
        </w:rPr>
        <w:t xml:space="preserve"> </w:t>
      </w:r>
      <w:r w:rsidRPr="00F56321">
        <w:rPr>
          <w:sz w:val="24"/>
        </w:rPr>
        <w:t>study</w:t>
      </w:r>
      <w:r w:rsidRPr="00F56321">
        <w:rPr>
          <w:spacing w:val="5"/>
          <w:sz w:val="24"/>
        </w:rPr>
        <w:t xml:space="preserve"> </w:t>
      </w:r>
      <w:r w:rsidRPr="00F56321">
        <w:rPr>
          <w:sz w:val="24"/>
        </w:rPr>
        <w:t>i.e.</w:t>
      </w:r>
      <w:r w:rsidRPr="00F56321">
        <w:rPr>
          <w:spacing w:val="13"/>
          <w:sz w:val="24"/>
        </w:rPr>
        <w:t xml:space="preserve"> </w:t>
      </w:r>
      <w:r w:rsidRPr="00F56321">
        <w:rPr>
          <w:sz w:val="24"/>
        </w:rPr>
        <w:t>37.62%</w:t>
      </w:r>
      <w:r w:rsidRPr="00F56321">
        <w:rPr>
          <w:spacing w:val="12"/>
          <w:sz w:val="24"/>
        </w:rPr>
        <w:t xml:space="preserve"> </w:t>
      </w:r>
      <w:r w:rsidRPr="00F56321">
        <w:rPr>
          <w:sz w:val="24"/>
        </w:rPr>
        <w:t>patients</w:t>
      </w:r>
      <w:r w:rsidRPr="00F56321">
        <w:rPr>
          <w:spacing w:val="13"/>
          <w:sz w:val="24"/>
        </w:rPr>
        <w:t xml:space="preserve"> </w:t>
      </w:r>
      <w:r w:rsidRPr="00F56321">
        <w:rPr>
          <w:sz w:val="24"/>
        </w:rPr>
        <w:t>were</w:t>
      </w:r>
      <w:r w:rsidRPr="00F56321">
        <w:rPr>
          <w:spacing w:val="11"/>
          <w:sz w:val="24"/>
        </w:rPr>
        <w:t xml:space="preserve"> </w:t>
      </w:r>
      <w:proofErr w:type="gramStart"/>
      <w:r w:rsidRPr="00F56321">
        <w:rPr>
          <w:sz w:val="24"/>
        </w:rPr>
        <w:t>addicted</w:t>
      </w:r>
      <w:proofErr w:type="gramEnd"/>
      <w:r w:rsidRPr="00F56321">
        <w:rPr>
          <w:spacing w:val="13"/>
          <w:sz w:val="24"/>
        </w:rPr>
        <w:t xml:space="preserve"> </w:t>
      </w:r>
      <w:r w:rsidRPr="00F56321">
        <w:rPr>
          <w:sz w:val="24"/>
        </w:rPr>
        <w:t xml:space="preserve">to </w:t>
      </w:r>
      <w:r w:rsidRPr="00F56321">
        <w:rPr>
          <w:spacing w:val="13"/>
          <w:sz w:val="24"/>
        </w:rPr>
        <w:t>alcohol.</w:t>
      </w:r>
    </w:p>
    <w:p w:rsidR="000B3E90" w:rsidRPr="00F56321" w:rsidRDefault="000B3E90" w:rsidP="000B3E90">
      <w:pPr>
        <w:spacing w:line="360" w:lineRule="auto"/>
        <w:jc w:val="both"/>
        <w:rPr>
          <w:sz w:val="24"/>
        </w:rPr>
        <w:sectPr w:rsidR="000B3E90" w:rsidRPr="00F56321">
          <w:pgSz w:w="11910" w:h="16840"/>
          <w:pgMar w:top="1300" w:right="1140" w:bottom="1420" w:left="1680" w:header="725" w:footer="1236" w:gutter="0"/>
          <w:cols w:space="720"/>
        </w:sectPr>
      </w:pPr>
    </w:p>
    <w:p w:rsidR="000B3E90" w:rsidRPr="00F56321" w:rsidRDefault="000B3E90" w:rsidP="000B3E90">
      <w:pPr>
        <w:spacing w:before="138"/>
        <w:ind w:left="1188"/>
        <w:jc w:val="both"/>
        <w:rPr>
          <w:sz w:val="24"/>
        </w:rPr>
      </w:pPr>
      <w:r w:rsidRPr="00F56321">
        <w:rPr>
          <w:i/>
          <w:sz w:val="24"/>
        </w:rPr>
        <w:lastRenderedPageBreak/>
        <w:t xml:space="preserve">Avar </w:t>
      </w:r>
      <w:proofErr w:type="gramStart"/>
      <w:r w:rsidRPr="00F56321">
        <w:rPr>
          <w:i/>
          <w:sz w:val="24"/>
        </w:rPr>
        <w:t>Vyayam  Shakti</w:t>
      </w:r>
      <w:proofErr w:type="gramEnd"/>
      <w:r w:rsidRPr="00F56321">
        <w:rPr>
          <w:i/>
          <w:sz w:val="24"/>
        </w:rPr>
        <w:t xml:space="preserve"> </w:t>
      </w:r>
      <w:r w:rsidRPr="00F56321">
        <w:rPr>
          <w:sz w:val="24"/>
        </w:rPr>
        <w:t xml:space="preserve">was observed in (49.51%)  patients &amp; 79.02% patient havig </w:t>
      </w:r>
      <w:r w:rsidRPr="00F56321">
        <w:rPr>
          <w:i/>
          <w:sz w:val="24"/>
        </w:rPr>
        <w:t>Avar Ahar Shakti</w:t>
      </w:r>
    </w:p>
    <w:p w:rsidR="000B3E90" w:rsidRPr="00F56321" w:rsidRDefault="000B3E90" w:rsidP="000B3E90">
      <w:pPr>
        <w:spacing w:before="138"/>
        <w:ind w:left="1188"/>
        <w:jc w:val="both"/>
        <w:rPr>
          <w:sz w:val="24"/>
        </w:rPr>
      </w:pPr>
    </w:p>
    <w:p w:rsidR="000B3E90" w:rsidRPr="00F56321" w:rsidRDefault="000B3E90" w:rsidP="000B3E90">
      <w:pPr>
        <w:pStyle w:val="ListParagraph"/>
        <w:numPr>
          <w:ilvl w:val="0"/>
          <w:numId w:val="7"/>
        </w:numPr>
        <w:tabs>
          <w:tab w:val="left" w:pos="1189"/>
        </w:tabs>
        <w:spacing w:before="139" w:line="360" w:lineRule="auto"/>
        <w:ind w:right="297"/>
        <w:jc w:val="both"/>
        <w:rPr>
          <w:sz w:val="24"/>
        </w:rPr>
      </w:pPr>
      <w:r w:rsidRPr="00F56321">
        <w:rPr>
          <w:sz w:val="24"/>
        </w:rPr>
        <w:t xml:space="preserve">Observations made on clinical signs of </w:t>
      </w:r>
      <w:r w:rsidRPr="00F56321">
        <w:rPr>
          <w:i/>
          <w:sz w:val="24"/>
        </w:rPr>
        <w:t xml:space="preserve">Arsha </w:t>
      </w:r>
      <w:r w:rsidRPr="00F56321">
        <w:rPr>
          <w:sz w:val="24"/>
        </w:rPr>
        <w:t>in middle aged person revealed  82.17%  patients  having hard stool while bleeding per rectum in 88.62% , 80% patients had complained of bleeding during</w:t>
      </w:r>
      <w:r w:rsidRPr="00F56321">
        <w:rPr>
          <w:spacing w:val="-2"/>
          <w:sz w:val="24"/>
        </w:rPr>
        <w:t xml:space="preserve"> </w:t>
      </w:r>
      <w:r w:rsidRPr="00F56321">
        <w:rPr>
          <w:sz w:val="24"/>
        </w:rPr>
        <w:t xml:space="preserve">defecation , </w:t>
      </w:r>
    </w:p>
    <w:p w:rsidR="000B3E90" w:rsidRPr="00F56321" w:rsidRDefault="000B3E90" w:rsidP="000B3E90">
      <w:pPr>
        <w:pStyle w:val="ListParagraph"/>
        <w:numPr>
          <w:ilvl w:val="0"/>
          <w:numId w:val="7"/>
        </w:numPr>
        <w:tabs>
          <w:tab w:val="left" w:pos="1189"/>
        </w:tabs>
        <w:ind w:hanging="361"/>
        <w:jc w:val="both"/>
        <w:rPr>
          <w:sz w:val="24"/>
        </w:rPr>
      </w:pPr>
      <w:r w:rsidRPr="00F56321">
        <w:rPr>
          <w:sz w:val="24"/>
        </w:rPr>
        <w:t>96.67% patients had painful</w:t>
      </w:r>
      <w:r w:rsidRPr="00F56321">
        <w:rPr>
          <w:spacing w:val="-2"/>
          <w:sz w:val="24"/>
        </w:rPr>
        <w:t xml:space="preserve"> </w:t>
      </w:r>
      <w:r w:rsidRPr="00F56321">
        <w:rPr>
          <w:sz w:val="24"/>
        </w:rPr>
        <w:t>defecation.</w:t>
      </w:r>
    </w:p>
    <w:p w:rsidR="000B3E90" w:rsidRPr="00F56321" w:rsidRDefault="000B3E90" w:rsidP="000B3E90">
      <w:pPr>
        <w:pStyle w:val="ListParagraph"/>
        <w:numPr>
          <w:ilvl w:val="0"/>
          <w:numId w:val="7"/>
        </w:numPr>
        <w:tabs>
          <w:tab w:val="left" w:pos="1189"/>
        </w:tabs>
        <w:spacing w:before="137"/>
        <w:ind w:hanging="361"/>
        <w:jc w:val="both"/>
        <w:rPr>
          <w:sz w:val="24"/>
        </w:rPr>
      </w:pPr>
      <w:r w:rsidRPr="00F56321">
        <w:rPr>
          <w:sz w:val="24"/>
        </w:rPr>
        <w:t>Discharge per rectum was present in 83.33%</w:t>
      </w:r>
      <w:r w:rsidRPr="00F56321">
        <w:rPr>
          <w:spacing w:val="-2"/>
          <w:sz w:val="24"/>
        </w:rPr>
        <w:t xml:space="preserve"> </w:t>
      </w:r>
      <w:r w:rsidRPr="00F56321">
        <w:rPr>
          <w:sz w:val="24"/>
        </w:rPr>
        <w:t>patients.</w:t>
      </w:r>
    </w:p>
    <w:p w:rsidR="000B3E90" w:rsidRPr="00F56321" w:rsidRDefault="000B3E90" w:rsidP="000B3E90">
      <w:pPr>
        <w:pStyle w:val="ListParagraph"/>
        <w:numPr>
          <w:ilvl w:val="0"/>
          <w:numId w:val="7"/>
        </w:numPr>
        <w:tabs>
          <w:tab w:val="left" w:pos="1189"/>
        </w:tabs>
        <w:spacing w:line="360" w:lineRule="auto"/>
        <w:ind w:right="297"/>
        <w:jc w:val="both"/>
        <w:rPr>
          <w:sz w:val="24"/>
        </w:rPr>
      </w:pPr>
      <w:r w:rsidRPr="00F56321">
        <w:rPr>
          <w:sz w:val="24"/>
        </w:rPr>
        <w:t>In this study 22.27 % pile masses were at 3O’ Clock position, 36.13% pile masses were at 7O’ Clock position, 38.11 % pile masses were observed at 11O’ Clock position, 1.48% at 1 O’ Clock while 1.98% pile masses</w:t>
      </w:r>
      <w:r w:rsidRPr="00F56321">
        <w:rPr>
          <w:spacing w:val="22"/>
          <w:sz w:val="24"/>
        </w:rPr>
        <w:t xml:space="preserve"> </w:t>
      </w:r>
      <w:r w:rsidRPr="00F56321">
        <w:rPr>
          <w:sz w:val="24"/>
        </w:rPr>
        <w:t>were observed at 5 O’ Clock.</w:t>
      </w:r>
    </w:p>
    <w:p w:rsidR="000B3E90" w:rsidRPr="00F56321" w:rsidRDefault="000B3E90" w:rsidP="000B3E90">
      <w:pPr>
        <w:pStyle w:val="ListParagraph"/>
        <w:numPr>
          <w:ilvl w:val="0"/>
          <w:numId w:val="7"/>
        </w:numPr>
        <w:tabs>
          <w:tab w:val="left" w:pos="1189"/>
        </w:tabs>
        <w:spacing w:line="360" w:lineRule="auto"/>
        <w:ind w:right="301"/>
        <w:jc w:val="both"/>
        <w:rPr>
          <w:sz w:val="24"/>
        </w:rPr>
      </w:pPr>
      <w:r w:rsidRPr="00F56321">
        <w:rPr>
          <w:sz w:val="24"/>
        </w:rPr>
        <w:t>The patients were selected in the clinical study on the basis of clinical symptoms of Grade I and Grade II piles masses. 32.67% were diagnosed as Grade 1, while 67.33 % were diagnosed as Grade 2</w:t>
      </w:r>
      <w:r w:rsidRPr="00F56321">
        <w:rPr>
          <w:spacing w:val="-5"/>
          <w:sz w:val="24"/>
        </w:rPr>
        <w:t xml:space="preserve"> </w:t>
      </w:r>
      <w:r w:rsidRPr="00F56321">
        <w:rPr>
          <w:sz w:val="24"/>
        </w:rPr>
        <w:t>piles.</w:t>
      </w:r>
    </w:p>
    <w:p w:rsidR="000B3E90" w:rsidRPr="00F56321" w:rsidRDefault="000B3E90" w:rsidP="000B3E90">
      <w:pPr>
        <w:pStyle w:val="ListParagraph"/>
        <w:numPr>
          <w:ilvl w:val="0"/>
          <w:numId w:val="7"/>
        </w:numPr>
        <w:tabs>
          <w:tab w:val="left" w:pos="1189"/>
        </w:tabs>
        <w:spacing w:line="360" w:lineRule="auto"/>
        <w:ind w:right="300"/>
        <w:jc w:val="both"/>
        <w:rPr>
          <w:sz w:val="24"/>
        </w:rPr>
      </w:pPr>
      <w:r w:rsidRPr="00F56321">
        <w:rPr>
          <w:sz w:val="24"/>
        </w:rPr>
        <w:t xml:space="preserve">Both the groups have shown better result in improving the sign and symptoms of </w:t>
      </w:r>
      <w:r w:rsidRPr="00F56321">
        <w:rPr>
          <w:i/>
          <w:sz w:val="24"/>
        </w:rPr>
        <w:t xml:space="preserve">Arsha. </w:t>
      </w:r>
      <w:r w:rsidRPr="00F56321">
        <w:rPr>
          <w:sz w:val="24"/>
        </w:rPr>
        <w:t xml:space="preserve">But while comparing the two therapies, </w:t>
      </w:r>
      <w:r w:rsidRPr="00F56321">
        <w:rPr>
          <w:i/>
          <w:sz w:val="24"/>
        </w:rPr>
        <w:t xml:space="preserve">Gudharitaki with koshna jala </w:t>
      </w:r>
      <w:r w:rsidRPr="00F56321">
        <w:rPr>
          <w:sz w:val="24"/>
        </w:rPr>
        <w:t>showed little bit better results on various parameters</w:t>
      </w:r>
      <w:r w:rsidRPr="00F56321">
        <w:rPr>
          <w:spacing w:val="-7"/>
          <w:sz w:val="24"/>
        </w:rPr>
        <w:t xml:space="preserve"> </w:t>
      </w:r>
      <w:r w:rsidRPr="00F56321">
        <w:rPr>
          <w:sz w:val="24"/>
        </w:rPr>
        <w:t>observed.</w:t>
      </w:r>
    </w:p>
    <w:p w:rsidR="000B3E90" w:rsidRPr="00F56321" w:rsidRDefault="000B3E90" w:rsidP="000B3E90">
      <w:pPr>
        <w:pStyle w:val="ListParagraph"/>
        <w:numPr>
          <w:ilvl w:val="0"/>
          <w:numId w:val="7"/>
        </w:numPr>
        <w:tabs>
          <w:tab w:val="left" w:pos="1189"/>
        </w:tabs>
        <w:spacing w:line="360" w:lineRule="auto"/>
        <w:ind w:right="294"/>
        <w:jc w:val="both"/>
        <w:rPr>
          <w:sz w:val="24"/>
        </w:rPr>
      </w:pPr>
      <w:r w:rsidRPr="00F56321">
        <w:rPr>
          <w:sz w:val="24"/>
        </w:rPr>
        <w:t>On comparing the efficacy of treatment on relief in signs and symptoms, painful defecation, bleeding per rectum, and discharge per rectum, comparison of both groups in relief showed insignificant result on 3</w:t>
      </w:r>
      <w:r w:rsidRPr="00F56321">
        <w:rPr>
          <w:sz w:val="24"/>
          <w:vertAlign w:val="superscript"/>
        </w:rPr>
        <w:t>rd</w:t>
      </w:r>
      <w:r w:rsidRPr="00F56321">
        <w:rPr>
          <w:sz w:val="24"/>
        </w:rPr>
        <w:t>, 5</w:t>
      </w:r>
      <w:r w:rsidRPr="00F56321">
        <w:rPr>
          <w:sz w:val="24"/>
          <w:vertAlign w:val="superscript"/>
        </w:rPr>
        <w:t>th</w:t>
      </w:r>
      <w:r w:rsidRPr="00F56321">
        <w:rPr>
          <w:sz w:val="24"/>
        </w:rPr>
        <w:t>, 7</w:t>
      </w:r>
      <w:r w:rsidRPr="00F56321">
        <w:rPr>
          <w:sz w:val="24"/>
          <w:vertAlign w:val="superscript"/>
        </w:rPr>
        <w:t>th</w:t>
      </w:r>
      <w:r w:rsidRPr="00F56321">
        <w:rPr>
          <w:sz w:val="24"/>
        </w:rPr>
        <w:t>, 14</w:t>
      </w:r>
      <w:r w:rsidRPr="00F56321">
        <w:rPr>
          <w:sz w:val="24"/>
          <w:vertAlign w:val="superscript"/>
        </w:rPr>
        <w:t>th</w:t>
      </w:r>
      <w:r w:rsidRPr="00F56321">
        <w:rPr>
          <w:sz w:val="24"/>
        </w:rPr>
        <w:t xml:space="preserve"> and 21</w:t>
      </w:r>
      <w:r w:rsidRPr="00F56321">
        <w:rPr>
          <w:sz w:val="24"/>
          <w:vertAlign w:val="superscript"/>
        </w:rPr>
        <w:t>st</w:t>
      </w:r>
      <w:r w:rsidRPr="00F56321">
        <w:rPr>
          <w:sz w:val="24"/>
        </w:rPr>
        <w:t xml:space="preserve"> day while significant results on prolapse of pile mass was found much better in Group-B on comparison to Group - A i.e. on 3</w:t>
      </w:r>
      <w:r w:rsidRPr="00F56321">
        <w:rPr>
          <w:sz w:val="24"/>
          <w:vertAlign w:val="superscript"/>
        </w:rPr>
        <w:t>rd</w:t>
      </w:r>
      <w:r w:rsidRPr="00F56321">
        <w:rPr>
          <w:sz w:val="24"/>
        </w:rPr>
        <w:t xml:space="preserve"> day. But finally symptoms of pain in ano, bleeding per rectum, and discharge except prolapse, are relieved earlier and in a better way in Group-A as compared to Group-B.</w:t>
      </w:r>
    </w:p>
    <w:p w:rsidR="000B3E90" w:rsidRPr="00F56321" w:rsidRDefault="000B3E90" w:rsidP="000B3E90">
      <w:pPr>
        <w:pStyle w:val="ListParagraph"/>
        <w:numPr>
          <w:ilvl w:val="0"/>
          <w:numId w:val="7"/>
        </w:numPr>
        <w:tabs>
          <w:tab w:val="left" w:pos="1189"/>
        </w:tabs>
        <w:spacing w:line="360" w:lineRule="auto"/>
        <w:ind w:right="298"/>
        <w:jc w:val="both"/>
        <w:rPr>
          <w:i/>
          <w:sz w:val="24"/>
        </w:rPr>
      </w:pPr>
      <w:r w:rsidRPr="00F56321">
        <w:rPr>
          <w:sz w:val="24"/>
        </w:rPr>
        <w:t xml:space="preserve">Overall effect of therapy was better in patients who managed with </w:t>
      </w:r>
      <w:r w:rsidRPr="00F56321">
        <w:rPr>
          <w:i/>
          <w:sz w:val="24"/>
        </w:rPr>
        <w:t>Gudharitaki.</w:t>
      </w:r>
    </w:p>
    <w:p w:rsidR="000B3E90" w:rsidRDefault="000B3E90" w:rsidP="000B3E90">
      <w:pPr>
        <w:spacing w:line="360" w:lineRule="auto"/>
        <w:jc w:val="both"/>
        <w:rPr>
          <w:color w:val="FF0000"/>
          <w:sz w:val="24"/>
        </w:rPr>
      </w:pPr>
    </w:p>
    <w:p w:rsidR="000B3E90" w:rsidRPr="00EE54D9" w:rsidRDefault="000B3E90" w:rsidP="000B3E90">
      <w:pPr>
        <w:spacing w:line="360" w:lineRule="auto"/>
        <w:jc w:val="both"/>
        <w:rPr>
          <w:color w:val="FF0000"/>
          <w:sz w:val="24"/>
        </w:rPr>
        <w:sectPr w:rsidR="000B3E90" w:rsidRPr="00EE54D9">
          <w:pgSz w:w="11910" w:h="16840"/>
          <w:pgMar w:top="1300" w:right="1140" w:bottom="1420" w:left="1680" w:header="725" w:footer="1236" w:gutter="0"/>
          <w:cols w:space="720"/>
        </w:sectPr>
      </w:pPr>
    </w:p>
    <w:p w:rsidR="000B3E90" w:rsidRDefault="000B3E90" w:rsidP="000B3E90">
      <w:pPr>
        <w:spacing w:before="119" w:line="360" w:lineRule="auto"/>
        <w:ind w:left="480" w:right="296" w:firstLine="720"/>
        <w:jc w:val="both"/>
        <w:rPr>
          <w:sz w:val="24"/>
        </w:rPr>
      </w:pPr>
      <w:r>
        <w:rPr>
          <w:b/>
          <w:sz w:val="24"/>
        </w:rPr>
        <w:lastRenderedPageBreak/>
        <w:t xml:space="preserve">Discussion </w:t>
      </w:r>
      <w:r>
        <w:rPr>
          <w:sz w:val="24"/>
        </w:rPr>
        <w:t xml:space="preserve">mentioned with logical interpretation of results obtained in the study. Probable mode of action of </w:t>
      </w:r>
      <w:r>
        <w:rPr>
          <w:i/>
          <w:sz w:val="24"/>
        </w:rPr>
        <w:t xml:space="preserve">Gudharitaki with Koshnajala </w:t>
      </w:r>
      <w:r>
        <w:rPr>
          <w:sz w:val="24"/>
        </w:rPr>
        <w:t>and</w:t>
      </w:r>
      <w:r>
        <w:rPr>
          <w:i/>
          <w:sz w:val="24"/>
        </w:rPr>
        <w:t xml:space="preserve"> </w:t>
      </w:r>
      <w:r>
        <w:rPr>
          <w:sz w:val="24"/>
        </w:rPr>
        <w:t>only</w:t>
      </w:r>
      <w:r>
        <w:rPr>
          <w:i/>
          <w:sz w:val="24"/>
        </w:rPr>
        <w:t xml:space="preserve"> Koshnajala </w:t>
      </w:r>
      <w:r>
        <w:rPr>
          <w:sz w:val="24"/>
        </w:rPr>
        <w:t>has been supported.</w:t>
      </w:r>
    </w:p>
    <w:p w:rsidR="000B3E90" w:rsidRDefault="000B3E90" w:rsidP="000B3E90">
      <w:pPr>
        <w:spacing w:line="360" w:lineRule="auto"/>
        <w:ind w:left="480" w:right="298" w:firstLine="720"/>
        <w:jc w:val="both"/>
        <w:rPr>
          <w:b/>
          <w:sz w:val="24"/>
        </w:rPr>
      </w:pPr>
      <w:r>
        <w:rPr>
          <w:b/>
          <w:sz w:val="24"/>
        </w:rPr>
        <w:t xml:space="preserve">Summary and conclusion </w:t>
      </w:r>
    </w:p>
    <w:p w:rsidR="000B3E90" w:rsidRDefault="000B3E90" w:rsidP="000B3E90">
      <w:pPr>
        <w:spacing w:line="360" w:lineRule="auto"/>
        <w:ind w:left="480" w:right="298" w:firstLine="720"/>
        <w:jc w:val="both"/>
        <w:rPr>
          <w:sz w:val="24"/>
        </w:rPr>
      </w:pPr>
      <w:proofErr w:type="gramStart"/>
      <w:r>
        <w:rPr>
          <w:sz w:val="24"/>
        </w:rPr>
        <w:t>made</w:t>
      </w:r>
      <w:proofErr w:type="gramEnd"/>
      <w:r>
        <w:rPr>
          <w:sz w:val="24"/>
        </w:rPr>
        <w:t xml:space="preserve"> as plan of study with valid justification from introduction to Discussion.</w:t>
      </w:r>
    </w:p>
    <w:p w:rsidR="000B3E90" w:rsidRDefault="000B3E90" w:rsidP="000B3E90">
      <w:pPr>
        <w:spacing w:after="6" w:line="360" w:lineRule="auto"/>
        <w:ind w:left="480" w:right="293"/>
        <w:jc w:val="both"/>
        <w:rPr>
          <w:sz w:val="24"/>
        </w:rPr>
      </w:pPr>
      <w:proofErr w:type="gramStart"/>
      <w:r>
        <w:rPr>
          <w:b/>
          <w:sz w:val="24"/>
        </w:rPr>
        <w:t>Table6.1 :</w:t>
      </w:r>
      <w:proofErr w:type="gramEnd"/>
      <w:r>
        <w:rPr>
          <w:b/>
          <w:sz w:val="24"/>
        </w:rPr>
        <w:t xml:space="preserve"> </w:t>
      </w:r>
      <w:r>
        <w:rPr>
          <w:sz w:val="24"/>
        </w:rPr>
        <w:t xml:space="preserve">Comparison between </w:t>
      </w:r>
      <w:r w:rsidR="000E12DC">
        <w:rPr>
          <w:i/>
          <w:sz w:val="24"/>
        </w:rPr>
        <w:t>Gudharitaki with Koshnajala</w:t>
      </w:r>
      <w:r w:rsidR="000E12DC">
        <w:rPr>
          <w:b/>
          <w:sz w:val="24"/>
        </w:rPr>
        <w:t xml:space="preserve"> </w:t>
      </w:r>
      <w:r>
        <w:rPr>
          <w:b/>
          <w:sz w:val="24"/>
        </w:rPr>
        <w:t>(Group A)</w:t>
      </w:r>
      <w:r>
        <w:rPr>
          <w:sz w:val="24"/>
        </w:rPr>
        <w:t xml:space="preserve">and </w:t>
      </w:r>
      <w:r w:rsidR="000E12DC">
        <w:rPr>
          <w:i/>
          <w:sz w:val="24"/>
        </w:rPr>
        <w:t>Koshnajala</w:t>
      </w:r>
      <w:r>
        <w:rPr>
          <w:b/>
          <w:sz w:val="24"/>
        </w:rPr>
        <w:t xml:space="preserve"> (Group B) </w:t>
      </w:r>
      <w:r>
        <w:rPr>
          <w:sz w:val="24"/>
        </w:rPr>
        <w:t>treatment for piles of 1</w:t>
      </w:r>
      <w:r>
        <w:rPr>
          <w:sz w:val="24"/>
          <w:vertAlign w:val="superscript"/>
        </w:rPr>
        <w:t>st</w:t>
      </w:r>
      <w:r>
        <w:rPr>
          <w:sz w:val="24"/>
        </w:rPr>
        <w:t xml:space="preserve"> and 2</w:t>
      </w:r>
      <w:r>
        <w:rPr>
          <w:sz w:val="24"/>
          <w:vertAlign w:val="superscript"/>
        </w:rPr>
        <w:t>nd</w:t>
      </w:r>
      <w:r>
        <w:rPr>
          <w:sz w:val="24"/>
        </w:rPr>
        <w:t xml:space="preserve"> degree.</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4025"/>
        <w:gridCol w:w="2713"/>
        <w:gridCol w:w="622"/>
        <w:gridCol w:w="422"/>
      </w:tblGrid>
      <w:tr w:rsidR="000B3E90" w:rsidTr="00E05A34">
        <w:trPr>
          <w:trHeight w:val="695"/>
        </w:trPr>
        <w:tc>
          <w:tcPr>
            <w:tcW w:w="739" w:type="dxa"/>
          </w:tcPr>
          <w:p w:rsidR="000B3E90" w:rsidRDefault="000B3E90" w:rsidP="00E05A34">
            <w:pPr>
              <w:pStyle w:val="TableParagraph"/>
              <w:spacing w:before="61"/>
              <w:ind w:left="171" w:right="164"/>
              <w:jc w:val="center"/>
              <w:rPr>
                <w:b/>
                <w:sz w:val="24"/>
              </w:rPr>
            </w:pPr>
            <w:r>
              <w:rPr>
                <w:b/>
                <w:sz w:val="24"/>
              </w:rPr>
              <w:t>S.</w:t>
            </w:r>
          </w:p>
          <w:p w:rsidR="000B3E90" w:rsidRDefault="000B3E90" w:rsidP="00E05A34">
            <w:pPr>
              <w:pStyle w:val="TableParagraph"/>
              <w:spacing w:before="41"/>
              <w:ind w:left="171" w:right="164"/>
              <w:jc w:val="center"/>
              <w:rPr>
                <w:b/>
                <w:sz w:val="24"/>
              </w:rPr>
            </w:pPr>
            <w:r>
              <w:rPr>
                <w:b/>
                <w:sz w:val="24"/>
              </w:rPr>
              <w:t>No.</w:t>
            </w:r>
          </w:p>
        </w:tc>
        <w:tc>
          <w:tcPr>
            <w:tcW w:w="4025" w:type="dxa"/>
          </w:tcPr>
          <w:p w:rsidR="000B3E90" w:rsidRDefault="000B3E90" w:rsidP="00E05A34">
            <w:pPr>
              <w:pStyle w:val="TableParagraph"/>
              <w:spacing w:before="61"/>
              <w:ind w:left="465"/>
              <w:rPr>
                <w:b/>
                <w:i/>
                <w:sz w:val="24"/>
              </w:rPr>
            </w:pPr>
            <w:r>
              <w:rPr>
                <w:i/>
                <w:sz w:val="24"/>
              </w:rPr>
              <w:t>Gudharitaki with Koshnajala</w:t>
            </w:r>
          </w:p>
        </w:tc>
        <w:tc>
          <w:tcPr>
            <w:tcW w:w="3757" w:type="dxa"/>
            <w:gridSpan w:val="3"/>
          </w:tcPr>
          <w:p w:rsidR="000B3E90" w:rsidRDefault="000B3E90" w:rsidP="00E05A34">
            <w:pPr>
              <w:pStyle w:val="TableParagraph"/>
              <w:spacing w:before="61"/>
              <w:ind w:left="108"/>
              <w:jc w:val="center"/>
              <w:rPr>
                <w:b/>
                <w:sz w:val="24"/>
              </w:rPr>
            </w:pPr>
            <w:r>
              <w:rPr>
                <w:i/>
                <w:sz w:val="24"/>
              </w:rPr>
              <w:t>Koshnajala</w:t>
            </w:r>
          </w:p>
        </w:tc>
      </w:tr>
      <w:tr w:rsidR="000B3E90" w:rsidTr="00E05A34">
        <w:trPr>
          <w:trHeight w:val="316"/>
        </w:trPr>
        <w:tc>
          <w:tcPr>
            <w:tcW w:w="739" w:type="dxa"/>
          </w:tcPr>
          <w:p w:rsidR="000B3E90" w:rsidRDefault="000B3E90" w:rsidP="00E05A34">
            <w:pPr>
              <w:pStyle w:val="TableParagraph"/>
              <w:spacing w:line="270" w:lineRule="exact"/>
              <w:ind w:left="167"/>
              <w:rPr>
                <w:sz w:val="24"/>
              </w:rPr>
            </w:pPr>
            <w:r>
              <w:rPr>
                <w:sz w:val="24"/>
              </w:rPr>
              <w:t>01.</w:t>
            </w:r>
          </w:p>
        </w:tc>
        <w:tc>
          <w:tcPr>
            <w:tcW w:w="4025" w:type="dxa"/>
          </w:tcPr>
          <w:p w:rsidR="000B3E90" w:rsidRDefault="000B3E90" w:rsidP="00E05A34">
            <w:pPr>
              <w:pStyle w:val="TableParagraph"/>
              <w:spacing w:line="270" w:lineRule="exact"/>
              <w:ind w:left="105"/>
              <w:rPr>
                <w:sz w:val="24"/>
              </w:rPr>
            </w:pPr>
            <w:r>
              <w:rPr>
                <w:sz w:val="24"/>
              </w:rPr>
              <w:t xml:space="preserve">Expensive </w:t>
            </w:r>
            <w:proofErr w:type="gramStart"/>
            <w:r>
              <w:rPr>
                <w:sz w:val="24"/>
              </w:rPr>
              <w:t>procedure .</w:t>
            </w:r>
            <w:proofErr w:type="gramEnd"/>
          </w:p>
        </w:tc>
        <w:tc>
          <w:tcPr>
            <w:tcW w:w="3757" w:type="dxa"/>
            <w:gridSpan w:val="3"/>
          </w:tcPr>
          <w:p w:rsidR="000B3E90" w:rsidRDefault="000B3E90" w:rsidP="00E05A34">
            <w:pPr>
              <w:pStyle w:val="TableParagraph"/>
              <w:spacing w:line="270" w:lineRule="exact"/>
              <w:ind w:left="108"/>
              <w:rPr>
                <w:sz w:val="24"/>
              </w:rPr>
            </w:pPr>
            <w:r>
              <w:rPr>
                <w:sz w:val="24"/>
              </w:rPr>
              <w:t>Cost effective procedure.</w:t>
            </w:r>
          </w:p>
        </w:tc>
      </w:tr>
      <w:tr w:rsidR="000B3E90" w:rsidTr="00E05A34">
        <w:trPr>
          <w:trHeight w:val="319"/>
        </w:trPr>
        <w:tc>
          <w:tcPr>
            <w:tcW w:w="739" w:type="dxa"/>
          </w:tcPr>
          <w:p w:rsidR="000B3E90" w:rsidRDefault="000B3E90" w:rsidP="00E05A34">
            <w:pPr>
              <w:pStyle w:val="TableParagraph"/>
              <w:spacing w:line="273" w:lineRule="exact"/>
              <w:ind w:left="167"/>
              <w:rPr>
                <w:sz w:val="24"/>
              </w:rPr>
            </w:pPr>
            <w:r>
              <w:rPr>
                <w:sz w:val="24"/>
              </w:rPr>
              <w:t>02.</w:t>
            </w:r>
          </w:p>
        </w:tc>
        <w:tc>
          <w:tcPr>
            <w:tcW w:w="4025" w:type="dxa"/>
          </w:tcPr>
          <w:p w:rsidR="000B3E90" w:rsidRDefault="000B3E90" w:rsidP="00E05A34">
            <w:pPr>
              <w:pStyle w:val="TableParagraph"/>
              <w:spacing w:line="273" w:lineRule="exact"/>
              <w:ind w:left="105"/>
              <w:rPr>
                <w:sz w:val="24"/>
              </w:rPr>
            </w:pPr>
            <w:r>
              <w:rPr>
                <w:sz w:val="24"/>
              </w:rPr>
              <w:t>It takes more time in procedure</w:t>
            </w:r>
          </w:p>
        </w:tc>
        <w:tc>
          <w:tcPr>
            <w:tcW w:w="3757" w:type="dxa"/>
            <w:gridSpan w:val="3"/>
          </w:tcPr>
          <w:p w:rsidR="000B3E90" w:rsidRDefault="000B3E90" w:rsidP="00E05A34">
            <w:pPr>
              <w:pStyle w:val="TableParagraph"/>
              <w:spacing w:line="273" w:lineRule="exact"/>
              <w:ind w:left="108"/>
              <w:rPr>
                <w:sz w:val="24"/>
              </w:rPr>
            </w:pPr>
            <w:r>
              <w:rPr>
                <w:sz w:val="24"/>
              </w:rPr>
              <w:t>It takes less time in procedure</w:t>
            </w:r>
          </w:p>
        </w:tc>
      </w:tr>
      <w:tr w:rsidR="000B3E90" w:rsidTr="00E05A34">
        <w:trPr>
          <w:trHeight w:val="633"/>
        </w:trPr>
        <w:tc>
          <w:tcPr>
            <w:tcW w:w="739" w:type="dxa"/>
          </w:tcPr>
          <w:p w:rsidR="000B3E90" w:rsidRDefault="000B3E90" w:rsidP="00E05A34">
            <w:pPr>
              <w:pStyle w:val="TableParagraph"/>
              <w:spacing w:line="270" w:lineRule="exact"/>
              <w:ind w:left="167"/>
              <w:rPr>
                <w:sz w:val="24"/>
              </w:rPr>
            </w:pPr>
            <w:r>
              <w:rPr>
                <w:sz w:val="24"/>
              </w:rPr>
              <w:t>03.</w:t>
            </w:r>
          </w:p>
        </w:tc>
        <w:tc>
          <w:tcPr>
            <w:tcW w:w="4025" w:type="dxa"/>
          </w:tcPr>
          <w:p w:rsidR="000B3E90" w:rsidRDefault="000B3E90" w:rsidP="00E05A34">
            <w:pPr>
              <w:pStyle w:val="TableParagraph"/>
              <w:spacing w:line="270" w:lineRule="exact"/>
              <w:ind w:left="105"/>
              <w:rPr>
                <w:sz w:val="24"/>
              </w:rPr>
            </w:pPr>
            <w:r>
              <w:rPr>
                <w:sz w:val="24"/>
              </w:rPr>
              <w:t xml:space="preserve">This is </w:t>
            </w:r>
            <w:proofErr w:type="gramStart"/>
            <w:r>
              <w:rPr>
                <w:sz w:val="24"/>
              </w:rPr>
              <w:t>a</w:t>
            </w:r>
            <w:proofErr w:type="gramEnd"/>
            <w:r>
              <w:rPr>
                <w:sz w:val="24"/>
              </w:rPr>
              <w:t xml:space="preserve"> OPD level procedure and can be administered at home before meal.</w:t>
            </w:r>
          </w:p>
        </w:tc>
        <w:tc>
          <w:tcPr>
            <w:tcW w:w="2713" w:type="dxa"/>
            <w:tcBorders>
              <w:right w:val="nil"/>
            </w:tcBorders>
          </w:tcPr>
          <w:p w:rsidR="000B3E90" w:rsidRDefault="000B3E90" w:rsidP="00E05A34">
            <w:pPr>
              <w:pStyle w:val="TableParagraph"/>
              <w:tabs>
                <w:tab w:val="left" w:pos="838"/>
                <w:tab w:val="left" w:pos="2097"/>
              </w:tabs>
              <w:spacing w:line="270" w:lineRule="exact"/>
              <w:ind w:left="108"/>
              <w:rPr>
                <w:sz w:val="24"/>
              </w:rPr>
            </w:pPr>
            <w:r>
              <w:rPr>
                <w:sz w:val="24"/>
              </w:rPr>
              <w:t>This</w:t>
            </w:r>
            <w:r>
              <w:rPr>
                <w:sz w:val="24"/>
              </w:rPr>
              <w:tab/>
              <w:t>procedure</w:t>
            </w:r>
            <w:r>
              <w:rPr>
                <w:sz w:val="24"/>
              </w:rPr>
              <w:tab/>
              <w:t>also</w:t>
            </w:r>
          </w:p>
          <w:p w:rsidR="000B3E90" w:rsidRDefault="000B3E90" w:rsidP="00E05A34">
            <w:pPr>
              <w:pStyle w:val="TableParagraph"/>
              <w:spacing w:before="41"/>
              <w:ind w:left="108"/>
              <w:rPr>
                <w:sz w:val="24"/>
              </w:rPr>
            </w:pPr>
            <w:proofErr w:type="gramStart"/>
            <w:r>
              <w:rPr>
                <w:sz w:val="24"/>
              </w:rPr>
              <w:t>conducted</w:t>
            </w:r>
            <w:proofErr w:type="gramEnd"/>
            <w:r>
              <w:rPr>
                <w:sz w:val="24"/>
              </w:rPr>
              <w:t xml:space="preserve"> in OPD</w:t>
            </w:r>
            <w:r>
              <w:rPr>
                <w:spacing w:val="-5"/>
                <w:sz w:val="24"/>
              </w:rPr>
              <w:t xml:space="preserve"> </w:t>
            </w:r>
            <w:r>
              <w:rPr>
                <w:sz w:val="24"/>
              </w:rPr>
              <w:t>level and even at home with daily routine.</w:t>
            </w:r>
          </w:p>
        </w:tc>
        <w:tc>
          <w:tcPr>
            <w:tcW w:w="622" w:type="dxa"/>
            <w:tcBorders>
              <w:left w:val="nil"/>
              <w:right w:val="nil"/>
            </w:tcBorders>
          </w:tcPr>
          <w:p w:rsidR="000B3E90" w:rsidRDefault="000B3E90" w:rsidP="00E05A34">
            <w:pPr>
              <w:pStyle w:val="TableParagraph"/>
              <w:spacing w:line="270" w:lineRule="exact"/>
              <w:ind w:left="82"/>
              <w:rPr>
                <w:sz w:val="24"/>
              </w:rPr>
            </w:pPr>
            <w:r>
              <w:rPr>
                <w:sz w:val="24"/>
              </w:rPr>
              <w:t>can</w:t>
            </w:r>
          </w:p>
        </w:tc>
        <w:tc>
          <w:tcPr>
            <w:tcW w:w="422" w:type="dxa"/>
            <w:tcBorders>
              <w:left w:val="nil"/>
            </w:tcBorders>
          </w:tcPr>
          <w:p w:rsidR="000B3E90" w:rsidRDefault="000B3E90" w:rsidP="00E05A34">
            <w:pPr>
              <w:pStyle w:val="TableParagraph"/>
              <w:spacing w:line="270" w:lineRule="exact"/>
              <w:ind w:left="74" w:right="75"/>
              <w:jc w:val="center"/>
              <w:rPr>
                <w:sz w:val="24"/>
              </w:rPr>
            </w:pPr>
            <w:r>
              <w:rPr>
                <w:sz w:val="24"/>
              </w:rPr>
              <w:t>be</w:t>
            </w:r>
          </w:p>
        </w:tc>
      </w:tr>
      <w:tr w:rsidR="000B3E90" w:rsidTr="00E05A34">
        <w:trPr>
          <w:trHeight w:val="575"/>
        </w:trPr>
        <w:tc>
          <w:tcPr>
            <w:tcW w:w="739" w:type="dxa"/>
          </w:tcPr>
          <w:p w:rsidR="000B3E90" w:rsidRDefault="000B3E90" w:rsidP="00E05A34">
            <w:pPr>
              <w:pStyle w:val="TableParagraph"/>
              <w:spacing w:line="268" w:lineRule="exact"/>
              <w:ind w:left="167"/>
              <w:rPr>
                <w:sz w:val="24"/>
              </w:rPr>
            </w:pPr>
            <w:r>
              <w:rPr>
                <w:sz w:val="24"/>
              </w:rPr>
              <w:t>04.</w:t>
            </w:r>
          </w:p>
        </w:tc>
        <w:tc>
          <w:tcPr>
            <w:tcW w:w="4025" w:type="dxa"/>
          </w:tcPr>
          <w:p w:rsidR="000B3E90" w:rsidRDefault="000B3E90" w:rsidP="00E05A34">
            <w:pPr>
              <w:pStyle w:val="TableParagraph"/>
              <w:spacing w:line="268" w:lineRule="exact"/>
              <w:ind w:left="105"/>
              <w:rPr>
                <w:sz w:val="24"/>
              </w:rPr>
            </w:pPr>
            <w:r>
              <w:rPr>
                <w:sz w:val="24"/>
              </w:rPr>
              <w:t>It is a non-invasive type of treatment.</w:t>
            </w:r>
          </w:p>
        </w:tc>
        <w:tc>
          <w:tcPr>
            <w:tcW w:w="2713" w:type="dxa"/>
            <w:tcBorders>
              <w:right w:val="nil"/>
            </w:tcBorders>
          </w:tcPr>
          <w:p w:rsidR="000B3E90" w:rsidRDefault="000B3E90" w:rsidP="00E05A34">
            <w:pPr>
              <w:pStyle w:val="TableParagraph"/>
              <w:ind w:left="108"/>
              <w:rPr>
                <w:sz w:val="24"/>
              </w:rPr>
            </w:pPr>
            <w:r>
              <w:rPr>
                <w:sz w:val="24"/>
              </w:rPr>
              <w:t>It is also non-invasive treatment.</w:t>
            </w:r>
          </w:p>
        </w:tc>
        <w:tc>
          <w:tcPr>
            <w:tcW w:w="622" w:type="dxa"/>
            <w:tcBorders>
              <w:left w:val="nil"/>
              <w:right w:val="nil"/>
            </w:tcBorders>
          </w:tcPr>
          <w:p w:rsidR="000B3E90" w:rsidRDefault="000B3E90" w:rsidP="00E05A34">
            <w:pPr>
              <w:pStyle w:val="TableParagraph"/>
              <w:spacing w:line="268" w:lineRule="exact"/>
              <w:ind w:left="129"/>
              <w:rPr>
                <w:sz w:val="24"/>
              </w:rPr>
            </w:pPr>
            <w:r>
              <w:rPr>
                <w:sz w:val="24"/>
              </w:rPr>
              <w:t>type</w:t>
            </w:r>
          </w:p>
        </w:tc>
        <w:tc>
          <w:tcPr>
            <w:tcW w:w="422" w:type="dxa"/>
            <w:tcBorders>
              <w:left w:val="nil"/>
            </w:tcBorders>
          </w:tcPr>
          <w:p w:rsidR="000B3E90" w:rsidRDefault="000B3E90" w:rsidP="00E05A34">
            <w:pPr>
              <w:pStyle w:val="TableParagraph"/>
              <w:spacing w:line="268" w:lineRule="exact"/>
              <w:ind w:left="74" w:right="55"/>
              <w:jc w:val="center"/>
              <w:rPr>
                <w:sz w:val="24"/>
              </w:rPr>
            </w:pPr>
            <w:r>
              <w:rPr>
                <w:sz w:val="24"/>
              </w:rPr>
              <w:t>of</w:t>
            </w:r>
          </w:p>
        </w:tc>
      </w:tr>
    </w:tbl>
    <w:p w:rsidR="000B3E90" w:rsidRDefault="000B3E90" w:rsidP="000B3E90">
      <w:pPr>
        <w:spacing w:line="276" w:lineRule="auto"/>
        <w:rPr>
          <w:sz w:val="24"/>
        </w:rPr>
        <w:sectPr w:rsidR="000B3E90">
          <w:pgSz w:w="11910" w:h="16840"/>
          <w:pgMar w:top="1300" w:right="1140" w:bottom="1420" w:left="1680" w:header="725" w:footer="1236" w:gutter="0"/>
          <w:cols w:space="720"/>
        </w:sectPr>
      </w:pPr>
    </w:p>
    <w:p w:rsidR="000B3E90" w:rsidRDefault="000B3E90" w:rsidP="000B3E90">
      <w:pPr>
        <w:spacing w:before="124" w:line="360" w:lineRule="auto"/>
        <w:ind w:left="540"/>
        <w:jc w:val="both"/>
        <w:rPr>
          <w:b/>
          <w:sz w:val="24"/>
        </w:rPr>
      </w:pPr>
      <w:r>
        <w:rPr>
          <w:b/>
          <w:sz w:val="24"/>
          <w:u w:val="thick"/>
        </w:rPr>
        <w:lastRenderedPageBreak/>
        <w:t>CONCLUSION</w:t>
      </w:r>
    </w:p>
    <w:p w:rsidR="000B3E90" w:rsidRDefault="000B3E90" w:rsidP="000B3E90">
      <w:pPr>
        <w:pStyle w:val="BodyText"/>
        <w:spacing w:before="11" w:line="360" w:lineRule="auto"/>
        <w:ind w:left="540"/>
        <w:jc w:val="both"/>
        <w:rPr>
          <w:b/>
          <w:sz w:val="21"/>
        </w:rPr>
      </w:pPr>
    </w:p>
    <w:p w:rsidR="000B3E90" w:rsidRPr="00FE31EB" w:rsidRDefault="000B3E90" w:rsidP="000B3E90">
      <w:pPr>
        <w:adjustRightInd w:val="0"/>
        <w:spacing w:line="360" w:lineRule="auto"/>
        <w:ind w:left="540" w:right="280"/>
        <w:jc w:val="both"/>
        <w:rPr>
          <w:rFonts w:eastAsia="CIDFont+F2"/>
          <w:color w:val="000000"/>
          <w:sz w:val="24"/>
          <w:szCs w:val="24"/>
          <w:lang w:bidi="mr-IN"/>
        </w:rPr>
      </w:pPr>
      <w:r w:rsidRPr="00FE31EB">
        <w:rPr>
          <w:rFonts w:eastAsia="CIDFont+F2"/>
          <w:color w:val="000000"/>
          <w:sz w:val="24"/>
          <w:szCs w:val="24"/>
          <w:lang w:bidi="mr-IN"/>
        </w:rPr>
        <w:t>After the evocative discussion on the basis of observation following conclusions are drawn.</w:t>
      </w:r>
      <w:r>
        <w:rPr>
          <w:rFonts w:eastAsia="CIDFont+F2"/>
          <w:color w:val="000000"/>
          <w:sz w:val="24"/>
          <w:szCs w:val="24"/>
          <w:lang w:bidi="mr-IN"/>
        </w:rPr>
        <w:t xml:space="preserve"> </w:t>
      </w:r>
      <w:r w:rsidRPr="00FE31EB">
        <w:rPr>
          <w:rFonts w:eastAsia="CIDFont+F2"/>
          <w:color w:val="000000"/>
          <w:sz w:val="24"/>
          <w:szCs w:val="24"/>
          <w:lang w:bidi="mr-IN"/>
        </w:rPr>
        <w:t>Arsha is mentioned in Ayurveda classics has similarity with description of haemorrhoids in modern medical science. Arsha is a common problem of middle age groups irrespective of the gender. In the study majority of patients were from age group of 30 - 40 years of age. The knowledge of etiological factors is very essential</w:t>
      </w:r>
    </w:p>
    <w:p w:rsidR="000B3E90" w:rsidRPr="00FE31EB" w:rsidRDefault="000B3E90" w:rsidP="000B3E90">
      <w:pPr>
        <w:adjustRightInd w:val="0"/>
        <w:spacing w:line="360" w:lineRule="auto"/>
        <w:ind w:left="540" w:right="370"/>
        <w:jc w:val="both"/>
        <w:rPr>
          <w:rFonts w:eastAsia="CIDFont+F2"/>
          <w:color w:val="000000"/>
          <w:sz w:val="24"/>
          <w:szCs w:val="24"/>
          <w:lang w:bidi="mr-IN"/>
        </w:rPr>
      </w:pPr>
      <w:proofErr w:type="gramStart"/>
      <w:r w:rsidRPr="00FE31EB">
        <w:rPr>
          <w:rFonts w:eastAsia="CIDFont+F2"/>
          <w:color w:val="000000"/>
          <w:sz w:val="24"/>
          <w:szCs w:val="24"/>
          <w:lang w:bidi="mr-IN"/>
        </w:rPr>
        <w:t>because</w:t>
      </w:r>
      <w:proofErr w:type="gramEnd"/>
      <w:r w:rsidRPr="00FE31EB">
        <w:rPr>
          <w:rFonts w:eastAsia="CIDFont+F2"/>
          <w:color w:val="000000"/>
          <w:sz w:val="24"/>
          <w:szCs w:val="24"/>
          <w:lang w:bidi="mr-IN"/>
        </w:rPr>
        <w:t xml:space="preserve"> they are said to be half of the treatment and asked to patients to be strictly avoided.</w:t>
      </w:r>
    </w:p>
    <w:p w:rsidR="000B3E90" w:rsidRPr="00FE31EB" w:rsidRDefault="000B3E90" w:rsidP="000B3E90">
      <w:pPr>
        <w:adjustRightInd w:val="0"/>
        <w:spacing w:line="360" w:lineRule="auto"/>
        <w:ind w:left="540" w:right="370"/>
        <w:jc w:val="both"/>
        <w:rPr>
          <w:rFonts w:eastAsia="CIDFont+F2"/>
          <w:color w:val="000000"/>
          <w:sz w:val="24"/>
          <w:szCs w:val="24"/>
          <w:lang w:bidi="mr-IN"/>
        </w:rPr>
      </w:pPr>
      <w:r w:rsidRPr="00FE31EB">
        <w:rPr>
          <w:rFonts w:eastAsia="CIDFont+F2"/>
          <w:color w:val="000000"/>
          <w:sz w:val="24"/>
          <w:szCs w:val="24"/>
          <w:lang w:bidi="mr-IN"/>
        </w:rPr>
        <w:t>The fourfold treatment protocol given in the textbooks of Ayurveda gives more emphasis to start with conservative management in Arsha. It is observed that different modalities of treatment in treating Piles with their own limitations.</w:t>
      </w:r>
    </w:p>
    <w:p w:rsidR="000B3E90" w:rsidRPr="00FE31EB" w:rsidRDefault="000B3E90" w:rsidP="000B3E90">
      <w:pPr>
        <w:adjustRightInd w:val="0"/>
        <w:spacing w:line="360" w:lineRule="auto"/>
        <w:ind w:left="540" w:right="460"/>
        <w:jc w:val="both"/>
        <w:rPr>
          <w:rFonts w:eastAsia="CIDFont+F2"/>
          <w:color w:val="000000"/>
          <w:sz w:val="24"/>
          <w:szCs w:val="24"/>
          <w:lang w:bidi="mr-IN"/>
        </w:rPr>
      </w:pPr>
      <w:r w:rsidRPr="00FE31EB">
        <w:rPr>
          <w:rFonts w:eastAsia="CIDFont+F2"/>
          <w:color w:val="000000"/>
          <w:sz w:val="24"/>
          <w:szCs w:val="24"/>
          <w:lang w:bidi="mr-IN"/>
        </w:rPr>
        <w:t xml:space="preserve">Present western lifestyle, bad food habits, and day to day regimen gives rise to mandagni and finally leads to Arsha. The disease can be diagnosed on the basis of chief complaints like Guda gata </w:t>
      </w:r>
      <w:proofErr w:type="gramStart"/>
      <w:r w:rsidRPr="00FE31EB">
        <w:rPr>
          <w:rFonts w:eastAsia="CIDFont+F2"/>
          <w:color w:val="000000"/>
          <w:sz w:val="24"/>
          <w:szCs w:val="24"/>
          <w:lang w:bidi="mr-IN"/>
        </w:rPr>
        <w:t>shool ,</w:t>
      </w:r>
      <w:proofErr w:type="gramEnd"/>
      <w:r w:rsidRPr="00FE31EB">
        <w:rPr>
          <w:rFonts w:eastAsia="CIDFont+F2"/>
          <w:color w:val="000000"/>
          <w:sz w:val="24"/>
          <w:szCs w:val="24"/>
          <w:lang w:bidi="mr-IN"/>
        </w:rPr>
        <w:t xml:space="preserve"> Mala baddhata , Raktasrava &amp; presence of Arsha ankura.</w:t>
      </w:r>
    </w:p>
    <w:p w:rsidR="000B3E90" w:rsidRPr="00FE31EB" w:rsidRDefault="000B3E90" w:rsidP="000B3E90">
      <w:pPr>
        <w:adjustRightInd w:val="0"/>
        <w:spacing w:line="360" w:lineRule="auto"/>
        <w:ind w:left="540" w:right="460"/>
        <w:jc w:val="both"/>
        <w:rPr>
          <w:rFonts w:eastAsia="CIDFont+F2"/>
          <w:color w:val="000000"/>
          <w:sz w:val="24"/>
          <w:szCs w:val="24"/>
          <w:lang w:bidi="mr-IN"/>
        </w:rPr>
      </w:pPr>
      <w:r w:rsidRPr="00FE31EB">
        <w:rPr>
          <w:rFonts w:eastAsia="CIDFont+F2"/>
          <w:color w:val="000000"/>
          <w:sz w:val="24"/>
          <w:szCs w:val="24"/>
          <w:lang w:bidi="mr-IN"/>
        </w:rPr>
        <w:t>In present study maximum patients have addictions like tea, smoking and tobacco chewing &amp; Low fibre food consumption .These are also to be considered for causative and aggravating factors the disease.</w:t>
      </w:r>
    </w:p>
    <w:p w:rsidR="000B3E90" w:rsidRPr="00FE31EB" w:rsidRDefault="000B3E90" w:rsidP="000B3E90">
      <w:pPr>
        <w:tabs>
          <w:tab w:val="left" w:pos="8640"/>
        </w:tabs>
        <w:adjustRightInd w:val="0"/>
        <w:spacing w:line="360" w:lineRule="auto"/>
        <w:ind w:left="540" w:right="370"/>
        <w:jc w:val="both"/>
        <w:rPr>
          <w:rFonts w:eastAsia="CIDFont+F2"/>
          <w:color w:val="000000"/>
          <w:sz w:val="24"/>
          <w:szCs w:val="24"/>
          <w:lang w:bidi="mr-IN"/>
        </w:rPr>
      </w:pPr>
      <w:r w:rsidRPr="00FE31EB">
        <w:rPr>
          <w:rFonts w:eastAsia="CIDFont+F2"/>
          <w:color w:val="000000"/>
          <w:sz w:val="24"/>
          <w:szCs w:val="24"/>
          <w:lang w:bidi="mr-IN"/>
        </w:rPr>
        <w:t>Apart from the above factors socio-economic condition, mental stress and malabaddhata (Constipation</w:t>
      </w:r>
      <w:proofErr w:type="gramStart"/>
      <w:r w:rsidRPr="00FE31EB">
        <w:rPr>
          <w:rFonts w:eastAsia="CIDFont+F2"/>
          <w:color w:val="000000"/>
          <w:sz w:val="24"/>
          <w:szCs w:val="24"/>
          <w:lang w:bidi="mr-IN"/>
        </w:rPr>
        <w:t>)  play</w:t>
      </w:r>
      <w:proofErr w:type="gramEnd"/>
      <w:r w:rsidRPr="00FE31EB">
        <w:rPr>
          <w:rFonts w:eastAsia="CIDFont+F2"/>
          <w:color w:val="000000"/>
          <w:sz w:val="24"/>
          <w:szCs w:val="24"/>
          <w:lang w:bidi="mr-IN"/>
        </w:rPr>
        <w:t xml:space="preserve"> an important role in causing and aggravating the disease.</w:t>
      </w:r>
    </w:p>
    <w:p w:rsidR="000B3E90" w:rsidRDefault="000B3E90" w:rsidP="000B3E90">
      <w:pPr>
        <w:spacing w:before="58" w:line="360" w:lineRule="auto"/>
        <w:ind w:left="540" w:right="84"/>
        <w:jc w:val="both"/>
        <w:rPr>
          <w:rFonts w:ascii="Arial"/>
          <w:b/>
          <w:sz w:val="24"/>
          <w:szCs w:val="24"/>
        </w:rPr>
      </w:pPr>
      <w:r>
        <w:rPr>
          <w:rFonts w:ascii="Arial"/>
          <w:b/>
          <w:sz w:val="24"/>
          <w:szCs w:val="24"/>
        </w:rPr>
        <w:t xml:space="preserve">        </w:t>
      </w:r>
      <w:r>
        <w:rPr>
          <w:b/>
          <w:i/>
          <w:sz w:val="24"/>
        </w:rPr>
        <w:t xml:space="preserve"> </w:t>
      </w:r>
      <w:r>
        <w:rPr>
          <w:sz w:val="24"/>
        </w:rPr>
        <w:t xml:space="preserve">The present study </w:t>
      </w:r>
      <w:r w:rsidRPr="00B77538">
        <w:rPr>
          <w:b/>
          <w:sz w:val="24"/>
          <w:szCs w:val="24"/>
        </w:rPr>
        <w:t>Role of</w:t>
      </w:r>
      <w:r>
        <w:rPr>
          <w:b/>
          <w:sz w:val="24"/>
          <w:szCs w:val="24"/>
        </w:rPr>
        <w:t xml:space="preserve"> Gudharitaki in Management </w:t>
      </w:r>
      <w:proofErr w:type="gramStart"/>
      <w:r>
        <w:rPr>
          <w:b/>
          <w:sz w:val="24"/>
          <w:szCs w:val="24"/>
        </w:rPr>
        <w:t>of  Guda</w:t>
      </w:r>
      <w:r w:rsidRPr="00B77538">
        <w:rPr>
          <w:b/>
          <w:sz w:val="24"/>
          <w:szCs w:val="24"/>
        </w:rPr>
        <w:t>rsha</w:t>
      </w:r>
      <w:proofErr w:type="gramEnd"/>
      <w:r w:rsidRPr="00B77538">
        <w:rPr>
          <w:b/>
          <w:sz w:val="24"/>
          <w:szCs w:val="24"/>
        </w:rPr>
        <w:t xml:space="preserve"> W.R.T </w:t>
      </w:r>
      <w:r w:rsidR="000F2F03">
        <w:rPr>
          <w:b/>
          <w:sz w:val="24"/>
          <w:szCs w:val="24"/>
        </w:rPr>
        <w:t>Haemorrhoids</w:t>
      </w:r>
      <w:r w:rsidRPr="00B77538">
        <w:rPr>
          <w:rFonts w:ascii="Arial"/>
          <w:b/>
          <w:sz w:val="24"/>
          <w:szCs w:val="24"/>
        </w:rPr>
        <w:t xml:space="preserve"> </w:t>
      </w:r>
    </w:p>
    <w:p w:rsidR="000B3E90" w:rsidRDefault="000B3E90" w:rsidP="000B3E90">
      <w:pPr>
        <w:spacing w:line="360" w:lineRule="auto"/>
        <w:ind w:left="540" w:right="295"/>
        <w:jc w:val="both"/>
        <w:rPr>
          <w:sz w:val="24"/>
        </w:rPr>
      </w:pPr>
      <w:proofErr w:type="gramStart"/>
      <w:r>
        <w:rPr>
          <w:sz w:val="24"/>
        </w:rPr>
        <w:t>was</w:t>
      </w:r>
      <w:proofErr w:type="gramEnd"/>
      <w:r>
        <w:rPr>
          <w:sz w:val="24"/>
        </w:rPr>
        <w:t xml:space="preserve"> carried out. After a detailed observation and discussion on the observed data, the following conclusion has been drawn:</w:t>
      </w:r>
    </w:p>
    <w:p w:rsidR="000B3E90" w:rsidRDefault="000B3E90" w:rsidP="000B3E90">
      <w:pPr>
        <w:spacing w:line="360" w:lineRule="auto"/>
        <w:ind w:left="540"/>
      </w:pPr>
      <w:r w:rsidRPr="00460722">
        <w:t xml:space="preserve">1. </w:t>
      </w:r>
      <w:proofErr w:type="gramStart"/>
      <w:r w:rsidRPr="00460722">
        <w:t xml:space="preserve">GUDAGAT </w:t>
      </w:r>
      <w:r>
        <w:t xml:space="preserve"> </w:t>
      </w:r>
      <w:r w:rsidRPr="00460722">
        <w:t>RAKTASRAVA</w:t>
      </w:r>
      <w:proofErr w:type="gramEnd"/>
      <w:r w:rsidRPr="00460722">
        <w:t xml:space="preserve"> (Bleeding Per Rectum)</w:t>
      </w:r>
      <w:r>
        <w:t xml:space="preserve"> : </w:t>
      </w:r>
    </w:p>
    <w:p w:rsidR="000B3E90" w:rsidRDefault="000B3E90" w:rsidP="000B3E90">
      <w:pPr>
        <w:pStyle w:val="BodyText"/>
        <w:spacing w:line="360" w:lineRule="auto"/>
        <w:ind w:left="540"/>
        <w:rPr>
          <w:sz w:val="22"/>
        </w:rPr>
      </w:pPr>
      <w:r>
        <w:rPr>
          <w:sz w:val="22"/>
        </w:rPr>
        <w:t xml:space="preserve">. The success rate of Gudharitaki with Koshnajala was 93% while for the Koshnajala was only 81% .Hence we can coclude </w:t>
      </w:r>
      <w:proofErr w:type="gramStart"/>
      <w:r>
        <w:rPr>
          <w:sz w:val="22"/>
        </w:rPr>
        <w:t>that  Gudharitaki</w:t>
      </w:r>
      <w:proofErr w:type="gramEnd"/>
      <w:r>
        <w:rPr>
          <w:sz w:val="22"/>
        </w:rPr>
        <w:t xml:space="preserve"> with Koshnajala is prevelantly dominating on the Koshnajala .</w:t>
      </w:r>
    </w:p>
    <w:p w:rsidR="000B3E90" w:rsidRDefault="000B3E90" w:rsidP="000B3E90">
      <w:pPr>
        <w:pStyle w:val="BodyText"/>
        <w:spacing w:line="360" w:lineRule="auto"/>
        <w:ind w:left="540"/>
        <w:rPr>
          <w:sz w:val="22"/>
        </w:rPr>
      </w:pPr>
    </w:p>
    <w:p w:rsidR="000B3E90" w:rsidRDefault="000B3E90" w:rsidP="000B3E90">
      <w:pPr>
        <w:pStyle w:val="BodyText"/>
        <w:spacing w:line="360" w:lineRule="auto"/>
        <w:ind w:left="540"/>
        <w:rPr>
          <w:sz w:val="22"/>
        </w:rPr>
      </w:pPr>
      <w:proofErr w:type="gramStart"/>
      <w:r>
        <w:rPr>
          <w:sz w:val="22"/>
        </w:rPr>
        <w:t>2.</w:t>
      </w:r>
      <w:r w:rsidRPr="00460722">
        <w:rPr>
          <w:sz w:val="22"/>
        </w:rPr>
        <w:t>VEDANA</w:t>
      </w:r>
      <w:proofErr w:type="gramEnd"/>
      <w:r w:rsidRPr="00460722">
        <w:rPr>
          <w:sz w:val="22"/>
        </w:rPr>
        <w:t xml:space="preserve"> YUKT MALATYAGA (Painful Defecation)</w:t>
      </w:r>
      <w:r>
        <w:rPr>
          <w:sz w:val="22"/>
        </w:rPr>
        <w:t xml:space="preserve"> :</w:t>
      </w:r>
    </w:p>
    <w:p w:rsidR="000B3E90" w:rsidRDefault="000B3E90" w:rsidP="000B3E90">
      <w:pPr>
        <w:pStyle w:val="BodyText"/>
        <w:spacing w:line="360" w:lineRule="auto"/>
        <w:ind w:left="540"/>
        <w:rPr>
          <w:sz w:val="22"/>
        </w:rPr>
      </w:pPr>
      <w:r>
        <w:rPr>
          <w:sz w:val="22"/>
        </w:rPr>
        <w:t xml:space="preserve">The success rate of Gudharitaki with Koshnajala was 92% while for the Koshnajala was only 74% .Hence we can coclude </w:t>
      </w:r>
      <w:proofErr w:type="gramStart"/>
      <w:r>
        <w:rPr>
          <w:sz w:val="22"/>
        </w:rPr>
        <w:t>that  Gudharitaki</w:t>
      </w:r>
      <w:proofErr w:type="gramEnd"/>
      <w:r>
        <w:rPr>
          <w:sz w:val="22"/>
        </w:rPr>
        <w:t xml:space="preserve"> with Koshnajala is prevelantly dominating on the Koshnajala .</w:t>
      </w:r>
    </w:p>
    <w:p w:rsidR="000B3E90" w:rsidRDefault="000B3E90" w:rsidP="000B3E90">
      <w:pPr>
        <w:pStyle w:val="BodyText"/>
        <w:spacing w:line="360" w:lineRule="auto"/>
        <w:ind w:left="540"/>
        <w:rPr>
          <w:sz w:val="22"/>
        </w:rPr>
      </w:pPr>
    </w:p>
    <w:p w:rsidR="000B3E90" w:rsidRDefault="000B3E90" w:rsidP="000B3E90">
      <w:pPr>
        <w:spacing w:line="360" w:lineRule="auto"/>
        <w:ind w:left="540"/>
        <w:jc w:val="both"/>
      </w:pPr>
      <w:proofErr w:type="gramStart"/>
      <w:r>
        <w:lastRenderedPageBreak/>
        <w:t>3.</w:t>
      </w:r>
      <w:r w:rsidRPr="00460722">
        <w:t>PROLAPSE</w:t>
      </w:r>
      <w:proofErr w:type="gramEnd"/>
      <w:r w:rsidRPr="00460722">
        <w:t xml:space="preserve"> OF PILE MASS PER RECTUM</w:t>
      </w:r>
      <w:r w:rsidRPr="00460722">
        <w:tab/>
      </w:r>
      <w:r>
        <w:t>:</w:t>
      </w:r>
    </w:p>
    <w:p w:rsidR="000B3E90" w:rsidRDefault="000B3E90" w:rsidP="000B3E90">
      <w:pPr>
        <w:pStyle w:val="BodyText"/>
        <w:spacing w:line="360" w:lineRule="auto"/>
        <w:ind w:left="540"/>
        <w:rPr>
          <w:sz w:val="22"/>
        </w:rPr>
      </w:pPr>
      <w:r>
        <w:rPr>
          <w:sz w:val="22"/>
        </w:rPr>
        <w:t xml:space="preserve"> The success rate of Gudharitaki with Koshnajala was 74% while for the Koshnajala was only 56% .Hence we can coclude </w:t>
      </w:r>
      <w:proofErr w:type="gramStart"/>
      <w:r>
        <w:rPr>
          <w:sz w:val="22"/>
        </w:rPr>
        <w:t>that  Gudharitaki</w:t>
      </w:r>
      <w:proofErr w:type="gramEnd"/>
      <w:r>
        <w:rPr>
          <w:sz w:val="22"/>
        </w:rPr>
        <w:t xml:space="preserve"> with Koshnajala is prevelantly dominating on the Koshnajala . The accuracy has been reduced to 90% from 95% level of significance to accommodate the efficacy of the treatment in the management of the Gudarsha. Since it is prolonged process and the sample size or the treatment follow period may be short to show the required results as per the standard rate of accuracy.</w:t>
      </w:r>
    </w:p>
    <w:p w:rsidR="000B3E90" w:rsidRDefault="000B3E90" w:rsidP="000B3E90">
      <w:pPr>
        <w:pStyle w:val="BodyText"/>
        <w:spacing w:line="360" w:lineRule="auto"/>
        <w:ind w:left="540"/>
        <w:rPr>
          <w:sz w:val="22"/>
        </w:rPr>
      </w:pPr>
    </w:p>
    <w:p w:rsidR="000B3E90" w:rsidRDefault="000B3E90" w:rsidP="000B3E90">
      <w:pPr>
        <w:spacing w:line="360" w:lineRule="auto"/>
        <w:ind w:left="540"/>
      </w:pPr>
      <w:proofErr w:type="gramStart"/>
      <w:r>
        <w:t>4.</w:t>
      </w:r>
      <w:r w:rsidRPr="00460722">
        <w:t>SASHLESHMA</w:t>
      </w:r>
      <w:proofErr w:type="gramEnd"/>
      <w:r w:rsidRPr="00460722">
        <w:t xml:space="preserve"> MALATYAGA (Discharge per rectum)</w:t>
      </w:r>
      <w:r w:rsidRPr="00460722">
        <w:tab/>
      </w:r>
    </w:p>
    <w:p w:rsidR="000B3E90" w:rsidRDefault="000B3E90" w:rsidP="000B3E90">
      <w:pPr>
        <w:pStyle w:val="BodyText"/>
        <w:spacing w:line="360" w:lineRule="auto"/>
        <w:ind w:left="540"/>
        <w:rPr>
          <w:sz w:val="22"/>
        </w:rPr>
      </w:pPr>
      <w:r>
        <w:rPr>
          <w:sz w:val="22"/>
        </w:rPr>
        <w:t xml:space="preserve">The success rate of Gudharitaki with Koshnajala was 96% while for the Koshnajala was only 84% .Hence we can coclude </w:t>
      </w:r>
      <w:proofErr w:type="gramStart"/>
      <w:r>
        <w:rPr>
          <w:sz w:val="22"/>
        </w:rPr>
        <w:t>that  Gudharitaki</w:t>
      </w:r>
      <w:proofErr w:type="gramEnd"/>
      <w:r>
        <w:rPr>
          <w:sz w:val="22"/>
        </w:rPr>
        <w:t xml:space="preserve"> with Koshnajala is prevelantly dominating on the Koshnajala .</w:t>
      </w:r>
    </w:p>
    <w:p w:rsidR="000B3E90" w:rsidRDefault="000B3E90" w:rsidP="000B3E90">
      <w:pPr>
        <w:pStyle w:val="BodyText"/>
        <w:spacing w:line="360" w:lineRule="auto"/>
        <w:ind w:left="540"/>
        <w:rPr>
          <w:sz w:val="22"/>
        </w:rPr>
      </w:pPr>
    </w:p>
    <w:p w:rsidR="000B3E90" w:rsidRDefault="000B3E90" w:rsidP="000B3E90">
      <w:pPr>
        <w:pStyle w:val="BodyText"/>
        <w:spacing w:line="360" w:lineRule="auto"/>
        <w:ind w:left="540"/>
        <w:rPr>
          <w:sz w:val="22"/>
        </w:rPr>
      </w:pPr>
      <w:r>
        <w:rPr>
          <w:sz w:val="22"/>
        </w:rPr>
        <w:t xml:space="preserve">The four parameters which are </w:t>
      </w:r>
      <w:proofErr w:type="gramStart"/>
      <w:r>
        <w:rPr>
          <w:sz w:val="22"/>
        </w:rPr>
        <w:t>of  paramount</w:t>
      </w:r>
      <w:proofErr w:type="gramEnd"/>
      <w:r>
        <w:rPr>
          <w:sz w:val="22"/>
        </w:rPr>
        <w:t xml:space="preserve"> importance and prominently figer out out as the symptoms of Gudarsha and animate the sufferings of the patients which makes the life of patients mesirable and handicap in their day today life . The three out of four have heigher degree of accuracy which emphatically proves beyond doubt that the study usefull and panegyricly perceived by the exponents of Ayurveda profesionals in the management and treatment Gudarsha w.r.t. Haemorrhiods at the earlier stages of the diseases without severe complications .   </w:t>
      </w:r>
    </w:p>
    <w:p w:rsidR="000B3E90" w:rsidRDefault="000B3E90" w:rsidP="000B3E90">
      <w:pPr>
        <w:tabs>
          <w:tab w:val="left" w:pos="982"/>
        </w:tabs>
        <w:spacing w:line="360" w:lineRule="auto"/>
        <w:ind w:left="540" w:right="300"/>
        <w:jc w:val="both"/>
        <w:rPr>
          <w:sz w:val="24"/>
        </w:rPr>
      </w:pPr>
      <w:r>
        <w:rPr>
          <w:sz w:val="24"/>
        </w:rPr>
        <w:t xml:space="preserve">                     </w:t>
      </w:r>
      <w:r w:rsidRPr="00366F47">
        <w:rPr>
          <w:sz w:val="24"/>
        </w:rPr>
        <w:t xml:space="preserve">No adverse effects were reported by any of the patients during the </w:t>
      </w:r>
      <w:r>
        <w:rPr>
          <w:sz w:val="24"/>
        </w:rPr>
        <w:t xml:space="preserve">      </w:t>
      </w:r>
      <w:r w:rsidRPr="00366F47">
        <w:rPr>
          <w:sz w:val="24"/>
        </w:rPr>
        <w:t>course of treatment.</w:t>
      </w:r>
    </w:p>
    <w:p w:rsidR="000B3E90" w:rsidRPr="00A50BA4" w:rsidRDefault="000B3E90" w:rsidP="000B3E90">
      <w:pPr>
        <w:tabs>
          <w:tab w:val="left" w:pos="982"/>
        </w:tabs>
        <w:spacing w:line="360" w:lineRule="auto"/>
        <w:ind w:left="540" w:right="300"/>
        <w:jc w:val="both"/>
        <w:rPr>
          <w:sz w:val="24"/>
        </w:rPr>
      </w:pPr>
      <w:r>
        <w:rPr>
          <w:sz w:val="24"/>
        </w:rPr>
        <w:t xml:space="preserve">                      </w:t>
      </w:r>
      <w:r>
        <w:t xml:space="preserve">For statistical analysis Z test was </w:t>
      </w:r>
      <w:proofErr w:type="gramStart"/>
      <w:r>
        <w:t>applied .</w:t>
      </w:r>
      <w:proofErr w:type="gramEnd"/>
    </w:p>
    <w:p w:rsidR="000B3E90" w:rsidRDefault="000B3E90" w:rsidP="000B3E90">
      <w:pPr>
        <w:pStyle w:val="BodyText"/>
        <w:spacing w:line="360" w:lineRule="auto"/>
        <w:ind w:left="1872"/>
        <w:rPr>
          <w:sz w:val="22"/>
        </w:rPr>
      </w:pPr>
    </w:p>
    <w:p w:rsidR="000B3E90" w:rsidRDefault="000B3E90" w:rsidP="000B3E90">
      <w:pPr>
        <w:pStyle w:val="BodyText"/>
        <w:rPr>
          <w:sz w:val="22"/>
        </w:rPr>
      </w:pPr>
    </w:p>
    <w:p w:rsidR="000B3E90" w:rsidRDefault="000B3E90" w:rsidP="000B3E90">
      <w:pPr>
        <w:pStyle w:val="BodyText"/>
        <w:ind w:left="622"/>
        <w:rPr>
          <w:sz w:val="22"/>
        </w:rPr>
      </w:pPr>
    </w:p>
    <w:p w:rsidR="000B3E90" w:rsidRDefault="000B3E90" w:rsidP="000B3E90">
      <w:pPr>
        <w:pStyle w:val="BodyText"/>
        <w:ind w:left="622"/>
        <w:rPr>
          <w:sz w:val="22"/>
        </w:rPr>
      </w:pPr>
    </w:p>
    <w:p w:rsidR="000B3E90" w:rsidRDefault="000B3E90" w:rsidP="000B3E90">
      <w:pPr>
        <w:pStyle w:val="Heading4"/>
        <w:spacing w:before="126"/>
        <w:ind w:left="540"/>
      </w:pPr>
      <w:r>
        <w:t>SUGGESTION FOR FUTURE STUDY:</w:t>
      </w:r>
    </w:p>
    <w:p w:rsidR="000B3E90" w:rsidRDefault="000B3E90" w:rsidP="000B3E90">
      <w:pPr>
        <w:pStyle w:val="BodyText"/>
        <w:spacing w:before="10"/>
        <w:rPr>
          <w:b/>
          <w:sz w:val="21"/>
        </w:rPr>
      </w:pPr>
    </w:p>
    <w:p w:rsidR="000B3E90" w:rsidRDefault="000B3E90" w:rsidP="000B3E90">
      <w:pPr>
        <w:pStyle w:val="ListParagraph"/>
        <w:numPr>
          <w:ilvl w:val="0"/>
          <w:numId w:val="6"/>
        </w:numPr>
        <w:tabs>
          <w:tab w:val="left" w:pos="841"/>
        </w:tabs>
        <w:spacing w:line="360" w:lineRule="auto"/>
        <w:ind w:right="295"/>
        <w:rPr>
          <w:sz w:val="24"/>
        </w:rPr>
      </w:pPr>
      <w:r>
        <w:rPr>
          <w:sz w:val="24"/>
        </w:rPr>
        <w:t xml:space="preserve">Study on large sample size should be performed to generate more authentic data regarding the efficacy of </w:t>
      </w:r>
      <w:r>
        <w:rPr>
          <w:i/>
          <w:sz w:val="24"/>
        </w:rPr>
        <w:t>Gudharitaki</w:t>
      </w:r>
      <w:r>
        <w:rPr>
          <w:sz w:val="24"/>
        </w:rPr>
        <w:t>.</w:t>
      </w:r>
    </w:p>
    <w:p w:rsidR="000B3E90" w:rsidRDefault="000B3E90" w:rsidP="000B3E90">
      <w:pPr>
        <w:pStyle w:val="Heading2"/>
        <w:spacing w:before="83"/>
        <w:ind w:left="3510" w:right="3150"/>
      </w:pPr>
      <w:r>
        <w:t>BIBLIOGRAPHY</w:t>
      </w:r>
    </w:p>
    <w:p w:rsidR="000B3E90" w:rsidRDefault="000B3E90" w:rsidP="000B3E90">
      <w:pPr>
        <w:pStyle w:val="BodyText"/>
        <w:rPr>
          <w:b/>
          <w:sz w:val="30"/>
        </w:rPr>
      </w:pPr>
    </w:p>
    <w:p w:rsidR="000B3E90" w:rsidRDefault="000B3E90" w:rsidP="000B3E90">
      <w:pPr>
        <w:pStyle w:val="BodyText"/>
        <w:rPr>
          <w:b/>
          <w:sz w:val="26"/>
        </w:rPr>
      </w:pPr>
    </w:p>
    <w:p w:rsidR="000B3E90" w:rsidRDefault="000B3E90" w:rsidP="000B3E90">
      <w:pPr>
        <w:pStyle w:val="Heading4"/>
        <w:jc w:val="both"/>
      </w:pPr>
      <w:r>
        <w:t>Ayurvedic Samhitaas &amp; Texts (alphabetical</w:t>
      </w:r>
      <w:r>
        <w:rPr>
          <w:spacing w:val="-13"/>
        </w:rPr>
        <w:t xml:space="preserve"> </w:t>
      </w:r>
      <w:r>
        <w:t>order):</w:t>
      </w:r>
    </w:p>
    <w:p w:rsidR="000B3E90" w:rsidRDefault="000B3E90" w:rsidP="000B3E90">
      <w:pPr>
        <w:pStyle w:val="ListParagraph"/>
        <w:numPr>
          <w:ilvl w:val="0"/>
          <w:numId w:val="17"/>
        </w:numPr>
        <w:tabs>
          <w:tab w:val="left" w:pos="1201"/>
        </w:tabs>
        <w:spacing w:before="135" w:line="360" w:lineRule="auto"/>
        <w:ind w:right="118"/>
        <w:jc w:val="both"/>
        <w:rPr>
          <w:sz w:val="24"/>
        </w:rPr>
      </w:pPr>
      <w:r>
        <w:rPr>
          <w:sz w:val="24"/>
        </w:rPr>
        <w:t>A Handbook of History of Ayurveda by Dr. R. Vidyanatha &amp; Dr. K. Nishteshwar, Chowkhambaa Sanskrita Series, Varanasi, Revised 2nd Edition, 2009</w:t>
      </w:r>
    </w:p>
    <w:p w:rsidR="000B3E90" w:rsidRDefault="000B3E90" w:rsidP="000B3E90">
      <w:pPr>
        <w:pStyle w:val="ListParagraph"/>
        <w:numPr>
          <w:ilvl w:val="0"/>
          <w:numId w:val="17"/>
        </w:numPr>
        <w:tabs>
          <w:tab w:val="left" w:pos="1201"/>
        </w:tabs>
        <w:spacing w:line="275" w:lineRule="exact"/>
        <w:ind w:hanging="721"/>
        <w:jc w:val="both"/>
        <w:rPr>
          <w:sz w:val="24"/>
        </w:rPr>
      </w:pPr>
      <w:r>
        <w:rPr>
          <w:sz w:val="24"/>
        </w:rPr>
        <w:t>A Sanskrita-English Dictionary- Sir Monnier Williams- Oxford</w:t>
      </w:r>
      <w:r>
        <w:rPr>
          <w:spacing w:val="-7"/>
          <w:sz w:val="24"/>
        </w:rPr>
        <w:t xml:space="preserve"> </w:t>
      </w:r>
      <w:r>
        <w:rPr>
          <w:sz w:val="24"/>
        </w:rPr>
        <w:t>Press,1951</w:t>
      </w:r>
    </w:p>
    <w:p w:rsidR="000B3E90" w:rsidRDefault="000B3E90" w:rsidP="000B3E90">
      <w:pPr>
        <w:pStyle w:val="ListParagraph"/>
        <w:numPr>
          <w:ilvl w:val="0"/>
          <w:numId w:val="17"/>
        </w:numPr>
        <w:tabs>
          <w:tab w:val="left" w:pos="1201"/>
        </w:tabs>
        <w:spacing w:before="139" w:line="360" w:lineRule="auto"/>
        <w:ind w:right="124"/>
        <w:jc w:val="both"/>
        <w:rPr>
          <w:sz w:val="24"/>
        </w:rPr>
      </w:pPr>
      <w:r>
        <w:rPr>
          <w:sz w:val="24"/>
        </w:rPr>
        <w:t xml:space="preserve">API - Ayurvedic Pharmacopeia of India, Government of India, Ministry of </w:t>
      </w:r>
      <w:r>
        <w:rPr>
          <w:sz w:val="24"/>
        </w:rPr>
        <w:lastRenderedPageBreak/>
        <w:t>health and family welfare, Department of AYUSH, Volume-1 to</w:t>
      </w:r>
      <w:r>
        <w:rPr>
          <w:spacing w:val="-7"/>
          <w:sz w:val="24"/>
        </w:rPr>
        <w:t xml:space="preserve"> </w:t>
      </w:r>
      <w:r>
        <w:rPr>
          <w:sz w:val="24"/>
        </w:rPr>
        <w:t>5</w:t>
      </w:r>
    </w:p>
    <w:p w:rsidR="000B3E90" w:rsidRDefault="000B3E90" w:rsidP="000B3E90">
      <w:pPr>
        <w:pStyle w:val="ListParagraph"/>
        <w:numPr>
          <w:ilvl w:val="0"/>
          <w:numId w:val="17"/>
        </w:numPr>
        <w:tabs>
          <w:tab w:val="left" w:pos="1201"/>
        </w:tabs>
        <w:spacing w:before="1" w:line="360" w:lineRule="auto"/>
        <w:ind w:right="120"/>
        <w:jc w:val="both"/>
        <w:rPr>
          <w:sz w:val="24"/>
        </w:rPr>
      </w:pPr>
      <w:r>
        <w:rPr>
          <w:sz w:val="24"/>
        </w:rPr>
        <w:t>Ashtaanga Hridayam, Sastu-Saahitya Prakaashan, Akhandaanand Press, Reprint</w:t>
      </w:r>
      <w:r>
        <w:rPr>
          <w:spacing w:val="-1"/>
          <w:sz w:val="24"/>
        </w:rPr>
        <w:t xml:space="preserve"> </w:t>
      </w:r>
      <w:r>
        <w:rPr>
          <w:sz w:val="24"/>
        </w:rPr>
        <w:t>2005</w:t>
      </w:r>
    </w:p>
    <w:p w:rsidR="000B3E90" w:rsidRDefault="000B3E90" w:rsidP="000B3E90">
      <w:pPr>
        <w:pStyle w:val="ListParagraph"/>
        <w:numPr>
          <w:ilvl w:val="0"/>
          <w:numId w:val="17"/>
        </w:numPr>
        <w:tabs>
          <w:tab w:val="left" w:pos="1201"/>
        </w:tabs>
        <w:spacing w:line="360" w:lineRule="auto"/>
        <w:ind w:right="122"/>
        <w:jc w:val="both"/>
        <w:rPr>
          <w:sz w:val="24"/>
        </w:rPr>
      </w:pPr>
      <w:r>
        <w:rPr>
          <w:sz w:val="24"/>
        </w:rPr>
        <w:t>Ashtaanga Samgraha by Kaviraja Artideva Gupta, Chaukhambaa Krishnadas Academy, Reprint,</w:t>
      </w:r>
      <w:r>
        <w:rPr>
          <w:spacing w:val="-1"/>
          <w:sz w:val="24"/>
        </w:rPr>
        <w:t xml:space="preserve"> </w:t>
      </w:r>
      <w:r>
        <w:rPr>
          <w:sz w:val="24"/>
        </w:rPr>
        <w:t>2005</w:t>
      </w:r>
    </w:p>
    <w:p w:rsidR="000B3E90" w:rsidRDefault="000B3E90" w:rsidP="000B3E90">
      <w:pPr>
        <w:pStyle w:val="ListParagraph"/>
        <w:numPr>
          <w:ilvl w:val="0"/>
          <w:numId w:val="17"/>
        </w:numPr>
        <w:tabs>
          <w:tab w:val="left" w:pos="1201"/>
        </w:tabs>
        <w:spacing w:line="360" w:lineRule="auto"/>
        <w:ind w:right="118"/>
        <w:jc w:val="both"/>
        <w:rPr>
          <w:sz w:val="24"/>
        </w:rPr>
      </w:pPr>
      <w:r>
        <w:rPr>
          <w:sz w:val="24"/>
        </w:rPr>
        <w:t>Ashtanga Hridayam with the Sarvaanga Sundara of Arunadatta and Aayurveda Rasaayana of Hemadri commentaries; edited by pt. H.S. Shastri published by Chaukhambhaa Surabhaarati prakaashana, Varanasi, reprint edition</w:t>
      </w:r>
      <w:r>
        <w:rPr>
          <w:spacing w:val="-7"/>
          <w:sz w:val="24"/>
        </w:rPr>
        <w:t xml:space="preserve"> </w:t>
      </w:r>
      <w:r>
        <w:rPr>
          <w:sz w:val="24"/>
        </w:rPr>
        <w:t>1996</w:t>
      </w:r>
    </w:p>
    <w:p w:rsidR="000B3E90" w:rsidRDefault="000B3E90" w:rsidP="000B3E90">
      <w:pPr>
        <w:pStyle w:val="ListParagraph"/>
        <w:numPr>
          <w:ilvl w:val="0"/>
          <w:numId w:val="17"/>
        </w:numPr>
        <w:tabs>
          <w:tab w:val="left" w:pos="1201"/>
        </w:tabs>
        <w:spacing w:line="360" w:lineRule="auto"/>
        <w:ind w:right="117"/>
        <w:jc w:val="both"/>
        <w:rPr>
          <w:sz w:val="24"/>
        </w:rPr>
      </w:pPr>
      <w:r>
        <w:rPr>
          <w:sz w:val="24"/>
        </w:rPr>
        <w:t>Ashtanga Hridayam, Sarvaanga Sundara commentary by Aruna Dutta; edited by Anna Moreshwar Kunte ,Chaukhambaa Sanskrita Pratishthaan, Varanasi, Reprint</w:t>
      </w:r>
      <w:r>
        <w:rPr>
          <w:spacing w:val="-1"/>
          <w:sz w:val="24"/>
        </w:rPr>
        <w:t xml:space="preserve"> </w:t>
      </w:r>
      <w:r>
        <w:rPr>
          <w:sz w:val="24"/>
        </w:rPr>
        <w:t>2009</w:t>
      </w:r>
    </w:p>
    <w:p w:rsidR="000B3E90" w:rsidRDefault="000B3E90" w:rsidP="000B3E90">
      <w:pPr>
        <w:pStyle w:val="ListParagraph"/>
        <w:numPr>
          <w:ilvl w:val="0"/>
          <w:numId w:val="17"/>
        </w:numPr>
        <w:tabs>
          <w:tab w:val="left" w:pos="1201"/>
        </w:tabs>
        <w:spacing w:line="360" w:lineRule="auto"/>
        <w:ind w:right="123"/>
        <w:jc w:val="both"/>
        <w:rPr>
          <w:sz w:val="24"/>
        </w:rPr>
      </w:pPr>
      <w:r>
        <w:rPr>
          <w:sz w:val="24"/>
        </w:rPr>
        <w:t>Atharva Veda (Samhitaa- Shaunakiya) ,Moola Mantra &amp; Shayana Bhashya, Translation in Hindi by Ramachandra Sharma, 1st Edition,</w:t>
      </w:r>
      <w:r>
        <w:rPr>
          <w:spacing w:val="-6"/>
          <w:sz w:val="24"/>
        </w:rPr>
        <w:t xml:space="preserve"> </w:t>
      </w:r>
      <w:r>
        <w:rPr>
          <w:sz w:val="24"/>
        </w:rPr>
        <w:t>1986</w:t>
      </w:r>
    </w:p>
    <w:p w:rsidR="000B3E90" w:rsidRDefault="000B3E90" w:rsidP="000B3E90">
      <w:pPr>
        <w:pStyle w:val="ListParagraph"/>
        <w:numPr>
          <w:ilvl w:val="0"/>
          <w:numId w:val="17"/>
        </w:numPr>
        <w:tabs>
          <w:tab w:val="left" w:pos="1201"/>
        </w:tabs>
        <w:spacing w:line="360" w:lineRule="auto"/>
        <w:ind w:right="124"/>
        <w:jc w:val="both"/>
        <w:rPr>
          <w:sz w:val="24"/>
        </w:rPr>
      </w:pPr>
      <w:r>
        <w:rPr>
          <w:sz w:val="24"/>
        </w:rPr>
        <w:t>Ayurvediya Kriyaashaareera by Vd. Ranjeeta Ray Desai, Shri Baidyanath Bhavan Pvt. Ltd., Allahabad, Reprint</w:t>
      </w:r>
      <w:r>
        <w:rPr>
          <w:spacing w:val="1"/>
          <w:sz w:val="24"/>
        </w:rPr>
        <w:t xml:space="preserve"> </w:t>
      </w:r>
      <w:r>
        <w:rPr>
          <w:sz w:val="24"/>
        </w:rPr>
        <w:t>2003</w:t>
      </w:r>
    </w:p>
    <w:p w:rsidR="000B3E90" w:rsidRDefault="000B3E90" w:rsidP="000B3E90">
      <w:pPr>
        <w:pStyle w:val="ListParagraph"/>
        <w:numPr>
          <w:ilvl w:val="0"/>
          <w:numId w:val="17"/>
        </w:numPr>
        <w:tabs>
          <w:tab w:val="left" w:pos="1201"/>
        </w:tabs>
        <w:spacing w:line="360" w:lineRule="auto"/>
        <w:ind w:right="126"/>
        <w:jc w:val="both"/>
        <w:rPr>
          <w:sz w:val="24"/>
        </w:rPr>
      </w:pPr>
      <w:r>
        <w:rPr>
          <w:sz w:val="24"/>
        </w:rPr>
        <w:t>Bhaava prakaasha, Vidyotini Teeka by Shree Harihara Prasad Pandey, Chaukhambaa Sanskrita Bhavan,Eleventh edition 2009</w:t>
      </w:r>
    </w:p>
    <w:p w:rsidR="000B3E90" w:rsidRDefault="000B3E90" w:rsidP="000B3E90">
      <w:pPr>
        <w:pStyle w:val="ListParagraph"/>
        <w:numPr>
          <w:ilvl w:val="0"/>
          <w:numId w:val="17"/>
        </w:numPr>
        <w:tabs>
          <w:tab w:val="left" w:pos="1201"/>
        </w:tabs>
        <w:spacing w:before="1" w:line="360" w:lineRule="auto"/>
        <w:ind w:right="127"/>
        <w:jc w:val="both"/>
        <w:rPr>
          <w:sz w:val="24"/>
        </w:rPr>
      </w:pPr>
      <w:r>
        <w:rPr>
          <w:sz w:val="24"/>
        </w:rPr>
        <w:t>Bhaavaprakaasha, Pandit Shri B S Mishra, Chaukhambaa Sanskrita Sansthana, Varanasi, 9</w:t>
      </w:r>
      <w:r>
        <w:rPr>
          <w:sz w:val="24"/>
          <w:vertAlign w:val="superscript"/>
        </w:rPr>
        <w:t>th</w:t>
      </w:r>
      <w:r>
        <w:rPr>
          <w:sz w:val="24"/>
        </w:rPr>
        <w:t xml:space="preserve"> Edition 2005</w:t>
      </w:r>
    </w:p>
    <w:p w:rsidR="000B3E90" w:rsidRDefault="000B3E90" w:rsidP="000B3E90">
      <w:pPr>
        <w:pStyle w:val="ListParagraph"/>
        <w:numPr>
          <w:ilvl w:val="0"/>
          <w:numId w:val="17"/>
        </w:numPr>
        <w:tabs>
          <w:tab w:val="left" w:pos="1201"/>
        </w:tabs>
        <w:spacing w:line="360" w:lineRule="auto"/>
        <w:ind w:right="120"/>
        <w:jc w:val="both"/>
        <w:rPr>
          <w:sz w:val="24"/>
        </w:rPr>
      </w:pPr>
      <w:r>
        <w:rPr>
          <w:sz w:val="24"/>
        </w:rPr>
        <w:t>Bhaishajya Ratnaavali – Shri Govinda Dasa, Motilal Banaarasidaas publishers New Delhi, Reprint</w:t>
      </w:r>
      <w:r>
        <w:rPr>
          <w:spacing w:val="-1"/>
          <w:sz w:val="24"/>
        </w:rPr>
        <w:t xml:space="preserve"> </w:t>
      </w:r>
      <w:r>
        <w:rPr>
          <w:sz w:val="24"/>
        </w:rPr>
        <w:t>2005.</w:t>
      </w:r>
    </w:p>
    <w:p w:rsidR="000B3E90" w:rsidRDefault="000B3E90" w:rsidP="000B3E90">
      <w:pPr>
        <w:pStyle w:val="ListParagraph"/>
        <w:numPr>
          <w:ilvl w:val="0"/>
          <w:numId w:val="17"/>
        </w:numPr>
        <w:tabs>
          <w:tab w:val="left" w:pos="1201"/>
        </w:tabs>
        <w:spacing w:line="360" w:lineRule="auto"/>
        <w:ind w:right="122"/>
        <w:jc w:val="both"/>
        <w:rPr>
          <w:sz w:val="24"/>
        </w:rPr>
      </w:pPr>
      <w:r>
        <w:rPr>
          <w:sz w:val="24"/>
        </w:rPr>
        <w:t>Bhaishajya Ratnavali, Commentary by Ambikaa Dutta Shastri, Chaukhambhaa Prakashana,Varanasi, Eighteenth revised</w:t>
      </w:r>
      <w:r>
        <w:rPr>
          <w:spacing w:val="-5"/>
          <w:sz w:val="24"/>
        </w:rPr>
        <w:t xml:space="preserve"> </w:t>
      </w:r>
      <w:r>
        <w:rPr>
          <w:sz w:val="24"/>
        </w:rPr>
        <w:t>edition,2007</w:t>
      </w:r>
    </w:p>
    <w:p w:rsidR="000B3E90" w:rsidRDefault="000B3E90" w:rsidP="000B3E90">
      <w:pPr>
        <w:pStyle w:val="ListParagraph"/>
        <w:numPr>
          <w:ilvl w:val="0"/>
          <w:numId w:val="17"/>
        </w:numPr>
        <w:tabs>
          <w:tab w:val="left" w:pos="1261"/>
        </w:tabs>
        <w:spacing w:line="360" w:lineRule="auto"/>
        <w:ind w:right="119"/>
        <w:jc w:val="both"/>
        <w:rPr>
          <w:sz w:val="24"/>
        </w:rPr>
      </w:pPr>
      <w:r>
        <w:tab/>
      </w:r>
      <w:r>
        <w:rPr>
          <w:sz w:val="24"/>
        </w:rPr>
        <w:t>Bhavaprakasha Nighantu, Commentary by Dr. Chunekar K.C. Chaukhambhaa Bharati Academy, Varanasi, 10</w:t>
      </w:r>
      <w:r>
        <w:rPr>
          <w:sz w:val="16"/>
        </w:rPr>
        <w:t xml:space="preserve">th </w:t>
      </w:r>
      <w:r>
        <w:rPr>
          <w:sz w:val="24"/>
        </w:rPr>
        <w:t>edition</w:t>
      </w:r>
      <w:r>
        <w:rPr>
          <w:spacing w:val="1"/>
          <w:sz w:val="24"/>
        </w:rPr>
        <w:t xml:space="preserve"> </w:t>
      </w:r>
      <w:r>
        <w:rPr>
          <w:sz w:val="24"/>
        </w:rPr>
        <w:t>(1995).</w:t>
      </w:r>
    </w:p>
    <w:p w:rsidR="000B3E90" w:rsidRDefault="000B3E90" w:rsidP="000B3E90">
      <w:pPr>
        <w:spacing w:line="360" w:lineRule="auto"/>
        <w:jc w:val="both"/>
        <w:rPr>
          <w:sz w:val="24"/>
        </w:rPr>
        <w:sectPr w:rsidR="000B3E90">
          <w:headerReference w:type="default" r:id="rId35"/>
          <w:footerReference w:type="default" r:id="rId36"/>
          <w:pgSz w:w="11910" w:h="16840"/>
          <w:pgMar w:top="1340" w:right="1320" w:bottom="280" w:left="1680" w:header="725" w:footer="0" w:gutter="0"/>
          <w:cols w:space="720"/>
        </w:sectPr>
      </w:pPr>
    </w:p>
    <w:p w:rsidR="000B3E90" w:rsidRDefault="000B3E90" w:rsidP="000B3E90">
      <w:pPr>
        <w:pStyle w:val="ListParagraph"/>
        <w:numPr>
          <w:ilvl w:val="0"/>
          <w:numId w:val="17"/>
        </w:numPr>
        <w:tabs>
          <w:tab w:val="left" w:pos="1200"/>
          <w:tab w:val="left" w:pos="1201"/>
        </w:tabs>
        <w:spacing w:before="80" w:line="360" w:lineRule="auto"/>
        <w:ind w:right="123"/>
        <w:rPr>
          <w:sz w:val="24"/>
        </w:rPr>
      </w:pPr>
      <w:r>
        <w:rPr>
          <w:sz w:val="24"/>
        </w:rPr>
        <w:lastRenderedPageBreak/>
        <w:t>Chakradatta, Hindi commentary by Ravidutta Shaastry ,Chaukhambaa Surabhaarati prakaashana, Varanasi,Reprint</w:t>
      </w:r>
      <w:r>
        <w:rPr>
          <w:spacing w:val="-1"/>
          <w:sz w:val="24"/>
        </w:rPr>
        <w:t xml:space="preserve"> </w:t>
      </w:r>
      <w:r>
        <w:rPr>
          <w:sz w:val="24"/>
        </w:rPr>
        <w:t>2006</w:t>
      </w:r>
    </w:p>
    <w:p w:rsidR="000B3E90" w:rsidRDefault="000B3E90" w:rsidP="000B3E90">
      <w:pPr>
        <w:pStyle w:val="ListParagraph"/>
        <w:numPr>
          <w:ilvl w:val="0"/>
          <w:numId w:val="17"/>
        </w:numPr>
        <w:tabs>
          <w:tab w:val="left" w:pos="1200"/>
          <w:tab w:val="left" w:pos="1201"/>
        </w:tabs>
        <w:spacing w:line="360" w:lineRule="auto"/>
        <w:ind w:right="115"/>
        <w:rPr>
          <w:sz w:val="24"/>
        </w:rPr>
      </w:pPr>
      <w:r>
        <w:rPr>
          <w:sz w:val="24"/>
        </w:rPr>
        <w:t>Chakradutta: Chakrapanidutta, Pandit Jagannath Sharma, Shri Krishna Dasa Academy, Bombay</w:t>
      </w:r>
      <w:r>
        <w:rPr>
          <w:spacing w:val="-4"/>
          <w:sz w:val="24"/>
        </w:rPr>
        <w:t xml:space="preserve"> </w:t>
      </w:r>
      <w:r>
        <w:rPr>
          <w:sz w:val="24"/>
        </w:rPr>
        <w:t>(1959).</w:t>
      </w:r>
    </w:p>
    <w:p w:rsidR="000B3E90" w:rsidRDefault="000B3E90" w:rsidP="000B3E90">
      <w:pPr>
        <w:pStyle w:val="ListParagraph"/>
        <w:numPr>
          <w:ilvl w:val="0"/>
          <w:numId w:val="17"/>
        </w:numPr>
        <w:tabs>
          <w:tab w:val="left" w:pos="1200"/>
          <w:tab w:val="left" w:pos="1201"/>
        </w:tabs>
        <w:spacing w:line="360" w:lineRule="auto"/>
        <w:ind w:right="124"/>
        <w:rPr>
          <w:sz w:val="24"/>
        </w:rPr>
      </w:pPr>
      <w:r>
        <w:rPr>
          <w:sz w:val="24"/>
        </w:rPr>
        <w:t>Charaka Samhita, Chakrapaani Dutta Commentary, edited by Vaidya Yaadavji Trikamji Acharya, Chaukhambaa Sanskrita Sansthaan, Varanasi, Reprint</w:t>
      </w:r>
      <w:r>
        <w:rPr>
          <w:spacing w:val="-9"/>
          <w:sz w:val="24"/>
        </w:rPr>
        <w:t xml:space="preserve"> </w:t>
      </w:r>
      <w:r>
        <w:rPr>
          <w:sz w:val="24"/>
        </w:rPr>
        <w:t>2002</w:t>
      </w:r>
    </w:p>
    <w:p w:rsidR="000B3E90" w:rsidRDefault="000B3E90" w:rsidP="000B3E90">
      <w:pPr>
        <w:pStyle w:val="ListParagraph"/>
        <w:numPr>
          <w:ilvl w:val="0"/>
          <w:numId w:val="17"/>
        </w:numPr>
        <w:tabs>
          <w:tab w:val="left" w:pos="1200"/>
          <w:tab w:val="left" w:pos="1201"/>
          <w:tab w:val="left" w:pos="2294"/>
          <w:tab w:val="left" w:pos="2934"/>
          <w:tab w:val="left" w:pos="3361"/>
          <w:tab w:val="left" w:pos="4563"/>
          <w:tab w:val="left" w:pos="5379"/>
          <w:tab w:val="left" w:pos="5844"/>
          <w:tab w:val="left" w:pos="7293"/>
        </w:tabs>
        <w:spacing w:line="360" w:lineRule="auto"/>
        <w:ind w:right="120"/>
        <w:rPr>
          <w:sz w:val="24"/>
        </w:rPr>
      </w:pPr>
      <w:r>
        <w:rPr>
          <w:sz w:val="24"/>
        </w:rPr>
        <w:t>Classical</w:t>
      </w:r>
      <w:r>
        <w:rPr>
          <w:sz w:val="24"/>
        </w:rPr>
        <w:tab/>
        <w:t>uses</w:t>
      </w:r>
      <w:r>
        <w:rPr>
          <w:sz w:val="24"/>
        </w:rPr>
        <w:tab/>
        <w:t>of</w:t>
      </w:r>
      <w:r>
        <w:rPr>
          <w:sz w:val="24"/>
        </w:rPr>
        <w:tab/>
        <w:t>Medicinal</w:t>
      </w:r>
      <w:r>
        <w:rPr>
          <w:sz w:val="24"/>
        </w:rPr>
        <w:tab/>
        <w:t>Plants</w:t>
      </w:r>
      <w:r>
        <w:rPr>
          <w:sz w:val="24"/>
        </w:rPr>
        <w:tab/>
        <w:t>by</w:t>
      </w:r>
      <w:r>
        <w:rPr>
          <w:sz w:val="24"/>
        </w:rPr>
        <w:tab/>
        <w:t>P.V.Sharma,</w:t>
      </w:r>
      <w:r>
        <w:rPr>
          <w:sz w:val="24"/>
        </w:rPr>
        <w:tab/>
      </w:r>
      <w:r>
        <w:rPr>
          <w:spacing w:val="-3"/>
          <w:sz w:val="24"/>
        </w:rPr>
        <w:t xml:space="preserve">Chaukhambhaa </w:t>
      </w:r>
      <w:r>
        <w:rPr>
          <w:sz w:val="24"/>
        </w:rPr>
        <w:t>Vishvabharati, Varanasi, First edition (1996).</w:t>
      </w:r>
    </w:p>
    <w:p w:rsidR="000B3E90" w:rsidRDefault="000B3E90" w:rsidP="000B3E90">
      <w:pPr>
        <w:pStyle w:val="ListParagraph"/>
        <w:numPr>
          <w:ilvl w:val="0"/>
          <w:numId w:val="17"/>
        </w:numPr>
        <w:tabs>
          <w:tab w:val="left" w:pos="1200"/>
          <w:tab w:val="left" w:pos="1201"/>
        </w:tabs>
        <w:ind w:hanging="721"/>
        <w:rPr>
          <w:sz w:val="24"/>
        </w:rPr>
      </w:pPr>
      <w:r>
        <w:rPr>
          <w:sz w:val="24"/>
        </w:rPr>
        <w:t>Database on medicinal plants, CCRAS, Volume</w:t>
      </w:r>
      <w:r>
        <w:rPr>
          <w:spacing w:val="-3"/>
          <w:sz w:val="24"/>
        </w:rPr>
        <w:t xml:space="preserve"> </w:t>
      </w:r>
      <w:r>
        <w:rPr>
          <w:sz w:val="24"/>
        </w:rPr>
        <w:t>1-8.</w:t>
      </w:r>
    </w:p>
    <w:p w:rsidR="000B3E90" w:rsidRDefault="000B3E90" w:rsidP="000B3E90">
      <w:pPr>
        <w:pStyle w:val="ListParagraph"/>
        <w:numPr>
          <w:ilvl w:val="0"/>
          <w:numId w:val="17"/>
        </w:numPr>
        <w:tabs>
          <w:tab w:val="left" w:pos="1200"/>
          <w:tab w:val="left" w:pos="1201"/>
        </w:tabs>
        <w:spacing w:before="137" w:line="360" w:lineRule="auto"/>
        <w:ind w:right="126"/>
        <w:rPr>
          <w:sz w:val="24"/>
        </w:rPr>
      </w:pPr>
      <w:r>
        <w:rPr>
          <w:sz w:val="24"/>
        </w:rPr>
        <w:t>Dravyaguna Vijnaana, Vol. I &amp; II, Prof. P.V. Sharma, Chaukhambhaa Bharati Academy, Varanasi, Reprint</w:t>
      </w:r>
      <w:r>
        <w:rPr>
          <w:spacing w:val="-1"/>
          <w:sz w:val="24"/>
        </w:rPr>
        <w:t xml:space="preserve"> </w:t>
      </w:r>
      <w:r>
        <w:rPr>
          <w:sz w:val="24"/>
        </w:rPr>
        <w:t>2003</w:t>
      </w:r>
    </w:p>
    <w:p w:rsidR="000B3E90" w:rsidRDefault="000B3E90" w:rsidP="000B3E90">
      <w:pPr>
        <w:pStyle w:val="ListParagraph"/>
        <w:numPr>
          <w:ilvl w:val="0"/>
          <w:numId w:val="17"/>
        </w:numPr>
        <w:tabs>
          <w:tab w:val="left" w:pos="1200"/>
          <w:tab w:val="left" w:pos="1201"/>
        </w:tabs>
        <w:spacing w:line="360" w:lineRule="auto"/>
        <w:ind w:right="114"/>
        <w:rPr>
          <w:sz w:val="24"/>
        </w:rPr>
      </w:pPr>
      <w:r>
        <w:rPr>
          <w:sz w:val="24"/>
        </w:rPr>
        <w:t>Illustrated Dravya Guna Vijnaana by J.L.N. Shastri, Chaukhambaa Orientalia, Varanasi, Third edition</w:t>
      </w:r>
      <w:r>
        <w:rPr>
          <w:spacing w:val="-1"/>
          <w:sz w:val="24"/>
        </w:rPr>
        <w:t xml:space="preserve"> </w:t>
      </w:r>
      <w:r>
        <w:rPr>
          <w:sz w:val="24"/>
        </w:rPr>
        <w:t>2008</w:t>
      </w:r>
    </w:p>
    <w:p w:rsidR="000B3E90" w:rsidRDefault="000B3E90" w:rsidP="000B3E90">
      <w:pPr>
        <w:pStyle w:val="ListParagraph"/>
        <w:numPr>
          <w:ilvl w:val="0"/>
          <w:numId w:val="17"/>
        </w:numPr>
        <w:tabs>
          <w:tab w:val="left" w:pos="1200"/>
          <w:tab w:val="left" w:pos="1201"/>
        </w:tabs>
        <w:ind w:hanging="721"/>
        <w:rPr>
          <w:sz w:val="24"/>
        </w:rPr>
      </w:pPr>
      <w:r>
        <w:rPr>
          <w:sz w:val="24"/>
        </w:rPr>
        <w:t>Indian Medicinal Plants by Kirtikar &amp; Basu, Volume-I,II; 2nd</w:t>
      </w:r>
      <w:r>
        <w:rPr>
          <w:spacing w:val="-5"/>
          <w:sz w:val="24"/>
        </w:rPr>
        <w:t xml:space="preserve"> </w:t>
      </w:r>
      <w:r>
        <w:rPr>
          <w:sz w:val="24"/>
        </w:rPr>
        <w:t>edition</w:t>
      </w:r>
    </w:p>
    <w:p w:rsidR="000B3E90" w:rsidRDefault="000B3E90" w:rsidP="000B3E90">
      <w:pPr>
        <w:pStyle w:val="ListParagraph"/>
        <w:numPr>
          <w:ilvl w:val="0"/>
          <w:numId w:val="17"/>
        </w:numPr>
        <w:tabs>
          <w:tab w:val="left" w:pos="1201"/>
        </w:tabs>
        <w:spacing w:before="140" w:line="360" w:lineRule="auto"/>
        <w:ind w:right="121"/>
        <w:jc w:val="both"/>
        <w:rPr>
          <w:sz w:val="24"/>
        </w:rPr>
      </w:pPr>
      <w:r>
        <w:rPr>
          <w:sz w:val="24"/>
        </w:rPr>
        <w:t>Introduction to Kaayachikitsaa by Dr. C. Dwarakanaath, Chaukhambaa Orientalia, Varanasi, 3rd Edition,</w:t>
      </w:r>
      <w:r>
        <w:rPr>
          <w:spacing w:val="1"/>
          <w:sz w:val="24"/>
        </w:rPr>
        <w:t xml:space="preserve"> </w:t>
      </w:r>
      <w:r>
        <w:rPr>
          <w:sz w:val="24"/>
        </w:rPr>
        <w:t>1996</w:t>
      </w:r>
    </w:p>
    <w:p w:rsidR="000B3E90" w:rsidRDefault="000B3E90" w:rsidP="000B3E90">
      <w:pPr>
        <w:pStyle w:val="ListParagraph"/>
        <w:numPr>
          <w:ilvl w:val="0"/>
          <w:numId w:val="17"/>
        </w:numPr>
        <w:tabs>
          <w:tab w:val="left" w:pos="1201"/>
        </w:tabs>
        <w:spacing w:line="360" w:lineRule="auto"/>
        <w:ind w:right="116"/>
        <w:jc w:val="both"/>
        <w:rPr>
          <w:sz w:val="24"/>
        </w:rPr>
      </w:pPr>
      <w:r>
        <w:rPr>
          <w:sz w:val="24"/>
        </w:rPr>
        <w:t>Kaashyapa Samhitaa by Pandita Hemaraja Sharma, Chaukhambaa, Varanasi, 2</w:t>
      </w:r>
      <w:r>
        <w:rPr>
          <w:sz w:val="24"/>
          <w:vertAlign w:val="superscript"/>
        </w:rPr>
        <w:t>nd</w:t>
      </w:r>
      <w:r>
        <w:rPr>
          <w:sz w:val="24"/>
        </w:rPr>
        <w:t xml:space="preserve"> Edition, Reprint 2002</w:t>
      </w:r>
    </w:p>
    <w:p w:rsidR="000B3E90" w:rsidRDefault="000B3E90" w:rsidP="000B3E90">
      <w:pPr>
        <w:pStyle w:val="ListParagraph"/>
        <w:numPr>
          <w:ilvl w:val="0"/>
          <w:numId w:val="17"/>
        </w:numPr>
        <w:tabs>
          <w:tab w:val="left" w:pos="1201"/>
        </w:tabs>
        <w:spacing w:line="360" w:lineRule="auto"/>
        <w:ind w:right="122"/>
        <w:jc w:val="both"/>
        <w:rPr>
          <w:sz w:val="24"/>
        </w:rPr>
      </w:pPr>
      <w:r>
        <w:rPr>
          <w:sz w:val="24"/>
        </w:rPr>
        <w:t>Maadhava Nidaanam: Madhavakara by Vijayarakshita &amp; Srikanthadutta with “Vidyotini” Hindi Commentary, Chaukhambhaa Sanskrita Sansthana, Varanasi, 18</w:t>
      </w:r>
      <w:r>
        <w:rPr>
          <w:sz w:val="24"/>
          <w:vertAlign w:val="superscript"/>
        </w:rPr>
        <w:t>th</w:t>
      </w:r>
      <w:r>
        <w:rPr>
          <w:sz w:val="24"/>
        </w:rPr>
        <w:t xml:space="preserve"> edition</w:t>
      </w:r>
      <w:r>
        <w:rPr>
          <w:spacing w:val="-2"/>
          <w:sz w:val="24"/>
        </w:rPr>
        <w:t xml:space="preserve"> </w:t>
      </w:r>
      <w:r>
        <w:rPr>
          <w:sz w:val="24"/>
        </w:rPr>
        <w:t>(1989</w:t>
      </w:r>
    </w:p>
    <w:p w:rsidR="000B3E90" w:rsidRDefault="000B3E90" w:rsidP="000B3E90">
      <w:pPr>
        <w:pStyle w:val="ListParagraph"/>
        <w:numPr>
          <w:ilvl w:val="0"/>
          <w:numId w:val="17"/>
        </w:numPr>
        <w:tabs>
          <w:tab w:val="left" w:pos="1201"/>
        </w:tabs>
        <w:spacing w:line="360" w:lineRule="auto"/>
        <w:ind w:right="117"/>
        <w:jc w:val="both"/>
        <w:rPr>
          <w:sz w:val="24"/>
        </w:rPr>
      </w:pPr>
      <w:r>
        <w:rPr>
          <w:sz w:val="24"/>
        </w:rPr>
        <w:t>Norman. S. Williams, Michael Keighleys. ; Surgery of Anus, Rectum and Colon, 2nd edition, W.B. Saunders</w:t>
      </w:r>
      <w:r>
        <w:rPr>
          <w:spacing w:val="-21"/>
          <w:sz w:val="24"/>
        </w:rPr>
        <w:t xml:space="preserve"> </w:t>
      </w:r>
      <w:r>
        <w:rPr>
          <w:sz w:val="24"/>
        </w:rPr>
        <w:t>Company.</w:t>
      </w:r>
    </w:p>
    <w:p w:rsidR="000B3E90" w:rsidRDefault="000B3E90" w:rsidP="000B3E90">
      <w:pPr>
        <w:pStyle w:val="ListParagraph"/>
        <w:numPr>
          <w:ilvl w:val="0"/>
          <w:numId w:val="17"/>
        </w:numPr>
        <w:tabs>
          <w:tab w:val="left" w:pos="1201"/>
        </w:tabs>
        <w:spacing w:line="362" w:lineRule="auto"/>
        <w:ind w:right="123"/>
        <w:jc w:val="both"/>
        <w:rPr>
          <w:sz w:val="24"/>
        </w:rPr>
      </w:pPr>
      <w:r>
        <w:rPr>
          <w:sz w:val="24"/>
        </w:rPr>
        <w:t>Pratyaksha Shareera (Hindi) by Dr. Kaviraj Gananath Sen, , Chaukhambaa Sanskrita PratisThaana, Vaaraanaasi, Reprint 2001, Part I and</w:t>
      </w:r>
      <w:r>
        <w:rPr>
          <w:spacing w:val="-3"/>
          <w:sz w:val="24"/>
        </w:rPr>
        <w:t xml:space="preserve"> </w:t>
      </w:r>
      <w:r>
        <w:rPr>
          <w:sz w:val="24"/>
        </w:rPr>
        <w:t>II</w:t>
      </w:r>
    </w:p>
    <w:p w:rsidR="000B3E90" w:rsidRDefault="000B3E90" w:rsidP="000B3E90">
      <w:pPr>
        <w:pStyle w:val="ListParagraph"/>
        <w:numPr>
          <w:ilvl w:val="0"/>
          <w:numId w:val="17"/>
        </w:numPr>
        <w:tabs>
          <w:tab w:val="left" w:pos="1201"/>
        </w:tabs>
        <w:spacing w:line="360" w:lineRule="auto"/>
        <w:ind w:right="118"/>
        <w:jc w:val="both"/>
        <w:rPr>
          <w:sz w:val="24"/>
        </w:rPr>
      </w:pPr>
      <w:r>
        <w:rPr>
          <w:sz w:val="24"/>
        </w:rPr>
        <w:t>Rasa Tarangini, Hindi commentary by Kaashinath Shaastry, Motilal Banarasidas, Delhi,eleventh edition, Reprint</w:t>
      </w:r>
      <w:r>
        <w:rPr>
          <w:spacing w:val="-1"/>
          <w:sz w:val="24"/>
        </w:rPr>
        <w:t xml:space="preserve"> </w:t>
      </w:r>
      <w:r>
        <w:rPr>
          <w:sz w:val="24"/>
        </w:rPr>
        <w:t>2004</w:t>
      </w:r>
    </w:p>
    <w:p w:rsidR="000B3E90" w:rsidRDefault="000B3E90" w:rsidP="000B3E90">
      <w:pPr>
        <w:pStyle w:val="ListParagraph"/>
        <w:numPr>
          <w:ilvl w:val="0"/>
          <w:numId w:val="17"/>
        </w:numPr>
        <w:tabs>
          <w:tab w:val="left" w:pos="1201"/>
        </w:tabs>
        <w:spacing w:line="360" w:lineRule="auto"/>
        <w:ind w:right="124"/>
        <w:jc w:val="both"/>
        <w:rPr>
          <w:sz w:val="24"/>
        </w:rPr>
      </w:pPr>
      <w:r>
        <w:rPr>
          <w:sz w:val="24"/>
        </w:rPr>
        <w:t>Researches in Ayurveda, by Prof. M.S.Baghel, Mridu Ayurvedic Publications &amp; Sales, 2</w:t>
      </w:r>
      <w:r>
        <w:rPr>
          <w:sz w:val="24"/>
          <w:vertAlign w:val="superscript"/>
        </w:rPr>
        <w:t>nd</w:t>
      </w:r>
      <w:r>
        <w:rPr>
          <w:sz w:val="24"/>
        </w:rPr>
        <w:t xml:space="preserve"> Edition</w:t>
      </w:r>
      <w:r>
        <w:rPr>
          <w:spacing w:val="-2"/>
          <w:sz w:val="24"/>
        </w:rPr>
        <w:t xml:space="preserve"> </w:t>
      </w:r>
      <w:r>
        <w:rPr>
          <w:sz w:val="24"/>
        </w:rPr>
        <w:t>2005.</w:t>
      </w:r>
    </w:p>
    <w:p w:rsidR="000B3E90" w:rsidRDefault="000B3E90" w:rsidP="000B3E90">
      <w:pPr>
        <w:pStyle w:val="ListParagraph"/>
        <w:numPr>
          <w:ilvl w:val="0"/>
          <w:numId w:val="17"/>
        </w:numPr>
        <w:tabs>
          <w:tab w:val="left" w:pos="1201"/>
        </w:tabs>
        <w:ind w:hanging="721"/>
        <w:jc w:val="both"/>
        <w:rPr>
          <w:sz w:val="24"/>
        </w:rPr>
      </w:pPr>
      <w:r>
        <w:rPr>
          <w:sz w:val="24"/>
        </w:rPr>
        <w:t>Saushruti, by Dr Ramanath Dwivedi, Chaukhambhaa Amarbhaarti</w:t>
      </w:r>
      <w:r>
        <w:rPr>
          <w:spacing w:val="39"/>
          <w:sz w:val="24"/>
        </w:rPr>
        <w:t xml:space="preserve"> </w:t>
      </w:r>
      <w:r>
        <w:rPr>
          <w:sz w:val="24"/>
        </w:rPr>
        <w:t>Prakashana</w:t>
      </w:r>
    </w:p>
    <w:p w:rsidR="000B3E90" w:rsidRDefault="000B3E90" w:rsidP="000B3E90">
      <w:pPr>
        <w:pStyle w:val="BodyText"/>
        <w:spacing w:before="134"/>
        <w:ind w:left="1200"/>
        <w:jc w:val="both"/>
      </w:pPr>
      <w:r>
        <w:t>, Varanasi, 8th Edition edition, reprint 1996</w:t>
      </w:r>
    </w:p>
    <w:p w:rsidR="000B3E90" w:rsidRDefault="000B3E90" w:rsidP="000B3E90">
      <w:pPr>
        <w:pStyle w:val="ListParagraph"/>
        <w:numPr>
          <w:ilvl w:val="0"/>
          <w:numId w:val="17"/>
        </w:numPr>
        <w:tabs>
          <w:tab w:val="left" w:pos="1201"/>
        </w:tabs>
        <w:spacing w:before="136" w:line="360" w:lineRule="auto"/>
        <w:ind w:right="117"/>
        <w:jc w:val="both"/>
        <w:rPr>
          <w:sz w:val="24"/>
        </w:rPr>
      </w:pPr>
      <w:r>
        <w:rPr>
          <w:sz w:val="24"/>
        </w:rPr>
        <w:t>Sharangadhara Samhita, P S Vidhyasagar, with Dipika &amp; GooDhaartha deepikaa Commentary, Chaukhambaa Surabharati Prakashan, Varanasi, 1</w:t>
      </w:r>
      <w:r>
        <w:rPr>
          <w:sz w:val="24"/>
          <w:vertAlign w:val="superscript"/>
        </w:rPr>
        <w:t>st</w:t>
      </w:r>
      <w:r>
        <w:rPr>
          <w:sz w:val="24"/>
        </w:rPr>
        <w:t xml:space="preserve"> Edition 2006</w:t>
      </w:r>
    </w:p>
    <w:p w:rsidR="000B3E90" w:rsidRDefault="000B3E90" w:rsidP="000B3E90">
      <w:pPr>
        <w:spacing w:line="360" w:lineRule="auto"/>
        <w:jc w:val="both"/>
        <w:rPr>
          <w:sz w:val="24"/>
        </w:rPr>
        <w:sectPr w:rsidR="000B3E90">
          <w:headerReference w:type="default" r:id="rId37"/>
          <w:footerReference w:type="default" r:id="rId38"/>
          <w:pgSz w:w="11910" w:h="16840"/>
          <w:pgMar w:top="1340" w:right="1320" w:bottom="1220" w:left="1680" w:header="725" w:footer="1035" w:gutter="0"/>
          <w:cols w:space="720"/>
        </w:sectPr>
      </w:pPr>
    </w:p>
    <w:p w:rsidR="000B3E90" w:rsidRDefault="000B3E90" w:rsidP="000B3E90">
      <w:pPr>
        <w:pStyle w:val="ListParagraph"/>
        <w:numPr>
          <w:ilvl w:val="0"/>
          <w:numId w:val="17"/>
        </w:numPr>
        <w:tabs>
          <w:tab w:val="left" w:pos="1201"/>
        </w:tabs>
        <w:spacing w:before="80" w:line="360" w:lineRule="auto"/>
        <w:ind w:right="113"/>
        <w:jc w:val="both"/>
        <w:rPr>
          <w:sz w:val="24"/>
        </w:rPr>
      </w:pPr>
      <w:r>
        <w:rPr>
          <w:sz w:val="24"/>
        </w:rPr>
        <w:lastRenderedPageBreak/>
        <w:t>Sharangadhara- Sharangadhara Samhita, Eng. Translated by Srikanta Murthy K.R., Chaukhambhaa Orientalia, Varanasi, First edition</w:t>
      </w:r>
      <w:r>
        <w:rPr>
          <w:spacing w:val="-2"/>
          <w:sz w:val="24"/>
        </w:rPr>
        <w:t xml:space="preserve"> </w:t>
      </w:r>
      <w:r>
        <w:rPr>
          <w:sz w:val="24"/>
        </w:rPr>
        <w:t>(1984).</w:t>
      </w:r>
    </w:p>
    <w:p w:rsidR="000B3E90" w:rsidRDefault="000B3E90" w:rsidP="000B3E90">
      <w:pPr>
        <w:pStyle w:val="ListParagraph"/>
        <w:numPr>
          <w:ilvl w:val="0"/>
          <w:numId w:val="17"/>
        </w:numPr>
        <w:tabs>
          <w:tab w:val="left" w:pos="1201"/>
        </w:tabs>
        <w:spacing w:line="360" w:lineRule="auto"/>
        <w:ind w:right="123"/>
        <w:jc w:val="both"/>
        <w:rPr>
          <w:sz w:val="24"/>
        </w:rPr>
      </w:pPr>
      <w:r>
        <w:rPr>
          <w:sz w:val="24"/>
        </w:rPr>
        <w:t>Sushruta Samhita with Aayurveda Tatva Sandeepika commentary by Dr. Ambikaa Datta Shaastry, Chaukhambhaa Sanskrita Sansthaana, Varanasi, reprint edition-</w:t>
      </w:r>
      <w:r>
        <w:rPr>
          <w:spacing w:val="-2"/>
          <w:sz w:val="24"/>
        </w:rPr>
        <w:t xml:space="preserve"> </w:t>
      </w:r>
      <w:r>
        <w:rPr>
          <w:sz w:val="24"/>
        </w:rPr>
        <w:t>2007</w:t>
      </w:r>
    </w:p>
    <w:p w:rsidR="000B3E90" w:rsidRDefault="000B3E90" w:rsidP="000B3E90">
      <w:pPr>
        <w:pStyle w:val="ListParagraph"/>
        <w:numPr>
          <w:ilvl w:val="0"/>
          <w:numId w:val="17"/>
        </w:numPr>
        <w:tabs>
          <w:tab w:val="left" w:pos="1201"/>
        </w:tabs>
        <w:spacing w:line="360" w:lineRule="auto"/>
        <w:ind w:right="122"/>
        <w:jc w:val="both"/>
        <w:rPr>
          <w:sz w:val="24"/>
        </w:rPr>
      </w:pPr>
      <w:r>
        <w:rPr>
          <w:sz w:val="24"/>
        </w:rPr>
        <w:t>Sushruta Samhita, Nibandhasangraha Commentary of Dalhana, Vaidya Yadavji Trikamji Acharyaa, Chaukhambaa Surbhaarati Prakaashana, Varanasi, Reprint</w:t>
      </w:r>
      <w:r>
        <w:rPr>
          <w:spacing w:val="-1"/>
          <w:sz w:val="24"/>
        </w:rPr>
        <w:t xml:space="preserve"> </w:t>
      </w:r>
      <w:r>
        <w:rPr>
          <w:sz w:val="24"/>
        </w:rPr>
        <w:t>2008</w:t>
      </w:r>
    </w:p>
    <w:p w:rsidR="000B3E90" w:rsidRDefault="000B3E90" w:rsidP="000B3E90">
      <w:pPr>
        <w:pStyle w:val="ListParagraph"/>
        <w:numPr>
          <w:ilvl w:val="0"/>
          <w:numId w:val="17"/>
        </w:numPr>
        <w:tabs>
          <w:tab w:val="left" w:pos="1201"/>
        </w:tabs>
        <w:spacing w:line="360" w:lineRule="auto"/>
        <w:ind w:right="115"/>
        <w:jc w:val="both"/>
        <w:rPr>
          <w:sz w:val="24"/>
        </w:rPr>
      </w:pPr>
      <w:r>
        <w:rPr>
          <w:sz w:val="24"/>
        </w:rPr>
        <w:t>Sushruta Samhitaa, Commentary by Dr. Bhaskara Govind Ghanekar Part I-II- III, Maherchand Lachhamanadas Publication, New Delhi, Reprint</w:t>
      </w:r>
      <w:r>
        <w:rPr>
          <w:spacing w:val="-3"/>
          <w:sz w:val="24"/>
        </w:rPr>
        <w:t xml:space="preserve"> </w:t>
      </w:r>
      <w:r>
        <w:rPr>
          <w:sz w:val="24"/>
        </w:rPr>
        <w:t>1998</w:t>
      </w:r>
    </w:p>
    <w:p w:rsidR="000B3E90" w:rsidRDefault="000B3E90" w:rsidP="000B3E90">
      <w:pPr>
        <w:pStyle w:val="ListParagraph"/>
        <w:numPr>
          <w:ilvl w:val="0"/>
          <w:numId w:val="17"/>
        </w:numPr>
        <w:tabs>
          <w:tab w:val="left" w:pos="1201"/>
        </w:tabs>
        <w:spacing w:line="360" w:lineRule="auto"/>
        <w:ind w:right="119"/>
        <w:jc w:val="both"/>
        <w:rPr>
          <w:sz w:val="24"/>
        </w:rPr>
      </w:pPr>
      <w:r>
        <w:rPr>
          <w:sz w:val="24"/>
        </w:rPr>
        <w:t>Sushruta Samhita-Ancient Indian Surgery by Prof. G. D. Singhal &amp; Colleagues, Part I-II-III, Chaukhambaa Sanskrita Pratishthana, Delhi, 2nd Edition 2007.</w:t>
      </w:r>
    </w:p>
    <w:p w:rsidR="000B3E90" w:rsidRDefault="000B3E90" w:rsidP="000B3E90">
      <w:pPr>
        <w:pStyle w:val="ListParagraph"/>
        <w:numPr>
          <w:ilvl w:val="0"/>
          <w:numId w:val="17"/>
        </w:numPr>
        <w:tabs>
          <w:tab w:val="left" w:pos="1201"/>
        </w:tabs>
        <w:spacing w:line="360" w:lineRule="auto"/>
        <w:ind w:right="118"/>
        <w:jc w:val="both"/>
        <w:rPr>
          <w:sz w:val="24"/>
        </w:rPr>
      </w:pPr>
      <w:r>
        <w:rPr>
          <w:sz w:val="24"/>
        </w:rPr>
        <w:t>Yoga Ratnakara – Vidyotini Hindi Teeka – Chaukhambaa Sanskrit Series Office,</w:t>
      </w:r>
      <w:r>
        <w:rPr>
          <w:spacing w:val="-1"/>
          <w:sz w:val="24"/>
        </w:rPr>
        <w:t xml:space="preserve"> </w:t>
      </w:r>
      <w:r>
        <w:rPr>
          <w:sz w:val="24"/>
        </w:rPr>
        <w:t>1973.</w:t>
      </w:r>
    </w:p>
    <w:p w:rsidR="000B3E90" w:rsidRDefault="000B3E90" w:rsidP="000B3E90">
      <w:pPr>
        <w:pStyle w:val="BodyText"/>
        <w:spacing w:before="6"/>
        <w:rPr>
          <w:sz w:val="36"/>
        </w:rPr>
      </w:pPr>
    </w:p>
    <w:p w:rsidR="000B3E90" w:rsidRDefault="000B3E90" w:rsidP="000B3E90">
      <w:pPr>
        <w:pStyle w:val="Heading4"/>
      </w:pPr>
      <w:r>
        <w:t>Modern Text books: (Alphabetical Order):</w:t>
      </w:r>
    </w:p>
    <w:p w:rsidR="000B3E90" w:rsidRDefault="000B3E90" w:rsidP="000B3E90">
      <w:pPr>
        <w:pStyle w:val="ListParagraph"/>
        <w:numPr>
          <w:ilvl w:val="0"/>
          <w:numId w:val="16"/>
        </w:numPr>
        <w:tabs>
          <w:tab w:val="left" w:pos="1200"/>
          <w:tab w:val="left" w:pos="1201"/>
        </w:tabs>
        <w:spacing w:before="132" w:line="360" w:lineRule="auto"/>
        <w:ind w:right="123"/>
        <w:rPr>
          <w:sz w:val="24"/>
        </w:rPr>
      </w:pPr>
      <w:r>
        <w:rPr>
          <w:sz w:val="24"/>
        </w:rPr>
        <w:t>A Concise Text Book of Surgery by Somen Das, S. Das Publication, Kolkata, 3rd Edition</w:t>
      </w:r>
      <w:r>
        <w:rPr>
          <w:spacing w:val="-1"/>
          <w:sz w:val="24"/>
        </w:rPr>
        <w:t xml:space="preserve"> </w:t>
      </w:r>
      <w:r>
        <w:rPr>
          <w:sz w:val="24"/>
        </w:rPr>
        <w:t>2002.</w:t>
      </w:r>
    </w:p>
    <w:p w:rsidR="000B3E90" w:rsidRDefault="000B3E90" w:rsidP="000B3E90">
      <w:pPr>
        <w:pStyle w:val="ListParagraph"/>
        <w:numPr>
          <w:ilvl w:val="0"/>
          <w:numId w:val="16"/>
        </w:numPr>
        <w:tabs>
          <w:tab w:val="left" w:pos="1200"/>
          <w:tab w:val="left" w:pos="1201"/>
        </w:tabs>
        <w:spacing w:line="360" w:lineRule="auto"/>
        <w:ind w:right="116"/>
        <w:rPr>
          <w:sz w:val="24"/>
        </w:rPr>
      </w:pPr>
      <w:r>
        <w:rPr>
          <w:sz w:val="24"/>
        </w:rPr>
        <w:t>A Manual on Clinical Surgery by S. Das, S. Das Publications, Kolkata, 6</w:t>
      </w:r>
      <w:r>
        <w:rPr>
          <w:sz w:val="24"/>
          <w:vertAlign w:val="superscript"/>
        </w:rPr>
        <w:t>th</w:t>
      </w:r>
      <w:r>
        <w:rPr>
          <w:sz w:val="24"/>
        </w:rPr>
        <w:t xml:space="preserve"> edition 2004</w:t>
      </w:r>
    </w:p>
    <w:p w:rsidR="000B3E90" w:rsidRDefault="000B3E90" w:rsidP="000B3E90">
      <w:pPr>
        <w:pStyle w:val="ListParagraph"/>
        <w:numPr>
          <w:ilvl w:val="0"/>
          <w:numId w:val="16"/>
        </w:numPr>
        <w:tabs>
          <w:tab w:val="left" w:pos="1200"/>
          <w:tab w:val="left" w:pos="1201"/>
        </w:tabs>
        <w:spacing w:line="360" w:lineRule="auto"/>
        <w:ind w:right="118"/>
        <w:rPr>
          <w:sz w:val="24"/>
        </w:rPr>
      </w:pPr>
      <w:r>
        <w:rPr>
          <w:sz w:val="24"/>
        </w:rPr>
        <w:t>Bailey &amp; Loves’ Short Practice of Surgery, Hodder &amp; Arnold Publications, 25th Edition, 2008</w:t>
      </w:r>
    </w:p>
    <w:p w:rsidR="000B3E90" w:rsidRDefault="000B3E90" w:rsidP="000B3E90">
      <w:pPr>
        <w:pStyle w:val="ListParagraph"/>
        <w:numPr>
          <w:ilvl w:val="0"/>
          <w:numId w:val="16"/>
        </w:numPr>
        <w:tabs>
          <w:tab w:val="left" w:pos="1200"/>
          <w:tab w:val="left" w:pos="1201"/>
        </w:tabs>
        <w:spacing w:line="362" w:lineRule="auto"/>
        <w:ind w:right="123"/>
        <w:rPr>
          <w:sz w:val="24"/>
        </w:rPr>
      </w:pPr>
      <w:r>
        <w:rPr>
          <w:sz w:val="24"/>
        </w:rPr>
        <w:t>Basic Pathology by Robbins, Saunders, An Imprint of Elsevier, 7th Edition, 2004</w:t>
      </w:r>
    </w:p>
    <w:p w:rsidR="000B3E90" w:rsidRDefault="000B3E90" w:rsidP="000B3E90">
      <w:pPr>
        <w:pStyle w:val="ListParagraph"/>
        <w:numPr>
          <w:ilvl w:val="0"/>
          <w:numId w:val="16"/>
        </w:numPr>
        <w:tabs>
          <w:tab w:val="left" w:pos="1200"/>
          <w:tab w:val="left" w:pos="1201"/>
        </w:tabs>
        <w:spacing w:line="360" w:lineRule="auto"/>
        <w:ind w:right="123"/>
        <w:rPr>
          <w:sz w:val="24"/>
        </w:rPr>
      </w:pPr>
      <w:r>
        <w:rPr>
          <w:sz w:val="24"/>
        </w:rPr>
        <w:t>Essentials of Anorectal surgery, Lippincot company, Philadelphia, First edition 1980</w:t>
      </w:r>
    </w:p>
    <w:p w:rsidR="000B3E90" w:rsidRDefault="000B3E90" w:rsidP="000B3E90">
      <w:pPr>
        <w:pStyle w:val="ListParagraph"/>
        <w:numPr>
          <w:ilvl w:val="0"/>
          <w:numId w:val="16"/>
        </w:numPr>
        <w:tabs>
          <w:tab w:val="left" w:pos="1200"/>
          <w:tab w:val="left" w:pos="1201"/>
        </w:tabs>
        <w:spacing w:line="360" w:lineRule="auto"/>
        <w:ind w:right="121"/>
        <w:rPr>
          <w:sz w:val="24"/>
        </w:rPr>
      </w:pPr>
      <w:r>
        <w:rPr>
          <w:sz w:val="24"/>
        </w:rPr>
        <w:t>Essentials of medical Pharmacology by KD Tripathi Jaypee publication, 5th edition, 2004</w:t>
      </w:r>
    </w:p>
    <w:p w:rsidR="000B3E90" w:rsidRDefault="000B3E90" w:rsidP="000B3E90">
      <w:pPr>
        <w:pStyle w:val="ListParagraph"/>
        <w:numPr>
          <w:ilvl w:val="0"/>
          <w:numId w:val="16"/>
        </w:numPr>
        <w:tabs>
          <w:tab w:val="left" w:pos="1200"/>
          <w:tab w:val="left" w:pos="1201"/>
        </w:tabs>
        <w:spacing w:line="360" w:lineRule="auto"/>
        <w:ind w:right="120"/>
        <w:rPr>
          <w:sz w:val="24"/>
        </w:rPr>
      </w:pPr>
      <w:r>
        <w:rPr>
          <w:sz w:val="24"/>
        </w:rPr>
        <w:t>Farquharson’s Textbook of Operative General Surgery, 9th edition, Hodder Arnold publication,</w:t>
      </w:r>
      <w:r>
        <w:rPr>
          <w:spacing w:val="-1"/>
          <w:sz w:val="24"/>
        </w:rPr>
        <w:t xml:space="preserve"> </w:t>
      </w:r>
      <w:r>
        <w:rPr>
          <w:sz w:val="24"/>
        </w:rPr>
        <w:t>2005</w:t>
      </w:r>
    </w:p>
    <w:p w:rsidR="000B3E90" w:rsidRDefault="000B3E90" w:rsidP="000B3E90">
      <w:pPr>
        <w:pStyle w:val="ListParagraph"/>
        <w:numPr>
          <w:ilvl w:val="0"/>
          <w:numId w:val="16"/>
        </w:numPr>
        <w:tabs>
          <w:tab w:val="left" w:pos="1200"/>
          <w:tab w:val="left" w:pos="1201"/>
        </w:tabs>
        <w:spacing w:line="362" w:lineRule="auto"/>
        <w:ind w:right="122"/>
        <w:rPr>
          <w:sz w:val="24"/>
        </w:rPr>
      </w:pPr>
      <w:r>
        <w:rPr>
          <w:sz w:val="24"/>
        </w:rPr>
        <w:t>Gordon’s Principles and Practice of Surgery for the Colon Rectum and Anus,Informa health care New York, ,Third edition</w:t>
      </w:r>
      <w:r>
        <w:rPr>
          <w:spacing w:val="-2"/>
          <w:sz w:val="24"/>
        </w:rPr>
        <w:t xml:space="preserve"> </w:t>
      </w:r>
      <w:r>
        <w:rPr>
          <w:sz w:val="24"/>
        </w:rPr>
        <w:t>2007</w:t>
      </w:r>
    </w:p>
    <w:p w:rsidR="000B3E90" w:rsidRDefault="000B3E90" w:rsidP="000B3E90">
      <w:pPr>
        <w:pStyle w:val="ListParagraph"/>
        <w:numPr>
          <w:ilvl w:val="0"/>
          <w:numId w:val="16"/>
        </w:numPr>
        <w:tabs>
          <w:tab w:val="left" w:pos="1200"/>
          <w:tab w:val="left" w:pos="1201"/>
        </w:tabs>
        <w:spacing w:line="271" w:lineRule="exact"/>
        <w:ind w:hanging="721"/>
        <w:rPr>
          <w:sz w:val="24"/>
        </w:rPr>
      </w:pPr>
      <w:r>
        <w:rPr>
          <w:sz w:val="24"/>
        </w:rPr>
        <w:t>Gray's Anatomy: Edited by Williams P.L. ELBS, 38th edition,</w:t>
      </w:r>
      <w:r>
        <w:rPr>
          <w:spacing w:val="-6"/>
          <w:sz w:val="24"/>
        </w:rPr>
        <w:t xml:space="preserve"> </w:t>
      </w:r>
      <w:r>
        <w:rPr>
          <w:sz w:val="24"/>
        </w:rPr>
        <w:t>1995.</w:t>
      </w:r>
    </w:p>
    <w:p w:rsidR="000B3E90" w:rsidRDefault="000B3E90" w:rsidP="000B3E90">
      <w:pPr>
        <w:spacing w:line="271" w:lineRule="exact"/>
        <w:rPr>
          <w:sz w:val="24"/>
        </w:rPr>
        <w:sectPr w:rsidR="000B3E90">
          <w:headerReference w:type="default" r:id="rId39"/>
          <w:pgSz w:w="11910" w:h="16840"/>
          <w:pgMar w:top="1340" w:right="1320" w:bottom="1220" w:left="1680" w:header="725" w:footer="1035" w:gutter="0"/>
          <w:cols w:space="720"/>
        </w:sectPr>
      </w:pPr>
    </w:p>
    <w:p w:rsidR="000B3E90" w:rsidRDefault="000B3E90" w:rsidP="000B3E90">
      <w:pPr>
        <w:pStyle w:val="ListParagraph"/>
        <w:numPr>
          <w:ilvl w:val="0"/>
          <w:numId w:val="16"/>
        </w:numPr>
        <w:tabs>
          <w:tab w:val="left" w:pos="1200"/>
          <w:tab w:val="left" w:pos="1201"/>
        </w:tabs>
        <w:spacing w:before="80" w:line="360" w:lineRule="auto"/>
        <w:ind w:right="119"/>
        <w:rPr>
          <w:sz w:val="24"/>
        </w:rPr>
      </w:pPr>
      <w:r>
        <w:rPr>
          <w:sz w:val="24"/>
        </w:rPr>
        <w:lastRenderedPageBreak/>
        <w:t>Nadkarni K.M. - India Materia Medica, Vol. I &amp;II, Bombay Popular Prakashan, 3rd edition</w:t>
      </w:r>
      <w:r>
        <w:rPr>
          <w:spacing w:val="-1"/>
          <w:sz w:val="24"/>
        </w:rPr>
        <w:t xml:space="preserve"> </w:t>
      </w:r>
      <w:r>
        <w:rPr>
          <w:sz w:val="24"/>
        </w:rPr>
        <w:t>(1976).</w:t>
      </w:r>
    </w:p>
    <w:p w:rsidR="000B3E90" w:rsidRDefault="000B3E90" w:rsidP="000B3E90">
      <w:pPr>
        <w:pStyle w:val="ListParagraph"/>
        <w:numPr>
          <w:ilvl w:val="0"/>
          <w:numId w:val="16"/>
        </w:numPr>
        <w:tabs>
          <w:tab w:val="left" w:pos="1200"/>
          <w:tab w:val="left" w:pos="1201"/>
          <w:tab w:val="left" w:pos="5293"/>
        </w:tabs>
        <w:spacing w:line="360" w:lineRule="auto"/>
        <w:ind w:right="114"/>
        <w:rPr>
          <w:sz w:val="24"/>
        </w:rPr>
      </w:pPr>
      <w:r>
        <w:rPr>
          <w:sz w:val="24"/>
        </w:rPr>
        <w:t xml:space="preserve">Principles  of  Anatomy </w:t>
      </w:r>
      <w:r>
        <w:rPr>
          <w:spacing w:val="23"/>
          <w:sz w:val="24"/>
        </w:rPr>
        <w:t xml:space="preserve"> </w:t>
      </w:r>
      <w:r>
        <w:rPr>
          <w:sz w:val="24"/>
        </w:rPr>
        <w:t xml:space="preserve">&amp; </w:t>
      </w:r>
      <w:r>
        <w:rPr>
          <w:spacing w:val="7"/>
          <w:sz w:val="24"/>
        </w:rPr>
        <w:t xml:space="preserve"> </w:t>
      </w:r>
      <w:r>
        <w:rPr>
          <w:sz w:val="24"/>
        </w:rPr>
        <w:t>Physiology</w:t>
      </w:r>
      <w:r>
        <w:rPr>
          <w:sz w:val="24"/>
        </w:rPr>
        <w:tab/>
        <w:t>by Tortora, Harpar Collines, 10th Edition, 2003</w:t>
      </w:r>
    </w:p>
    <w:p w:rsidR="000B3E90" w:rsidRDefault="000B3E90" w:rsidP="000B3E90">
      <w:pPr>
        <w:pStyle w:val="ListParagraph"/>
        <w:numPr>
          <w:ilvl w:val="0"/>
          <w:numId w:val="16"/>
        </w:numPr>
        <w:tabs>
          <w:tab w:val="left" w:pos="1200"/>
          <w:tab w:val="left" w:pos="1201"/>
        </w:tabs>
        <w:ind w:hanging="721"/>
        <w:rPr>
          <w:sz w:val="24"/>
        </w:rPr>
      </w:pPr>
      <w:r>
        <w:rPr>
          <w:sz w:val="24"/>
        </w:rPr>
        <w:t>Sabistons Text Book of Surgery, Sabiston, , Elsevir Saunder, 17th Edi</w:t>
      </w:r>
      <w:r>
        <w:rPr>
          <w:spacing w:val="-8"/>
          <w:sz w:val="24"/>
        </w:rPr>
        <w:t xml:space="preserve"> </w:t>
      </w:r>
      <w:r>
        <w:rPr>
          <w:sz w:val="24"/>
        </w:rPr>
        <w:t>2004</w:t>
      </w:r>
    </w:p>
    <w:p w:rsidR="000B3E90" w:rsidRDefault="000B3E90" w:rsidP="000B3E90">
      <w:pPr>
        <w:pStyle w:val="ListParagraph"/>
        <w:numPr>
          <w:ilvl w:val="0"/>
          <w:numId w:val="16"/>
        </w:numPr>
        <w:tabs>
          <w:tab w:val="left" w:pos="1200"/>
          <w:tab w:val="left" w:pos="1201"/>
        </w:tabs>
        <w:spacing w:before="136" w:line="360" w:lineRule="auto"/>
        <w:ind w:right="123"/>
        <w:rPr>
          <w:sz w:val="24"/>
        </w:rPr>
      </w:pPr>
      <w:r>
        <w:rPr>
          <w:sz w:val="24"/>
        </w:rPr>
        <w:t>Shafik A.: The longitudinal anal muscle, anatomy and role in anal sphincter mechanism</w:t>
      </w:r>
      <w:r>
        <w:rPr>
          <w:spacing w:val="-1"/>
          <w:sz w:val="24"/>
        </w:rPr>
        <w:t xml:space="preserve"> </w:t>
      </w:r>
      <w:r>
        <w:rPr>
          <w:sz w:val="24"/>
        </w:rPr>
        <w:t>(1976).</w:t>
      </w:r>
    </w:p>
    <w:p w:rsidR="000B3E90" w:rsidRDefault="000B3E90" w:rsidP="000B3E90">
      <w:pPr>
        <w:pStyle w:val="ListParagraph"/>
        <w:numPr>
          <w:ilvl w:val="0"/>
          <w:numId w:val="16"/>
        </w:numPr>
        <w:tabs>
          <w:tab w:val="left" w:pos="1200"/>
          <w:tab w:val="left" w:pos="1201"/>
        </w:tabs>
        <w:spacing w:before="1" w:line="362" w:lineRule="auto"/>
        <w:ind w:right="122"/>
        <w:rPr>
          <w:sz w:val="24"/>
        </w:rPr>
      </w:pPr>
      <w:r>
        <w:rPr>
          <w:sz w:val="24"/>
        </w:rPr>
        <w:t>Shafik, A: A new concept of the anatomy of the anal sphincter mechanism and the physiology of defaecation.</w:t>
      </w:r>
      <w:r>
        <w:rPr>
          <w:spacing w:val="-6"/>
          <w:sz w:val="24"/>
        </w:rPr>
        <w:t xml:space="preserve"> </w:t>
      </w:r>
      <w:r>
        <w:rPr>
          <w:sz w:val="24"/>
        </w:rPr>
        <w:t>(1975).</w:t>
      </w:r>
    </w:p>
    <w:p w:rsidR="000B3E90" w:rsidRDefault="000B3E90" w:rsidP="000B3E90">
      <w:pPr>
        <w:pStyle w:val="ListParagraph"/>
        <w:numPr>
          <w:ilvl w:val="0"/>
          <w:numId w:val="16"/>
        </w:numPr>
        <w:tabs>
          <w:tab w:val="left" w:pos="1200"/>
          <w:tab w:val="left" w:pos="1201"/>
        </w:tabs>
        <w:spacing w:line="360" w:lineRule="auto"/>
        <w:ind w:right="123"/>
        <w:rPr>
          <w:sz w:val="24"/>
        </w:rPr>
      </w:pPr>
      <w:r>
        <w:rPr>
          <w:sz w:val="24"/>
        </w:rPr>
        <w:t>Surgery of the Anus Rectum and Colon by John Goligher, A.I.T.B.S Publishers &amp; distributors, Delhi; Fifth edition 2002,volume</w:t>
      </w:r>
      <w:r>
        <w:rPr>
          <w:spacing w:val="-4"/>
          <w:sz w:val="24"/>
        </w:rPr>
        <w:t xml:space="preserve"> </w:t>
      </w:r>
      <w:r>
        <w:rPr>
          <w:sz w:val="24"/>
        </w:rPr>
        <w:t>1</w:t>
      </w:r>
    </w:p>
    <w:p w:rsidR="000B3E90" w:rsidRDefault="000B3E90" w:rsidP="000B3E90">
      <w:pPr>
        <w:pStyle w:val="ListParagraph"/>
        <w:numPr>
          <w:ilvl w:val="0"/>
          <w:numId w:val="16"/>
        </w:numPr>
        <w:tabs>
          <w:tab w:val="left" w:pos="1200"/>
          <w:tab w:val="left" w:pos="1201"/>
        </w:tabs>
        <w:ind w:hanging="721"/>
        <w:rPr>
          <w:sz w:val="24"/>
        </w:rPr>
      </w:pPr>
      <w:r>
        <w:rPr>
          <w:sz w:val="24"/>
        </w:rPr>
        <w:t>Taber’s</w:t>
      </w:r>
      <w:r>
        <w:rPr>
          <w:spacing w:val="28"/>
          <w:sz w:val="24"/>
        </w:rPr>
        <w:t xml:space="preserve"> </w:t>
      </w:r>
      <w:r>
        <w:rPr>
          <w:sz w:val="24"/>
        </w:rPr>
        <w:t>Cyclopedic</w:t>
      </w:r>
      <w:r>
        <w:rPr>
          <w:spacing w:val="26"/>
          <w:sz w:val="24"/>
        </w:rPr>
        <w:t xml:space="preserve"> </w:t>
      </w:r>
      <w:r>
        <w:rPr>
          <w:sz w:val="24"/>
        </w:rPr>
        <w:t>Medical</w:t>
      </w:r>
      <w:r>
        <w:rPr>
          <w:spacing w:val="27"/>
          <w:sz w:val="24"/>
        </w:rPr>
        <w:t xml:space="preserve"> </w:t>
      </w:r>
      <w:r>
        <w:rPr>
          <w:sz w:val="24"/>
        </w:rPr>
        <w:t>Dictionary,</w:t>
      </w:r>
      <w:r>
        <w:rPr>
          <w:spacing w:val="26"/>
          <w:sz w:val="24"/>
        </w:rPr>
        <w:t xml:space="preserve"> </w:t>
      </w:r>
      <w:r>
        <w:rPr>
          <w:sz w:val="24"/>
        </w:rPr>
        <w:t>Jaypee</w:t>
      </w:r>
      <w:r>
        <w:rPr>
          <w:spacing w:val="30"/>
          <w:sz w:val="24"/>
        </w:rPr>
        <w:t xml:space="preserve"> </w:t>
      </w:r>
      <w:r>
        <w:rPr>
          <w:sz w:val="24"/>
        </w:rPr>
        <w:t>Brothers</w:t>
      </w:r>
      <w:r>
        <w:rPr>
          <w:spacing w:val="28"/>
          <w:sz w:val="24"/>
        </w:rPr>
        <w:t xml:space="preserve"> </w:t>
      </w:r>
      <w:r>
        <w:rPr>
          <w:sz w:val="24"/>
        </w:rPr>
        <w:t>Medical</w:t>
      </w:r>
      <w:r>
        <w:rPr>
          <w:spacing w:val="27"/>
          <w:sz w:val="24"/>
        </w:rPr>
        <w:t xml:space="preserve"> </w:t>
      </w:r>
      <w:r>
        <w:rPr>
          <w:sz w:val="24"/>
        </w:rPr>
        <w:t>Publishers</w:t>
      </w:r>
    </w:p>
    <w:p w:rsidR="000B3E90" w:rsidRDefault="000B3E90" w:rsidP="000B3E90">
      <w:pPr>
        <w:pStyle w:val="BodyText"/>
        <w:spacing w:before="134"/>
        <w:ind w:left="1200"/>
      </w:pPr>
      <w:r>
        <w:t>(P) Ltd, New Delhi, Volume-1, 19th Edition. – 2001</w:t>
      </w:r>
    </w:p>
    <w:p w:rsidR="000B3E90" w:rsidRDefault="000B3E90" w:rsidP="000B3E90">
      <w:pPr>
        <w:pStyle w:val="ListParagraph"/>
        <w:numPr>
          <w:ilvl w:val="0"/>
          <w:numId w:val="16"/>
        </w:numPr>
        <w:tabs>
          <w:tab w:val="left" w:pos="1200"/>
          <w:tab w:val="left" w:pos="1201"/>
        </w:tabs>
        <w:spacing w:before="137" w:line="360" w:lineRule="auto"/>
        <w:ind w:right="123"/>
        <w:rPr>
          <w:sz w:val="24"/>
        </w:rPr>
      </w:pPr>
      <w:r>
        <w:rPr>
          <w:sz w:val="24"/>
        </w:rPr>
        <w:t>Text Book of Medical Physiology by A C Guyton, Saunder; an Imprint of Elsevier, 19th Edition, Reprint</w:t>
      </w:r>
      <w:r>
        <w:rPr>
          <w:spacing w:val="-1"/>
          <w:sz w:val="24"/>
        </w:rPr>
        <w:t xml:space="preserve"> </w:t>
      </w:r>
      <w:r>
        <w:rPr>
          <w:sz w:val="24"/>
        </w:rPr>
        <w:t>2005</w:t>
      </w:r>
    </w:p>
    <w:p w:rsidR="000B3E90" w:rsidRDefault="000B3E90" w:rsidP="000B3E90">
      <w:pPr>
        <w:pStyle w:val="ListParagraph"/>
        <w:numPr>
          <w:ilvl w:val="0"/>
          <w:numId w:val="16"/>
        </w:numPr>
        <w:tabs>
          <w:tab w:val="left" w:pos="1200"/>
          <w:tab w:val="left" w:pos="1201"/>
        </w:tabs>
        <w:ind w:hanging="721"/>
        <w:rPr>
          <w:sz w:val="24"/>
        </w:rPr>
      </w:pPr>
      <w:r>
        <w:rPr>
          <w:sz w:val="24"/>
        </w:rPr>
        <w:t>Text Book of Pathology, Harsh Mohan, Jaypee publishers, 5</w:t>
      </w:r>
      <w:r>
        <w:rPr>
          <w:sz w:val="24"/>
          <w:vertAlign w:val="superscript"/>
        </w:rPr>
        <w:t>th</w:t>
      </w:r>
      <w:r>
        <w:rPr>
          <w:sz w:val="24"/>
        </w:rPr>
        <w:t xml:space="preserve"> edition,</w:t>
      </w:r>
      <w:r>
        <w:rPr>
          <w:spacing w:val="-25"/>
          <w:sz w:val="24"/>
        </w:rPr>
        <w:t xml:space="preserve"> </w:t>
      </w:r>
      <w:r>
        <w:rPr>
          <w:sz w:val="24"/>
        </w:rPr>
        <w:t>2005</w:t>
      </w:r>
    </w:p>
    <w:p w:rsidR="000B3E90" w:rsidRDefault="000B3E90" w:rsidP="000B3E90">
      <w:pPr>
        <w:pStyle w:val="BodyText"/>
        <w:rPr>
          <w:sz w:val="30"/>
        </w:rPr>
      </w:pPr>
    </w:p>
    <w:p w:rsidR="000B3E90" w:rsidRDefault="000B3E90" w:rsidP="000B3E90">
      <w:pPr>
        <w:pStyle w:val="Heading4"/>
        <w:spacing w:before="212"/>
      </w:pPr>
      <w:r>
        <w:t>E-Edition Books: (Alphabetical Order):</w:t>
      </w:r>
    </w:p>
    <w:p w:rsidR="000B3E90" w:rsidRDefault="000B3E90" w:rsidP="000B3E90">
      <w:pPr>
        <w:pStyle w:val="BodyText"/>
        <w:spacing w:before="135"/>
        <w:ind w:left="480"/>
      </w:pPr>
      <w:r>
        <w:t>(Downloaded via µ Torrent 2.2.1 software f</w:t>
      </w:r>
      <w:hyperlink r:id="rId40">
        <w:r>
          <w:t>rom</w:t>
        </w:r>
        <w:r>
          <w:rPr>
            <w:spacing w:val="-9"/>
          </w:rPr>
          <w:t xml:space="preserve"> </w:t>
        </w:r>
        <w:r>
          <w:t>http://torrentz.eu/)</w:t>
        </w:r>
      </w:hyperlink>
    </w:p>
    <w:p w:rsidR="000B3E90" w:rsidRDefault="000B3E90" w:rsidP="000B3E90">
      <w:pPr>
        <w:pStyle w:val="ListParagraph"/>
        <w:numPr>
          <w:ilvl w:val="0"/>
          <w:numId w:val="15"/>
        </w:numPr>
        <w:tabs>
          <w:tab w:val="left" w:pos="1200"/>
          <w:tab w:val="left" w:pos="1201"/>
        </w:tabs>
        <w:spacing w:before="136" w:line="360" w:lineRule="auto"/>
        <w:ind w:right="117"/>
        <w:rPr>
          <w:sz w:val="24"/>
        </w:rPr>
      </w:pPr>
      <w:r>
        <w:rPr>
          <w:sz w:val="24"/>
        </w:rPr>
        <w:t>Bailey &amp; Loves’ Short Practice of Surgery, 25th Edition, © 2008 Edward Arnold (Publishers) Ltd : PDF Book</w:t>
      </w:r>
      <w:r>
        <w:rPr>
          <w:spacing w:val="1"/>
          <w:sz w:val="24"/>
        </w:rPr>
        <w:t xml:space="preserve"> </w:t>
      </w:r>
      <w:r>
        <w:rPr>
          <w:sz w:val="24"/>
        </w:rPr>
        <w:t>Format</w:t>
      </w:r>
    </w:p>
    <w:p w:rsidR="000B3E90" w:rsidRDefault="000B3E90" w:rsidP="000B3E90">
      <w:pPr>
        <w:pStyle w:val="ListParagraph"/>
        <w:numPr>
          <w:ilvl w:val="0"/>
          <w:numId w:val="15"/>
        </w:numPr>
        <w:tabs>
          <w:tab w:val="left" w:pos="1200"/>
          <w:tab w:val="left" w:pos="1201"/>
        </w:tabs>
        <w:spacing w:line="360" w:lineRule="auto"/>
        <w:ind w:right="113"/>
        <w:rPr>
          <w:sz w:val="24"/>
        </w:rPr>
      </w:pPr>
      <w:r>
        <w:rPr>
          <w:sz w:val="24"/>
        </w:rPr>
        <w:t>Farquharson’s Textbook of Operative General Surgery, 9th edition, © 2005 Edward Arnold (Publishers) Ltd : PDF Book</w:t>
      </w:r>
      <w:r>
        <w:rPr>
          <w:spacing w:val="1"/>
          <w:sz w:val="24"/>
        </w:rPr>
        <w:t xml:space="preserve"> </w:t>
      </w:r>
      <w:r>
        <w:rPr>
          <w:sz w:val="24"/>
        </w:rPr>
        <w:t>Format</w:t>
      </w:r>
    </w:p>
    <w:p w:rsidR="000B3E90" w:rsidRDefault="000B3E90" w:rsidP="000B3E90">
      <w:pPr>
        <w:pStyle w:val="ListParagraph"/>
        <w:numPr>
          <w:ilvl w:val="0"/>
          <w:numId w:val="15"/>
        </w:numPr>
        <w:tabs>
          <w:tab w:val="left" w:pos="1200"/>
          <w:tab w:val="left" w:pos="1201"/>
        </w:tabs>
        <w:spacing w:before="1" w:line="362" w:lineRule="auto"/>
        <w:ind w:right="123"/>
        <w:rPr>
          <w:sz w:val="24"/>
        </w:rPr>
      </w:pPr>
      <w:r>
        <w:rPr>
          <w:sz w:val="24"/>
        </w:rPr>
        <w:t>Gordon’s Principles and Practice of Surgery for the Colon Rectum and Anus, Third edition © 2007 by Informa health care USA,Inc : PDF Book</w:t>
      </w:r>
      <w:r>
        <w:rPr>
          <w:spacing w:val="-9"/>
          <w:sz w:val="24"/>
        </w:rPr>
        <w:t xml:space="preserve"> </w:t>
      </w:r>
      <w:r>
        <w:rPr>
          <w:sz w:val="24"/>
        </w:rPr>
        <w:t>Format</w:t>
      </w:r>
    </w:p>
    <w:p w:rsidR="000B3E90" w:rsidRDefault="000B3E90" w:rsidP="000B3E90">
      <w:pPr>
        <w:pStyle w:val="ListParagraph"/>
        <w:numPr>
          <w:ilvl w:val="0"/>
          <w:numId w:val="15"/>
        </w:numPr>
        <w:tabs>
          <w:tab w:val="left" w:pos="1200"/>
          <w:tab w:val="left" w:pos="1201"/>
        </w:tabs>
        <w:spacing w:line="360" w:lineRule="auto"/>
        <w:ind w:right="116"/>
        <w:rPr>
          <w:sz w:val="24"/>
        </w:rPr>
      </w:pPr>
      <w:r>
        <w:rPr>
          <w:sz w:val="24"/>
        </w:rPr>
        <w:t>Sabistons Textbook of Surgery, 18th ed. Copyright © 2007 Saunders, an Imprint of Elsevier: CHM Book</w:t>
      </w:r>
      <w:r>
        <w:rPr>
          <w:spacing w:val="-1"/>
          <w:sz w:val="24"/>
        </w:rPr>
        <w:t xml:space="preserve"> </w:t>
      </w:r>
      <w:r>
        <w:rPr>
          <w:sz w:val="24"/>
        </w:rPr>
        <w:t>format</w:t>
      </w:r>
    </w:p>
    <w:p w:rsidR="000B3E90" w:rsidRDefault="000B3E90" w:rsidP="000B3E90">
      <w:pPr>
        <w:pStyle w:val="BodyText"/>
        <w:spacing w:before="1"/>
        <w:rPr>
          <w:sz w:val="36"/>
        </w:rPr>
      </w:pPr>
    </w:p>
    <w:p w:rsidR="000B3E90" w:rsidRDefault="000B3E90" w:rsidP="000B3E90">
      <w:pPr>
        <w:pStyle w:val="Heading4"/>
        <w:spacing w:before="206"/>
        <w:jc w:val="both"/>
      </w:pPr>
      <w:r>
        <w:t>Websites &amp; Miscellaneous:</w:t>
      </w:r>
    </w:p>
    <w:p w:rsidR="000B3E90" w:rsidRDefault="000B3E90" w:rsidP="000B3E90">
      <w:pPr>
        <w:pStyle w:val="ListParagraph"/>
        <w:numPr>
          <w:ilvl w:val="2"/>
          <w:numId w:val="15"/>
        </w:numPr>
        <w:tabs>
          <w:tab w:val="left" w:pos="1921"/>
        </w:tabs>
        <w:spacing w:before="132"/>
        <w:ind w:hanging="361"/>
        <w:jc w:val="both"/>
        <w:rPr>
          <w:sz w:val="24"/>
        </w:rPr>
      </w:pPr>
      <w:r>
        <w:rPr>
          <w:sz w:val="24"/>
        </w:rPr>
        <w:t>http://</w:t>
      </w:r>
      <w:r>
        <w:rPr>
          <w:spacing w:val="-9"/>
          <w:sz w:val="24"/>
        </w:rPr>
        <w:t xml:space="preserve"> </w:t>
      </w:r>
      <w:hyperlink r:id="rId41">
        <w:r>
          <w:rPr>
            <w:sz w:val="24"/>
          </w:rPr>
          <w:t>www.proctocure.com</w:t>
        </w:r>
      </w:hyperlink>
    </w:p>
    <w:p w:rsidR="000B3E90" w:rsidRDefault="005037B3" w:rsidP="000B3E90">
      <w:pPr>
        <w:pStyle w:val="ListParagraph"/>
        <w:numPr>
          <w:ilvl w:val="2"/>
          <w:numId w:val="15"/>
        </w:numPr>
        <w:tabs>
          <w:tab w:val="left" w:pos="1921"/>
        </w:tabs>
        <w:spacing w:before="139"/>
        <w:ind w:hanging="361"/>
        <w:jc w:val="both"/>
        <w:rPr>
          <w:sz w:val="24"/>
        </w:rPr>
      </w:pPr>
      <w:hyperlink r:id="rId42">
        <w:r w:rsidR="000B3E90">
          <w:rPr>
            <w:sz w:val="24"/>
          </w:rPr>
          <w:t>http://www.ayujournal.org</w:t>
        </w:r>
      </w:hyperlink>
    </w:p>
    <w:p w:rsidR="000B3E90" w:rsidRDefault="000B3E90" w:rsidP="000B3E90">
      <w:pPr>
        <w:pStyle w:val="ListParagraph"/>
        <w:numPr>
          <w:ilvl w:val="2"/>
          <w:numId w:val="15"/>
        </w:numPr>
        <w:tabs>
          <w:tab w:val="left" w:pos="1921"/>
        </w:tabs>
        <w:spacing w:before="137"/>
        <w:ind w:hanging="361"/>
        <w:jc w:val="both"/>
        <w:rPr>
          <w:sz w:val="24"/>
        </w:rPr>
      </w:pPr>
      <w:r>
        <w:rPr>
          <w:sz w:val="24"/>
        </w:rPr>
        <w:t>http:/</w:t>
      </w:r>
      <w:hyperlink r:id="rId43">
        <w:r>
          <w:rPr>
            <w:sz w:val="24"/>
          </w:rPr>
          <w:t>www.haemorrhoid.net</w:t>
        </w:r>
      </w:hyperlink>
    </w:p>
    <w:p w:rsidR="000B3E90" w:rsidRDefault="000B3E90" w:rsidP="000B3E90">
      <w:pPr>
        <w:pStyle w:val="ListParagraph"/>
        <w:numPr>
          <w:ilvl w:val="2"/>
          <w:numId w:val="15"/>
        </w:numPr>
        <w:tabs>
          <w:tab w:val="left" w:pos="1921"/>
        </w:tabs>
        <w:spacing w:before="139"/>
        <w:ind w:hanging="361"/>
        <w:rPr>
          <w:sz w:val="24"/>
        </w:rPr>
      </w:pPr>
      <w:r>
        <w:rPr>
          <w:sz w:val="24"/>
        </w:rPr>
        <w:t>http:/</w:t>
      </w:r>
      <w:hyperlink r:id="rId44">
        <w:r>
          <w:rPr>
            <w:sz w:val="24"/>
          </w:rPr>
          <w:t>www.haemorrhoidshemorrhoids.com</w:t>
        </w:r>
      </w:hyperlink>
    </w:p>
    <w:p w:rsidR="000B3E90" w:rsidRDefault="000B3E90" w:rsidP="000B3E90">
      <w:pPr>
        <w:pStyle w:val="ListParagraph"/>
        <w:numPr>
          <w:ilvl w:val="2"/>
          <w:numId w:val="15"/>
        </w:numPr>
        <w:tabs>
          <w:tab w:val="left" w:pos="1921"/>
        </w:tabs>
        <w:spacing w:before="137"/>
        <w:ind w:hanging="361"/>
        <w:rPr>
          <w:sz w:val="24"/>
        </w:rPr>
      </w:pPr>
      <w:r>
        <w:rPr>
          <w:sz w:val="24"/>
        </w:rPr>
        <w:t>http:/</w:t>
      </w:r>
      <w:hyperlink r:id="rId45">
        <w:r>
          <w:rPr>
            <w:sz w:val="24"/>
          </w:rPr>
          <w:t>www.wikipedia.org</w:t>
        </w:r>
      </w:hyperlink>
    </w:p>
    <w:p w:rsidR="000B3E90" w:rsidRDefault="000B3E90" w:rsidP="000B3E90">
      <w:pPr>
        <w:pStyle w:val="ListParagraph"/>
        <w:tabs>
          <w:tab w:val="left" w:pos="841"/>
        </w:tabs>
        <w:spacing w:line="360" w:lineRule="auto"/>
        <w:ind w:left="840" w:right="295" w:firstLine="0"/>
        <w:rPr>
          <w:sz w:val="24"/>
        </w:rPr>
      </w:pPr>
    </w:p>
    <w:p w:rsidR="000B3E90" w:rsidRDefault="000B3E90" w:rsidP="000B3E90">
      <w:pPr>
        <w:spacing w:line="360" w:lineRule="auto"/>
        <w:rPr>
          <w:sz w:val="24"/>
        </w:rPr>
      </w:pPr>
    </w:p>
    <w:p w:rsidR="000B3E90" w:rsidRDefault="000B3E90"/>
    <w:sectPr w:rsidR="000B3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7B3" w:rsidRDefault="005037B3">
      <w:r>
        <w:separator/>
      </w:r>
    </w:p>
  </w:endnote>
  <w:endnote w:type="continuationSeparator" w:id="0">
    <w:p w:rsidR="005037B3" w:rsidRDefault="005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RH Devanagari RN">
    <w:altName w:val="Calibri"/>
    <w:charset w:val="00"/>
    <w:family w:val="auto"/>
    <w:pitch w:val="variable"/>
    <w:sig w:usb0="80000007"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IDFont+F2">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IDFont+F3">
    <w:altName w:val="CIDFont+F3"/>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90" w:rsidRDefault="000B3E9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DC" w:rsidRDefault="000E12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C91F6D">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14:anchorId="3A321585" wp14:editId="2E706915">
              <wp:simplePos x="0" y="0"/>
              <wp:positionH relativeFrom="page">
                <wp:posOffset>1215390</wp:posOffset>
              </wp:positionH>
              <wp:positionV relativeFrom="page">
                <wp:posOffset>9839325</wp:posOffset>
              </wp:positionV>
              <wp:extent cx="6172200" cy="457200"/>
              <wp:effectExtent l="0" t="0" r="0" b="0"/>
              <wp:wrapNone/>
              <wp:docPr id="5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95.7pt;margin-top:774.75pt;width:486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" stroked="f">
              <w10:wrap anchorx="page" anchory="page"/>
            </v:rect>
          </w:pict>
        </mc:Fallback>
      </mc:AlternateContent>
    </w:r>
    <w:r>
      <w:rPr>
        <w:noProof/>
        <w:lang w:bidi="ar-SA"/>
      </w:rPr>
      <mc:AlternateContent>
        <mc:Choice Requires="wps">
          <w:drawing>
            <wp:anchor distT="0" distB="0" distL="114300" distR="114300" simplePos="0" relativeHeight="251659264" behindDoc="1" locked="0" layoutInCell="1" allowOverlap="1" wp14:anchorId="297C1556" wp14:editId="184B3B64">
              <wp:simplePos x="0" y="0"/>
              <wp:positionH relativeFrom="page">
                <wp:posOffset>1371600</wp:posOffset>
              </wp:positionH>
              <wp:positionV relativeFrom="page">
                <wp:posOffset>9931400</wp:posOffset>
              </wp:positionV>
              <wp:extent cx="5277485" cy="305435"/>
              <wp:effectExtent l="0" t="0" r="0" b="0"/>
              <wp:wrapNone/>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482" w:rsidRDefault="00C91F6D">
                          <w:pPr>
                            <w:tabs>
                              <w:tab w:val="left" w:pos="7446"/>
                            </w:tabs>
                            <w:spacing w:line="242" w:lineRule="auto"/>
                            <w:rPr>
                              <w:rFonts w:ascii="Cambria" w:hAnsi="Cambria"/>
                            </w:rPr>
                          </w:pPr>
                          <w:r>
                            <w:rPr>
                              <w:b/>
                              <w:sz w:val="20"/>
                            </w:rPr>
                            <w:t xml:space="preserve">“A Comparative clinical Study of </w:t>
                          </w:r>
                          <w:r>
                            <w:rPr>
                              <w:b/>
                              <w:i/>
                              <w:sz w:val="20"/>
                            </w:rPr>
                            <w:t xml:space="preserve">Apamarga Kshara Pratisarana </w:t>
                          </w:r>
                          <w:r>
                            <w:rPr>
                              <w:b/>
                              <w:sz w:val="20"/>
                            </w:rPr>
                            <w:t xml:space="preserve">with Infra-Red Coagulation in the management of </w:t>
                          </w:r>
                          <w:r>
                            <w:rPr>
                              <w:b/>
                              <w:i/>
                              <w:sz w:val="20"/>
                            </w:rPr>
                            <w:t>Abhyantara Arsha</w:t>
                          </w:r>
                          <w:r>
                            <w:rPr>
                              <w:b/>
                              <w:i/>
                              <w:spacing w:val="-4"/>
                              <w:sz w:val="20"/>
                            </w:rPr>
                            <w:t xml:space="preserve"> </w:t>
                          </w:r>
                          <w:r>
                            <w:rPr>
                              <w:b/>
                              <w:sz w:val="20"/>
                            </w:rPr>
                            <w:t>(Internal</w:t>
                          </w:r>
                          <w:r>
                            <w:rPr>
                              <w:b/>
                              <w:spacing w:val="-3"/>
                              <w:sz w:val="20"/>
                            </w:rPr>
                            <w:t xml:space="preserve"> </w:t>
                          </w:r>
                          <w:r>
                            <w:rPr>
                              <w:b/>
                              <w:sz w:val="20"/>
                            </w:rPr>
                            <w:t>Pil</w:t>
                          </w:r>
                          <w:r>
                            <w:rPr>
                              <w:rFonts w:ascii="Cambria" w:hAnsi="Cambria"/>
                            </w:rPr>
                            <w:t xml:space="preserve">Page </w:t>
                          </w:r>
                          <w:r>
                            <w:rPr>
                              <w:rFonts w:ascii="Cambria" w:hAnsi="Cambria"/>
                              <w:spacing w:val="-6"/>
                            </w:rPr>
                            <w:t>156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42" type="#_x0000_t202" style="position:absolute;margin-left:108pt;margin-top:782pt;width:415.55pt;height:24.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" filled="f" stroked="f">
              <v:textbox inset="0,0,0,0">
                <w:txbxContent>
                  <w:p w:rsidR="00277482" w:rsidRDefault="00C91F6D">
                    <w:pPr>
                      <w:tabs>
                        <w:tab w:val="left" w:pos="7446"/>
                      </w:tabs>
                      <w:spacing w:line="242" w:lineRule="auto"/>
                      <w:rPr>
                        <w:rFonts w:ascii="Cambria" w:hAnsi="Cambria"/>
                      </w:rPr>
                    </w:pPr>
                    <w:r>
                      <w:rPr>
                        <w:b/>
                        <w:sz w:val="20"/>
                      </w:rPr>
                      <w:t xml:space="preserve">“A Comparative clinical Study of </w:t>
                    </w:r>
                    <w:r>
                      <w:rPr>
                        <w:b/>
                        <w:i/>
                        <w:sz w:val="20"/>
                      </w:rPr>
                      <w:t xml:space="preserve">Apamarga Kshara Pratisarana </w:t>
                    </w:r>
                    <w:r>
                      <w:rPr>
                        <w:b/>
                        <w:sz w:val="20"/>
                      </w:rPr>
                      <w:t xml:space="preserve">with Infra-Red Coagulation in the management of </w:t>
                    </w:r>
                    <w:r>
                      <w:rPr>
                        <w:b/>
                        <w:i/>
                        <w:sz w:val="20"/>
                      </w:rPr>
                      <w:t>Abhyantara Arsha</w:t>
                    </w:r>
                    <w:r>
                      <w:rPr>
                        <w:b/>
                        <w:i/>
                        <w:spacing w:val="-4"/>
                        <w:sz w:val="20"/>
                      </w:rPr>
                      <w:t xml:space="preserve"> </w:t>
                    </w:r>
                    <w:r>
                      <w:rPr>
                        <w:b/>
                        <w:sz w:val="20"/>
                      </w:rPr>
                      <w:t>(</w:t>
                    </w:r>
                    <w:r>
                      <w:rPr>
                        <w:b/>
                        <w:sz w:val="20"/>
                      </w:rPr>
                      <w:t>Internal</w:t>
                    </w:r>
                    <w:r>
                      <w:rPr>
                        <w:b/>
                        <w:spacing w:val="-3"/>
                        <w:sz w:val="20"/>
                      </w:rPr>
                      <w:t xml:space="preserve"> </w:t>
                    </w:r>
                    <w:r>
                      <w:rPr>
                        <w:b/>
                        <w:sz w:val="20"/>
                      </w:rPr>
                      <w:t>Pil</w:t>
                    </w:r>
                    <w:r>
                      <w:rPr>
                        <w:rFonts w:ascii="Cambria" w:hAnsi="Cambria"/>
                      </w:rPr>
                      <w:t xml:space="preserve">Page </w:t>
                    </w:r>
                    <w:r>
                      <w:rPr>
                        <w:rFonts w:ascii="Cambria" w:hAnsi="Cambria"/>
                        <w:spacing w:val="-6"/>
                      </w:rPr>
                      <w:t>156</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90" w:rsidRDefault="000B3E90">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90" w:rsidRDefault="000B3E9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7B3" w:rsidRDefault="005037B3">
      <w:r>
        <w:separator/>
      </w:r>
    </w:p>
  </w:footnote>
  <w:footnote w:type="continuationSeparator" w:id="0">
    <w:p w:rsidR="005037B3" w:rsidRDefault="00503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Pr="000E12DC" w:rsidRDefault="005037B3" w:rsidP="000E12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82" w:rsidRDefault="005037B3">
    <w:pPr>
      <w:pStyle w:val="BodyText"/>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90" w:rsidRDefault="000B3E90">
    <w:pPr>
      <w:pStyle w:val="BodyText"/>
      <w:spacing w:line="14" w:lineRule="auto"/>
      <w:rPr>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90" w:rsidRDefault="000B3E90">
    <w:pPr>
      <w:pStyle w:val="BodyText"/>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E90" w:rsidRDefault="000B3E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hybridMultilevel"/>
    <w:tmpl w:val="259650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E55A50"/>
    <w:multiLevelType w:val="hybridMultilevel"/>
    <w:tmpl w:val="E4E60360"/>
    <w:lvl w:ilvl="0" w:tplc="40090001">
      <w:start w:val="1"/>
      <w:numFmt w:val="bullet"/>
      <w:lvlText w:val=""/>
      <w:lvlJc w:val="left"/>
      <w:pPr>
        <w:ind w:left="1800" w:hanging="360"/>
      </w:pPr>
      <w:rPr>
        <w:rFonts w:ascii="Symbol" w:hAnsi="Symbol"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2">
    <w:nsid w:val="1278426A"/>
    <w:multiLevelType w:val="hybridMultilevel"/>
    <w:tmpl w:val="175A15B8"/>
    <w:lvl w:ilvl="0" w:tplc="81A070A2">
      <w:start w:val="1"/>
      <w:numFmt w:val="decimal"/>
      <w:lvlText w:val="%1."/>
      <w:lvlJc w:val="left"/>
      <w:pPr>
        <w:ind w:left="1200" w:hanging="720"/>
        <w:jc w:val="left"/>
      </w:pPr>
      <w:rPr>
        <w:rFonts w:ascii="Times New Roman" w:eastAsia="Times New Roman" w:hAnsi="Times New Roman" w:cs="Times New Roman" w:hint="default"/>
        <w:spacing w:val="-15"/>
        <w:w w:val="99"/>
        <w:sz w:val="24"/>
        <w:szCs w:val="24"/>
        <w:lang w:val="en-US" w:eastAsia="en-US" w:bidi="en-US"/>
      </w:rPr>
    </w:lvl>
    <w:lvl w:ilvl="1" w:tplc="97307EA6">
      <w:start w:val="1"/>
      <w:numFmt w:val="decimal"/>
      <w:lvlText w:val="%2."/>
      <w:lvlJc w:val="left"/>
      <w:pPr>
        <w:ind w:left="1200" w:hanging="360"/>
        <w:jc w:val="left"/>
      </w:pPr>
      <w:rPr>
        <w:rFonts w:ascii="Times New Roman" w:eastAsia="Times New Roman" w:hAnsi="Times New Roman" w:cs="Times New Roman" w:hint="default"/>
        <w:spacing w:val="-5"/>
        <w:w w:val="99"/>
        <w:sz w:val="24"/>
        <w:szCs w:val="24"/>
        <w:lang w:val="en-US" w:eastAsia="en-US" w:bidi="en-US"/>
      </w:rPr>
    </w:lvl>
    <w:lvl w:ilvl="2" w:tplc="49D290DE">
      <w:start w:val="1"/>
      <w:numFmt w:val="decimal"/>
      <w:lvlText w:val="%3."/>
      <w:lvlJc w:val="left"/>
      <w:pPr>
        <w:ind w:left="1920" w:hanging="360"/>
        <w:jc w:val="left"/>
      </w:pPr>
      <w:rPr>
        <w:rFonts w:ascii="Times New Roman" w:eastAsia="Times New Roman" w:hAnsi="Times New Roman" w:cs="Times New Roman" w:hint="default"/>
        <w:spacing w:val="-8"/>
        <w:w w:val="99"/>
        <w:sz w:val="24"/>
        <w:szCs w:val="24"/>
        <w:lang w:val="en-US" w:eastAsia="en-US" w:bidi="en-US"/>
      </w:rPr>
    </w:lvl>
    <w:lvl w:ilvl="3" w:tplc="134A863A">
      <w:numFmt w:val="bullet"/>
      <w:lvlText w:val="•"/>
      <w:lvlJc w:val="left"/>
      <w:pPr>
        <w:ind w:left="3473" w:hanging="360"/>
      </w:pPr>
      <w:rPr>
        <w:rFonts w:hint="default"/>
        <w:lang w:val="en-US" w:eastAsia="en-US" w:bidi="en-US"/>
      </w:rPr>
    </w:lvl>
    <w:lvl w:ilvl="4" w:tplc="C6BE0264">
      <w:numFmt w:val="bullet"/>
      <w:lvlText w:val="•"/>
      <w:lvlJc w:val="left"/>
      <w:pPr>
        <w:ind w:left="4249" w:hanging="360"/>
      </w:pPr>
      <w:rPr>
        <w:rFonts w:hint="default"/>
        <w:lang w:val="en-US" w:eastAsia="en-US" w:bidi="en-US"/>
      </w:rPr>
    </w:lvl>
    <w:lvl w:ilvl="5" w:tplc="0AB2BAE6">
      <w:numFmt w:val="bullet"/>
      <w:lvlText w:val="•"/>
      <w:lvlJc w:val="left"/>
      <w:pPr>
        <w:ind w:left="5026" w:hanging="360"/>
      </w:pPr>
      <w:rPr>
        <w:rFonts w:hint="default"/>
        <w:lang w:val="en-US" w:eastAsia="en-US" w:bidi="en-US"/>
      </w:rPr>
    </w:lvl>
    <w:lvl w:ilvl="6" w:tplc="970C3552">
      <w:numFmt w:val="bullet"/>
      <w:lvlText w:val="•"/>
      <w:lvlJc w:val="left"/>
      <w:pPr>
        <w:ind w:left="5802" w:hanging="360"/>
      </w:pPr>
      <w:rPr>
        <w:rFonts w:hint="default"/>
        <w:lang w:val="en-US" w:eastAsia="en-US" w:bidi="en-US"/>
      </w:rPr>
    </w:lvl>
    <w:lvl w:ilvl="7" w:tplc="FD289782">
      <w:numFmt w:val="bullet"/>
      <w:lvlText w:val="•"/>
      <w:lvlJc w:val="left"/>
      <w:pPr>
        <w:ind w:left="6579" w:hanging="360"/>
      </w:pPr>
      <w:rPr>
        <w:rFonts w:hint="default"/>
        <w:lang w:val="en-US" w:eastAsia="en-US" w:bidi="en-US"/>
      </w:rPr>
    </w:lvl>
    <w:lvl w:ilvl="8" w:tplc="02BAD35A">
      <w:numFmt w:val="bullet"/>
      <w:lvlText w:val="•"/>
      <w:lvlJc w:val="left"/>
      <w:pPr>
        <w:ind w:left="7355" w:hanging="360"/>
      </w:pPr>
      <w:rPr>
        <w:rFonts w:hint="default"/>
        <w:lang w:val="en-US" w:eastAsia="en-US" w:bidi="en-US"/>
      </w:rPr>
    </w:lvl>
  </w:abstractNum>
  <w:abstractNum w:abstractNumId="3">
    <w:nsid w:val="19CC6E58"/>
    <w:multiLevelType w:val="hybridMultilevel"/>
    <w:tmpl w:val="F6A6F192"/>
    <w:lvl w:ilvl="0" w:tplc="F7DC609C">
      <w:start w:val="1"/>
      <w:numFmt w:val="decimal"/>
      <w:lvlText w:val="%1)"/>
      <w:lvlJc w:val="left"/>
      <w:pPr>
        <w:ind w:left="1200" w:hanging="629"/>
        <w:jc w:val="left"/>
      </w:pPr>
      <w:rPr>
        <w:rFonts w:ascii="Times New Roman" w:eastAsia="Times New Roman" w:hAnsi="Times New Roman" w:cs="Times New Roman" w:hint="default"/>
        <w:spacing w:val="-6"/>
        <w:w w:val="99"/>
        <w:sz w:val="24"/>
        <w:szCs w:val="24"/>
        <w:lang w:val="en-US" w:eastAsia="en-US" w:bidi="en-US"/>
      </w:rPr>
    </w:lvl>
    <w:lvl w:ilvl="1" w:tplc="A930FFD6">
      <w:numFmt w:val="bullet"/>
      <w:lvlText w:val="•"/>
      <w:lvlJc w:val="left"/>
      <w:pPr>
        <w:ind w:left="1988" w:hanging="629"/>
      </w:pPr>
      <w:rPr>
        <w:rFonts w:hint="default"/>
        <w:lang w:val="en-US" w:eastAsia="en-US" w:bidi="en-US"/>
      </w:rPr>
    </w:lvl>
    <w:lvl w:ilvl="2" w:tplc="4014BD1A">
      <w:numFmt w:val="bullet"/>
      <w:lvlText w:val="•"/>
      <w:lvlJc w:val="left"/>
      <w:pPr>
        <w:ind w:left="2777" w:hanging="629"/>
      </w:pPr>
      <w:rPr>
        <w:rFonts w:hint="default"/>
        <w:lang w:val="en-US" w:eastAsia="en-US" w:bidi="en-US"/>
      </w:rPr>
    </w:lvl>
    <w:lvl w:ilvl="3" w:tplc="42669B1E">
      <w:numFmt w:val="bullet"/>
      <w:lvlText w:val="•"/>
      <w:lvlJc w:val="left"/>
      <w:pPr>
        <w:ind w:left="3565" w:hanging="629"/>
      </w:pPr>
      <w:rPr>
        <w:rFonts w:hint="default"/>
        <w:lang w:val="en-US" w:eastAsia="en-US" w:bidi="en-US"/>
      </w:rPr>
    </w:lvl>
    <w:lvl w:ilvl="4" w:tplc="5D645782">
      <w:numFmt w:val="bullet"/>
      <w:lvlText w:val="•"/>
      <w:lvlJc w:val="left"/>
      <w:pPr>
        <w:ind w:left="4354" w:hanging="629"/>
      </w:pPr>
      <w:rPr>
        <w:rFonts w:hint="default"/>
        <w:lang w:val="en-US" w:eastAsia="en-US" w:bidi="en-US"/>
      </w:rPr>
    </w:lvl>
    <w:lvl w:ilvl="5" w:tplc="8BDAA1BC">
      <w:numFmt w:val="bullet"/>
      <w:lvlText w:val="•"/>
      <w:lvlJc w:val="left"/>
      <w:pPr>
        <w:ind w:left="5143" w:hanging="629"/>
      </w:pPr>
      <w:rPr>
        <w:rFonts w:hint="default"/>
        <w:lang w:val="en-US" w:eastAsia="en-US" w:bidi="en-US"/>
      </w:rPr>
    </w:lvl>
    <w:lvl w:ilvl="6" w:tplc="281C4016">
      <w:numFmt w:val="bullet"/>
      <w:lvlText w:val="•"/>
      <w:lvlJc w:val="left"/>
      <w:pPr>
        <w:ind w:left="5931" w:hanging="629"/>
      </w:pPr>
      <w:rPr>
        <w:rFonts w:hint="default"/>
        <w:lang w:val="en-US" w:eastAsia="en-US" w:bidi="en-US"/>
      </w:rPr>
    </w:lvl>
    <w:lvl w:ilvl="7" w:tplc="F06C0C70">
      <w:numFmt w:val="bullet"/>
      <w:lvlText w:val="•"/>
      <w:lvlJc w:val="left"/>
      <w:pPr>
        <w:ind w:left="6720" w:hanging="629"/>
      </w:pPr>
      <w:rPr>
        <w:rFonts w:hint="default"/>
        <w:lang w:val="en-US" w:eastAsia="en-US" w:bidi="en-US"/>
      </w:rPr>
    </w:lvl>
    <w:lvl w:ilvl="8" w:tplc="66C88CE6">
      <w:numFmt w:val="bullet"/>
      <w:lvlText w:val="•"/>
      <w:lvlJc w:val="left"/>
      <w:pPr>
        <w:ind w:left="7509" w:hanging="629"/>
      </w:pPr>
      <w:rPr>
        <w:rFonts w:hint="default"/>
        <w:lang w:val="en-US" w:eastAsia="en-US" w:bidi="en-US"/>
      </w:rPr>
    </w:lvl>
  </w:abstractNum>
  <w:abstractNum w:abstractNumId="4">
    <w:nsid w:val="29101458"/>
    <w:multiLevelType w:val="hybridMultilevel"/>
    <w:tmpl w:val="4950E022"/>
    <w:lvl w:ilvl="0" w:tplc="25688934">
      <w:numFmt w:val="bullet"/>
      <w:lvlText w:val=""/>
      <w:lvlJc w:val="left"/>
      <w:pPr>
        <w:ind w:left="1200" w:hanging="360"/>
      </w:pPr>
      <w:rPr>
        <w:rFonts w:hint="default"/>
        <w:w w:val="100"/>
        <w:lang w:val="en-US" w:eastAsia="en-US" w:bidi="en-US"/>
      </w:rPr>
    </w:lvl>
    <w:lvl w:ilvl="1" w:tplc="00C831FC">
      <w:numFmt w:val="bullet"/>
      <w:lvlText w:val="•"/>
      <w:lvlJc w:val="left"/>
      <w:pPr>
        <w:ind w:left="1988" w:hanging="360"/>
      </w:pPr>
      <w:rPr>
        <w:rFonts w:hint="default"/>
        <w:lang w:val="en-US" w:eastAsia="en-US" w:bidi="en-US"/>
      </w:rPr>
    </w:lvl>
    <w:lvl w:ilvl="2" w:tplc="173CC5AA">
      <w:numFmt w:val="bullet"/>
      <w:lvlText w:val="•"/>
      <w:lvlJc w:val="left"/>
      <w:pPr>
        <w:ind w:left="2777" w:hanging="360"/>
      </w:pPr>
      <w:rPr>
        <w:rFonts w:hint="default"/>
        <w:lang w:val="en-US" w:eastAsia="en-US" w:bidi="en-US"/>
      </w:rPr>
    </w:lvl>
    <w:lvl w:ilvl="3" w:tplc="9AA2C6F8">
      <w:numFmt w:val="bullet"/>
      <w:lvlText w:val="•"/>
      <w:lvlJc w:val="left"/>
      <w:pPr>
        <w:ind w:left="3565" w:hanging="360"/>
      </w:pPr>
      <w:rPr>
        <w:rFonts w:hint="default"/>
        <w:lang w:val="en-US" w:eastAsia="en-US" w:bidi="en-US"/>
      </w:rPr>
    </w:lvl>
    <w:lvl w:ilvl="4" w:tplc="C16AA56E">
      <w:numFmt w:val="bullet"/>
      <w:lvlText w:val="•"/>
      <w:lvlJc w:val="left"/>
      <w:pPr>
        <w:ind w:left="4354" w:hanging="360"/>
      </w:pPr>
      <w:rPr>
        <w:rFonts w:hint="default"/>
        <w:lang w:val="en-US" w:eastAsia="en-US" w:bidi="en-US"/>
      </w:rPr>
    </w:lvl>
    <w:lvl w:ilvl="5" w:tplc="02747C20">
      <w:numFmt w:val="bullet"/>
      <w:lvlText w:val="•"/>
      <w:lvlJc w:val="left"/>
      <w:pPr>
        <w:ind w:left="5143" w:hanging="360"/>
      </w:pPr>
      <w:rPr>
        <w:rFonts w:hint="default"/>
        <w:lang w:val="en-US" w:eastAsia="en-US" w:bidi="en-US"/>
      </w:rPr>
    </w:lvl>
    <w:lvl w:ilvl="6" w:tplc="65665CA0">
      <w:numFmt w:val="bullet"/>
      <w:lvlText w:val="•"/>
      <w:lvlJc w:val="left"/>
      <w:pPr>
        <w:ind w:left="5931" w:hanging="360"/>
      </w:pPr>
      <w:rPr>
        <w:rFonts w:hint="default"/>
        <w:lang w:val="en-US" w:eastAsia="en-US" w:bidi="en-US"/>
      </w:rPr>
    </w:lvl>
    <w:lvl w:ilvl="7" w:tplc="F56CF57A">
      <w:numFmt w:val="bullet"/>
      <w:lvlText w:val="•"/>
      <w:lvlJc w:val="left"/>
      <w:pPr>
        <w:ind w:left="6720" w:hanging="360"/>
      </w:pPr>
      <w:rPr>
        <w:rFonts w:hint="default"/>
        <w:lang w:val="en-US" w:eastAsia="en-US" w:bidi="en-US"/>
      </w:rPr>
    </w:lvl>
    <w:lvl w:ilvl="8" w:tplc="EEFAAC66">
      <w:numFmt w:val="bullet"/>
      <w:lvlText w:val="•"/>
      <w:lvlJc w:val="left"/>
      <w:pPr>
        <w:ind w:left="7509" w:hanging="360"/>
      </w:pPr>
      <w:rPr>
        <w:rFonts w:hint="default"/>
        <w:lang w:val="en-US" w:eastAsia="en-US" w:bidi="en-US"/>
      </w:rPr>
    </w:lvl>
  </w:abstractNum>
  <w:abstractNum w:abstractNumId="5">
    <w:nsid w:val="39035EA2"/>
    <w:multiLevelType w:val="hybridMultilevel"/>
    <w:tmpl w:val="7E96C858"/>
    <w:lvl w:ilvl="0" w:tplc="70AA9F86">
      <w:numFmt w:val="bullet"/>
      <w:lvlText w:val=""/>
      <w:lvlJc w:val="left"/>
      <w:pPr>
        <w:ind w:left="1188" w:hanging="360"/>
      </w:pPr>
      <w:rPr>
        <w:rFonts w:ascii="Wingdings" w:eastAsia="Wingdings" w:hAnsi="Wingdings" w:cs="Wingdings" w:hint="default"/>
        <w:w w:val="100"/>
        <w:sz w:val="24"/>
        <w:szCs w:val="24"/>
        <w:lang w:val="en-US" w:eastAsia="en-US" w:bidi="en-US"/>
      </w:rPr>
    </w:lvl>
    <w:lvl w:ilvl="1" w:tplc="5A18BB24">
      <w:numFmt w:val="bullet"/>
      <w:lvlText w:val="•"/>
      <w:lvlJc w:val="left"/>
      <w:pPr>
        <w:ind w:left="1970" w:hanging="360"/>
      </w:pPr>
      <w:rPr>
        <w:rFonts w:hint="default"/>
        <w:lang w:val="en-US" w:eastAsia="en-US" w:bidi="en-US"/>
      </w:rPr>
    </w:lvl>
    <w:lvl w:ilvl="2" w:tplc="F5DA4C98">
      <w:numFmt w:val="bullet"/>
      <w:lvlText w:val="•"/>
      <w:lvlJc w:val="left"/>
      <w:pPr>
        <w:ind w:left="2761" w:hanging="360"/>
      </w:pPr>
      <w:rPr>
        <w:rFonts w:hint="default"/>
        <w:lang w:val="en-US" w:eastAsia="en-US" w:bidi="en-US"/>
      </w:rPr>
    </w:lvl>
    <w:lvl w:ilvl="3" w:tplc="E098D966">
      <w:numFmt w:val="bullet"/>
      <w:lvlText w:val="•"/>
      <w:lvlJc w:val="left"/>
      <w:pPr>
        <w:ind w:left="3551" w:hanging="360"/>
      </w:pPr>
      <w:rPr>
        <w:rFonts w:hint="default"/>
        <w:lang w:val="en-US" w:eastAsia="en-US" w:bidi="en-US"/>
      </w:rPr>
    </w:lvl>
    <w:lvl w:ilvl="4" w:tplc="CC50B130">
      <w:numFmt w:val="bullet"/>
      <w:lvlText w:val="•"/>
      <w:lvlJc w:val="left"/>
      <w:pPr>
        <w:ind w:left="4342" w:hanging="360"/>
      </w:pPr>
      <w:rPr>
        <w:rFonts w:hint="default"/>
        <w:lang w:val="en-US" w:eastAsia="en-US" w:bidi="en-US"/>
      </w:rPr>
    </w:lvl>
    <w:lvl w:ilvl="5" w:tplc="08EEFA82">
      <w:numFmt w:val="bullet"/>
      <w:lvlText w:val="•"/>
      <w:lvlJc w:val="left"/>
      <w:pPr>
        <w:ind w:left="5133" w:hanging="360"/>
      </w:pPr>
      <w:rPr>
        <w:rFonts w:hint="default"/>
        <w:lang w:val="en-US" w:eastAsia="en-US" w:bidi="en-US"/>
      </w:rPr>
    </w:lvl>
    <w:lvl w:ilvl="6" w:tplc="16122200">
      <w:numFmt w:val="bullet"/>
      <w:lvlText w:val="•"/>
      <w:lvlJc w:val="left"/>
      <w:pPr>
        <w:ind w:left="5923" w:hanging="360"/>
      </w:pPr>
      <w:rPr>
        <w:rFonts w:hint="default"/>
        <w:lang w:val="en-US" w:eastAsia="en-US" w:bidi="en-US"/>
      </w:rPr>
    </w:lvl>
    <w:lvl w:ilvl="7" w:tplc="A5C4FA5E">
      <w:numFmt w:val="bullet"/>
      <w:lvlText w:val="•"/>
      <w:lvlJc w:val="left"/>
      <w:pPr>
        <w:ind w:left="6714" w:hanging="360"/>
      </w:pPr>
      <w:rPr>
        <w:rFonts w:hint="default"/>
        <w:lang w:val="en-US" w:eastAsia="en-US" w:bidi="en-US"/>
      </w:rPr>
    </w:lvl>
    <w:lvl w:ilvl="8" w:tplc="B338F7C4">
      <w:numFmt w:val="bullet"/>
      <w:lvlText w:val="•"/>
      <w:lvlJc w:val="left"/>
      <w:pPr>
        <w:ind w:left="7505" w:hanging="360"/>
      </w:pPr>
      <w:rPr>
        <w:rFonts w:hint="default"/>
        <w:lang w:val="en-US" w:eastAsia="en-US" w:bidi="en-US"/>
      </w:rPr>
    </w:lvl>
  </w:abstractNum>
  <w:abstractNum w:abstractNumId="6">
    <w:nsid w:val="42882A1D"/>
    <w:multiLevelType w:val="hybridMultilevel"/>
    <w:tmpl w:val="BAEC863E"/>
    <w:lvl w:ilvl="0" w:tplc="83B2ACEC">
      <w:start w:val="1"/>
      <w:numFmt w:val="decimal"/>
      <w:lvlText w:val="%1."/>
      <w:lvlJc w:val="left"/>
      <w:pPr>
        <w:ind w:left="1200" w:hanging="720"/>
        <w:jc w:val="left"/>
      </w:pPr>
      <w:rPr>
        <w:rFonts w:ascii="Times New Roman" w:eastAsia="Times New Roman" w:hAnsi="Times New Roman" w:cs="Times New Roman" w:hint="default"/>
        <w:spacing w:val="-5"/>
        <w:w w:val="99"/>
        <w:sz w:val="24"/>
        <w:szCs w:val="24"/>
        <w:lang w:val="en-US" w:eastAsia="en-US" w:bidi="en-US"/>
      </w:rPr>
    </w:lvl>
    <w:lvl w:ilvl="1" w:tplc="80EA00C8">
      <w:numFmt w:val="bullet"/>
      <w:lvlText w:val="•"/>
      <w:lvlJc w:val="left"/>
      <w:pPr>
        <w:ind w:left="1970" w:hanging="720"/>
      </w:pPr>
      <w:rPr>
        <w:rFonts w:hint="default"/>
        <w:lang w:val="en-US" w:eastAsia="en-US" w:bidi="en-US"/>
      </w:rPr>
    </w:lvl>
    <w:lvl w:ilvl="2" w:tplc="4C3C151E">
      <w:numFmt w:val="bullet"/>
      <w:lvlText w:val="•"/>
      <w:lvlJc w:val="left"/>
      <w:pPr>
        <w:ind w:left="2741" w:hanging="720"/>
      </w:pPr>
      <w:rPr>
        <w:rFonts w:hint="default"/>
        <w:lang w:val="en-US" w:eastAsia="en-US" w:bidi="en-US"/>
      </w:rPr>
    </w:lvl>
    <w:lvl w:ilvl="3" w:tplc="8F900E66">
      <w:numFmt w:val="bullet"/>
      <w:lvlText w:val="•"/>
      <w:lvlJc w:val="left"/>
      <w:pPr>
        <w:ind w:left="3512" w:hanging="720"/>
      </w:pPr>
      <w:rPr>
        <w:rFonts w:hint="default"/>
        <w:lang w:val="en-US" w:eastAsia="en-US" w:bidi="en-US"/>
      </w:rPr>
    </w:lvl>
    <w:lvl w:ilvl="4" w:tplc="AAD419C6">
      <w:numFmt w:val="bullet"/>
      <w:lvlText w:val="•"/>
      <w:lvlJc w:val="left"/>
      <w:pPr>
        <w:ind w:left="4283" w:hanging="720"/>
      </w:pPr>
      <w:rPr>
        <w:rFonts w:hint="default"/>
        <w:lang w:val="en-US" w:eastAsia="en-US" w:bidi="en-US"/>
      </w:rPr>
    </w:lvl>
    <w:lvl w:ilvl="5" w:tplc="432A2C6A">
      <w:numFmt w:val="bullet"/>
      <w:lvlText w:val="•"/>
      <w:lvlJc w:val="left"/>
      <w:pPr>
        <w:ind w:left="5054" w:hanging="720"/>
      </w:pPr>
      <w:rPr>
        <w:rFonts w:hint="default"/>
        <w:lang w:val="en-US" w:eastAsia="en-US" w:bidi="en-US"/>
      </w:rPr>
    </w:lvl>
    <w:lvl w:ilvl="6" w:tplc="630E9BB0">
      <w:numFmt w:val="bullet"/>
      <w:lvlText w:val="•"/>
      <w:lvlJc w:val="left"/>
      <w:pPr>
        <w:ind w:left="5825" w:hanging="720"/>
      </w:pPr>
      <w:rPr>
        <w:rFonts w:hint="default"/>
        <w:lang w:val="en-US" w:eastAsia="en-US" w:bidi="en-US"/>
      </w:rPr>
    </w:lvl>
    <w:lvl w:ilvl="7" w:tplc="25E660B6">
      <w:numFmt w:val="bullet"/>
      <w:lvlText w:val="•"/>
      <w:lvlJc w:val="left"/>
      <w:pPr>
        <w:ind w:left="6596" w:hanging="720"/>
      </w:pPr>
      <w:rPr>
        <w:rFonts w:hint="default"/>
        <w:lang w:val="en-US" w:eastAsia="en-US" w:bidi="en-US"/>
      </w:rPr>
    </w:lvl>
    <w:lvl w:ilvl="8" w:tplc="858CD99E">
      <w:numFmt w:val="bullet"/>
      <w:lvlText w:val="•"/>
      <w:lvlJc w:val="left"/>
      <w:pPr>
        <w:ind w:left="7367" w:hanging="720"/>
      </w:pPr>
      <w:rPr>
        <w:rFonts w:hint="default"/>
        <w:lang w:val="en-US" w:eastAsia="en-US" w:bidi="en-US"/>
      </w:rPr>
    </w:lvl>
  </w:abstractNum>
  <w:abstractNum w:abstractNumId="7">
    <w:nsid w:val="54A754D1"/>
    <w:multiLevelType w:val="hybridMultilevel"/>
    <w:tmpl w:val="1626EE94"/>
    <w:lvl w:ilvl="0" w:tplc="59D48068">
      <w:start w:val="1"/>
      <w:numFmt w:val="decimal"/>
      <w:lvlText w:val="%1)"/>
      <w:lvlJc w:val="left"/>
      <w:pPr>
        <w:tabs>
          <w:tab w:val="num" w:pos="720"/>
        </w:tabs>
        <w:ind w:left="720" w:hanging="360"/>
      </w:pPr>
    </w:lvl>
    <w:lvl w:ilvl="1" w:tplc="8B1C4C08">
      <w:start w:val="1"/>
      <w:numFmt w:val="decimal"/>
      <w:lvlText w:val="%2)"/>
      <w:lvlJc w:val="left"/>
      <w:pPr>
        <w:tabs>
          <w:tab w:val="num" w:pos="1440"/>
        </w:tabs>
        <w:ind w:left="1440" w:hanging="360"/>
      </w:pPr>
    </w:lvl>
    <w:lvl w:ilvl="2" w:tplc="510A6EBE">
      <w:start w:val="1"/>
      <w:numFmt w:val="decimal"/>
      <w:lvlText w:val="%3)"/>
      <w:lvlJc w:val="left"/>
      <w:pPr>
        <w:tabs>
          <w:tab w:val="num" w:pos="2160"/>
        </w:tabs>
        <w:ind w:left="2160" w:hanging="360"/>
      </w:pPr>
    </w:lvl>
    <w:lvl w:ilvl="3" w:tplc="0FE0876A">
      <w:start w:val="1"/>
      <w:numFmt w:val="decimal"/>
      <w:lvlText w:val="%4)"/>
      <w:lvlJc w:val="left"/>
      <w:pPr>
        <w:tabs>
          <w:tab w:val="num" w:pos="2880"/>
        </w:tabs>
        <w:ind w:left="2880" w:hanging="360"/>
      </w:pPr>
    </w:lvl>
    <w:lvl w:ilvl="4" w:tplc="9738CE72">
      <w:start w:val="1"/>
      <w:numFmt w:val="decimal"/>
      <w:lvlText w:val="%5)"/>
      <w:lvlJc w:val="left"/>
      <w:pPr>
        <w:tabs>
          <w:tab w:val="num" w:pos="3600"/>
        </w:tabs>
        <w:ind w:left="3600" w:hanging="360"/>
      </w:pPr>
    </w:lvl>
    <w:lvl w:ilvl="5" w:tplc="A476F5E4">
      <w:start w:val="1"/>
      <w:numFmt w:val="decimal"/>
      <w:lvlText w:val="%6)"/>
      <w:lvlJc w:val="left"/>
      <w:pPr>
        <w:tabs>
          <w:tab w:val="num" w:pos="4320"/>
        </w:tabs>
        <w:ind w:left="4320" w:hanging="360"/>
      </w:pPr>
    </w:lvl>
    <w:lvl w:ilvl="6" w:tplc="D68A1B06">
      <w:start w:val="1"/>
      <w:numFmt w:val="decimal"/>
      <w:lvlText w:val="%7)"/>
      <w:lvlJc w:val="left"/>
      <w:pPr>
        <w:tabs>
          <w:tab w:val="num" w:pos="5040"/>
        </w:tabs>
        <w:ind w:left="5040" w:hanging="360"/>
      </w:pPr>
    </w:lvl>
    <w:lvl w:ilvl="7" w:tplc="1696FD40">
      <w:start w:val="1"/>
      <w:numFmt w:val="decimal"/>
      <w:lvlText w:val="%8)"/>
      <w:lvlJc w:val="left"/>
      <w:pPr>
        <w:tabs>
          <w:tab w:val="num" w:pos="5760"/>
        </w:tabs>
        <w:ind w:left="5760" w:hanging="360"/>
      </w:pPr>
    </w:lvl>
    <w:lvl w:ilvl="8" w:tplc="0EAE804C">
      <w:start w:val="1"/>
      <w:numFmt w:val="decimal"/>
      <w:lvlText w:val="%9)"/>
      <w:lvlJc w:val="left"/>
      <w:pPr>
        <w:tabs>
          <w:tab w:val="num" w:pos="6480"/>
        </w:tabs>
        <w:ind w:left="6480" w:hanging="360"/>
      </w:pPr>
    </w:lvl>
  </w:abstractNum>
  <w:abstractNum w:abstractNumId="8">
    <w:nsid w:val="54CB291F"/>
    <w:multiLevelType w:val="hybridMultilevel"/>
    <w:tmpl w:val="AC7201DE"/>
    <w:lvl w:ilvl="0" w:tplc="238870F4">
      <w:start w:val="1"/>
      <w:numFmt w:val="lowerLetter"/>
      <w:lvlText w:val="%1."/>
      <w:lvlJc w:val="left"/>
      <w:pPr>
        <w:ind w:left="1200" w:hanging="360"/>
        <w:jc w:val="left"/>
      </w:pPr>
      <w:rPr>
        <w:rFonts w:ascii="Times New Roman" w:eastAsia="Times New Roman" w:hAnsi="Times New Roman" w:cs="Times New Roman" w:hint="default"/>
        <w:b/>
        <w:bCs/>
        <w:spacing w:val="-30"/>
        <w:w w:val="99"/>
        <w:sz w:val="24"/>
        <w:szCs w:val="24"/>
        <w:lang w:val="en-US" w:eastAsia="en-US" w:bidi="en-US"/>
      </w:rPr>
    </w:lvl>
    <w:lvl w:ilvl="1" w:tplc="DB1C5622">
      <w:numFmt w:val="bullet"/>
      <w:lvlText w:val=""/>
      <w:lvlJc w:val="left"/>
      <w:pPr>
        <w:ind w:left="1620" w:hanging="420"/>
      </w:pPr>
      <w:rPr>
        <w:rFonts w:ascii="Symbol" w:eastAsia="Symbol" w:hAnsi="Symbol" w:cs="Symbol" w:hint="default"/>
        <w:w w:val="100"/>
        <w:sz w:val="24"/>
        <w:szCs w:val="24"/>
        <w:lang w:val="en-US" w:eastAsia="en-US" w:bidi="en-US"/>
      </w:rPr>
    </w:lvl>
    <w:lvl w:ilvl="2" w:tplc="F0849D76">
      <w:numFmt w:val="bullet"/>
      <w:lvlText w:val="•"/>
      <w:lvlJc w:val="left"/>
      <w:pPr>
        <w:ind w:left="2449" w:hanging="420"/>
      </w:pPr>
      <w:rPr>
        <w:rFonts w:hint="default"/>
        <w:lang w:val="en-US" w:eastAsia="en-US" w:bidi="en-US"/>
      </w:rPr>
    </w:lvl>
    <w:lvl w:ilvl="3" w:tplc="658AD6DA">
      <w:numFmt w:val="bullet"/>
      <w:lvlText w:val="•"/>
      <w:lvlJc w:val="left"/>
      <w:pPr>
        <w:ind w:left="3279" w:hanging="420"/>
      </w:pPr>
      <w:rPr>
        <w:rFonts w:hint="default"/>
        <w:lang w:val="en-US" w:eastAsia="en-US" w:bidi="en-US"/>
      </w:rPr>
    </w:lvl>
    <w:lvl w:ilvl="4" w:tplc="015EEE0E">
      <w:numFmt w:val="bullet"/>
      <w:lvlText w:val="•"/>
      <w:lvlJc w:val="left"/>
      <w:pPr>
        <w:ind w:left="4108" w:hanging="420"/>
      </w:pPr>
      <w:rPr>
        <w:rFonts w:hint="default"/>
        <w:lang w:val="en-US" w:eastAsia="en-US" w:bidi="en-US"/>
      </w:rPr>
    </w:lvl>
    <w:lvl w:ilvl="5" w:tplc="56A46792">
      <w:numFmt w:val="bullet"/>
      <w:lvlText w:val="•"/>
      <w:lvlJc w:val="left"/>
      <w:pPr>
        <w:ind w:left="4938" w:hanging="420"/>
      </w:pPr>
      <w:rPr>
        <w:rFonts w:hint="default"/>
        <w:lang w:val="en-US" w:eastAsia="en-US" w:bidi="en-US"/>
      </w:rPr>
    </w:lvl>
    <w:lvl w:ilvl="6" w:tplc="E57A3692">
      <w:numFmt w:val="bullet"/>
      <w:lvlText w:val="•"/>
      <w:lvlJc w:val="left"/>
      <w:pPr>
        <w:ind w:left="5768" w:hanging="420"/>
      </w:pPr>
      <w:rPr>
        <w:rFonts w:hint="default"/>
        <w:lang w:val="en-US" w:eastAsia="en-US" w:bidi="en-US"/>
      </w:rPr>
    </w:lvl>
    <w:lvl w:ilvl="7" w:tplc="D524413E">
      <w:numFmt w:val="bullet"/>
      <w:lvlText w:val="•"/>
      <w:lvlJc w:val="left"/>
      <w:pPr>
        <w:ind w:left="6597" w:hanging="420"/>
      </w:pPr>
      <w:rPr>
        <w:rFonts w:hint="default"/>
        <w:lang w:val="en-US" w:eastAsia="en-US" w:bidi="en-US"/>
      </w:rPr>
    </w:lvl>
    <w:lvl w:ilvl="8" w:tplc="6152DCD4">
      <w:numFmt w:val="bullet"/>
      <w:lvlText w:val="•"/>
      <w:lvlJc w:val="left"/>
      <w:pPr>
        <w:ind w:left="7427" w:hanging="420"/>
      </w:pPr>
      <w:rPr>
        <w:rFonts w:hint="default"/>
        <w:lang w:val="en-US" w:eastAsia="en-US" w:bidi="en-US"/>
      </w:rPr>
    </w:lvl>
  </w:abstractNum>
  <w:abstractNum w:abstractNumId="9">
    <w:nsid w:val="58C36E8C"/>
    <w:multiLevelType w:val="multilevel"/>
    <w:tmpl w:val="BE08B26C"/>
    <w:lvl w:ilvl="0">
      <w:start w:val="6"/>
      <w:numFmt w:val="decimal"/>
      <w:lvlText w:val="%1"/>
      <w:lvlJc w:val="left"/>
      <w:pPr>
        <w:ind w:left="480" w:hanging="509"/>
        <w:jc w:val="left"/>
      </w:pPr>
      <w:rPr>
        <w:rFonts w:hint="default"/>
        <w:lang w:val="en-US" w:eastAsia="en-US" w:bidi="en-US"/>
      </w:rPr>
    </w:lvl>
    <w:lvl w:ilvl="1">
      <w:start w:val="67"/>
      <w:numFmt w:val="decimal"/>
      <w:lvlText w:val="%1.%2"/>
      <w:lvlJc w:val="left"/>
      <w:pPr>
        <w:ind w:left="480" w:hanging="509"/>
        <w:jc w:val="left"/>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1046" w:hanging="360"/>
      </w:pPr>
      <w:rPr>
        <w:rFonts w:ascii="Wingdings" w:eastAsia="Wingdings" w:hAnsi="Wingdings" w:cs="Wingdings" w:hint="default"/>
        <w:w w:val="100"/>
        <w:sz w:val="24"/>
        <w:szCs w:val="24"/>
        <w:lang w:val="en-US" w:eastAsia="en-US" w:bidi="en-US"/>
      </w:rPr>
    </w:lvl>
    <w:lvl w:ilvl="3">
      <w:numFmt w:val="bullet"/>
      <w:lvlText w:val=""/>
      <w:lvlJc w:val="left"/>
      <w:pPr>
        <w:ind w:left="1188" w:hanging="360"/>
      </w:pPr>
      <w:rPr>
        <w:rFonts w:ascii="Wingdings" w:eastAsia="Wingdings" w:hAnsi="Wingdings" w:cs="Wingdings" w:hint="default"/>
        <w:w w:val="100"/>
        <w:sz w:val="24"/>
        <w:szCs w:val="24"/>
        <w:lang w:val="en-US" w:eastAsia="en-US" w:bidi="en-US"/>
      </w:rPr>
    </w:lvl>
    <w:lvl w:ilvl="4">
      <w:numFmt w:val="bullet"/>
      <w:lvlText w:val="•"/>
      <w:lvlJc w:val="left"/>
      <w:pPr>
        <w:ind w:left="3156" w:hanging="360"/>
      </w:pPr>
      <w:rPr>
        <w:rFonts w:hint="default"/>
        <w:lang w:val="en-US" w:eastAsia="en-US" w:bidi="en-US"/>
      </w:rPr>
    </w:lvl>
    <w:lvl w:ilvl="5">
      <w:numFmt w:val="bullet"/>
      <w:lvlText w:val="•"/>
      <w:lvlJc w:val="left"/>
      <w:pPr>
        <w:ind w:left="4144" w:hanging="360"/>
      </w:pPr>
      <w:rPr>
        <w:rFonts w:hint="default"/>
        <w:lang w:val="en-US" w:eastAsia="en-US" w:bidi="en-US"/>
      </w:rPr>
    </w:lvl>
    <w:lvl w:ilvl="6">
      <w:numFmt w:val="bullet"/>
      <w:lvlText w:val="•"/>
      <w:lvlJc w:val="left"/>
      <w:pPr>
        <w:ind w:left="5133" w:hanging="360"/>
      </w:pPr>
      <w:rPr>
        <w:rFonts w:hint="default"/>
        <w:lang w:val="en-US" w:eastAsia="en-US" w:bidi="en-US"/>
      </w:rPr>
    </w:lvl>
    <w:lvl w:ilvl="7">
      <w:numFmt w:val="bullet"/>
      <w:lvlText w:val="•"/>
      <w:lvlJc w:val="left"/>
      <w:pPr>
        <w:ind w:left="6121" w:hanging="360"/>
      </w:pPr>
      <w:rPr>
        <w:rFonts w:hint="default"/>
        <w:lang w:val="en-US" w:eastAsia="en-US" w:bidi="en-US"/>
      </w:rPr>
    </w:lvl>
    <w:lvl w:ilvl="8">
      <w:numFmt w:val="bullet"/>
      <w:lvlText w:val="•"/>
      <w:lvlJc w:val="left"/>
      <w:pPr>
        <w:ind w:left="7109" w:hanging="360"/>
      </w:pPr>
      <w:rPr>
        <w:rFonts w:hint="default"/>
        <w:lang w:val="en-US" w:eastAsia="en-US" w:bidi="en-US"/>
      </w:rPr>
    </w:lvl>
  </w:abstractNum>
  <w:abstractNum w:abstractNumId="10">
    <w:nsid w:val="5ADE42B8"/>
    <w:multiLevelType w:val="hybridMultilevel"/>
    <w:tmpl w:val="BCEC1ABA"/>
    <w:lvl w:ilvl="0" w:tplc="40090001">
      <w:start w:val="1"/>
      <w:numFmt w:val="bullet"/>
      <w:lvlText w:val=""/>
      <w:lvlJc w:val="left"/>
      <w:pPr>
        <w:ind w:left="1800" w:hanging="360"/>
      </w:pPr>
      <w:rPr>
        <w:rFonts w:ascii="Symbol" w:hAnsi="Symbol"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1">
    <w:nsid w:val="6928681F"/>
    <w:multiLevelType w:val="hybridMultilevel"/>
    <w:tmpl w:val="50AE8E10"/>
    <w:lvl w:ilvl="0" w:tplc="9AAC2EB6">
      <w:start w:val="1"/>
      <w:numFmt w:val="decimal"/>
      <w:lvlText w:val="%1."/>
      <w:lvlJc w:val="left"/>
      <w:pPr>
        <w:ind w:left="1200" w:hanging="720"/>
        <w:jc w:val="left"/>
      </w:pPr>
      <w:rPr>
        <w:rFonts w:ascii="Times New Roman" w:eastAsia="Times New Roman" w:hAnsi="Times New Roman" w:cs="Times New Roman" w:hint="default"/>
        <w:spacing w:val="-2"/>
        <w:w w:val="99"/>
        <w:sz w:val="24"/>
        <w:szCs w:val="24"/>
        <w:lang w:val="en-US" w:eastAsia="en-US" w:bidi="en-US"/>
      </w:rPr>
    </w:lvl>
    <w:lvl w:ilvl="1" w:tplc="52C01EF4">
      <w:numFmt w:val="bullet"/>
      <w:lvlText w:val="•"/>
      <w:lvlJc w:val="left"/>
      <w:pPr>
        <w:ind w:left="1560" w:hanging="720"/>
      </w:pPr>
      <w:rPr>
        <w:rFonts w:hint="default"/>
        <w:lang w:val="en-US" w:eastAsia="en-US" w:bidi="en-US"/>
      </w:rPr>
    </w:lvl>
    <w:lvl w:ilvl="2" w:tplc="CE6A3206">
      <w:numFmt w:val="bullet"/>
      <w:lvlText w:val="•"/>
      <w:lvlJc w:val="left"/>
      <w:pPr>
        <w:ind w:left="2376" w:hanging="720"/>
      </w:pPr>
      <w:rPr>
        <w:rFonts w:hint="default"/>
        <w:lang w:val="en-US" w:eastAsia="en-US" w:bidi="en-US"/>
      </w:rPr>
    </w:lvl>
    <w:lvl w:ilvl="3" w:tplc="7A904862">
      <w:numFmt w:val="bullet"/>
      <w:lvlText w:val="•"/>
      <w:lvlJc w:val="left"/>
      <w:pPr>
        <w:ind w:left="3193" w:hanging="720"/>
      </w:pPr>
      <w:rPr>
        <w:rFonts w:hint="default"/>
        <w:lang w:val="en-US" w:eastAsia="en-US" w:bidi="en-US"/>
      </w:rPr>
    </w:lvl>
    <w:lvl w:ilvl="4" w:tplc="3EA6F190">
      <w:numFmt w:val="bullet"/>
      <w:lvlText w:val="•"/>
      <w:lvlJc w:val="left"/>
      <w:pPr>
        <w:ind w:left="4009" w:hanging="720"/>
      </w:pPr>
      <w:rPr>
        <w:rFonts w:hint="default"/>
        <w:lang w:val="en-US" w:eastAsia="en-US" w:bidi="en-US"/>
      </w:rPr>
    </w:lvl>
    <w:lvl w:ilvl="5" w:tplc="C7882E96">
      <w:numFmt w:val="bullet"/>
      <w:lvlText w:val="•"/>
      <w:lvlJc w:val="left"/>
      <w:pPr>
        <w:ind w:left="4826" w:hanging="720"/>
      </w:pPr>
      <w:rPr>
        <w:rFonts w:hint="default"/>
        <w:lang w:val="en-US" w:eastAsia="en-US" w:bidi="en-US"/>
      </w:rPr>
    </w:lvl>
    <w:lvl w:ilvl="6" w:tplc="B4A81CA0">
      <w:numFmt w:val="bullet"/>
      <w:lvlText w:val="•"/>
      <w:lvlJc w:val="left"/>
      <w:pPr>
        <w:ind w:left="5642" w:hanging="720"/>
      </w:pPr>
      <w:rPr>
        <w:rFonts w:hint="default"/>
        <w:lang w:val="en-US" w:eastAsia="en-US" w:bidi="en-US"/>
      </w:rPr>
    </w:lvl>
    <w:lvl w:ilvl="7" w:tplc="693A32CE">
      <w:numFmt w:val="bullet"/>
      <w:lvlText w:val="•"/>
      <w:lvlJc w:val="left"/>
      <w:pPr>
        <w:ind w:left="6459" w:hanging="720"/>
      </w:pPr>
      <w:rPr>
        <w:rFonts w:hint="default"/>
        <w:lang w:val="en-US" w:eastAsia="en-US" w:bidi="en-US"/>
      </w:rPr>
    </w:lvl>
    <w:lvl w:ilvl="8" w:tplc="9072FA0E">
      <w:numFmt w:val="bullet"/>
      <w:lvlText w:val="•"/>
      <w:lvlJc w:val="left"/>
      <w:pPr>
        <w:ind w:left="7275" w:hanging="720"/>
      </w:pPr>
      <w:rPr>
        <w:rFonts w:hint="default"/>
        <w:lang w:val="en-US" w:eastAsia="en-US" w:bidi="en-US"/>
      </w:rPr>
    </w:lvl>
  </w:abstractNum>
  <w:abstractNum w:abstractNumId="12">
    <w:nsid w:val="6C0953CD"/>
    <w:multiLevelType w:val="hybridMultilevel"/>
    <w:tmpl w:val="480ECFD6"/>
    <w:lvl w:ilvl="0" w:tplc="E7A66E72">
      <w:numFmt w:val="bullet"/>
      <w:lvlText w:val=""/>
      <w:lvlJc w:val="left"/>
      <w:pPr>
        <w:ind w:left="840" w:hanging="360"/>
      </w:pPr>
      <w:rPr>
        <w:rFonts w:ascii="Wingdings" w:eastAsia="Wingdings" w:hAnsi="Wingdings" w:cs="Wingdings" w:hint="default"/>
        <w:w w:val="100"/>
        <w:sz w:val="24"/>
        <w:szCs w:val="24"/>
        <w:lang w:val="en-US" w:eastAsia="en-US" w:bidi="en-US"/>
      </w:rPr>
    </w:lvl>
    <w:lvl w:ilvl="1" w:tplc="65D05BE6">
      <w:numFmt w:val="bullet"/>
      <w:lvlText w:val=""/>
      <w:lvlJc w:val="left"/>
      <w:pPr>
        <w:ind w:left="1188" w:hanging="360"/>
      </w:pPr>
      <w:rPr>
        <w:rFonts w:ascii="Wingdings" w:eastAsia="Wingdings" w:hAnsi="Wingdings" w:cs="Wingdings" w:hint="default"/>
        <w:w w:val="100"/>
        <w:sz w:val="24"/>
        <w:szCs w:val="24"/>
        <w:lang w:val="en-US" w:eastAsia="en-US" w:bidi="en-US"/>
      </w:rPr>
    </w:lvl>
    <w:lvl w:ilvl="2" w:tplc="08B2CE62">
      <w:numFmt w:val="bullet"/>
      <w:lvlText w:val="•"/>
      <w:lvlJc w:val="left"/>
      <w:pPr>
        <w:ind w:left="2058" w:hanging="360"/>
      </w:pPr>
      <w:rPr>
        <w:rFonts w:hint="default"/>
        <w:lang w:val="en-US" w:eastAsia="en-US" w:bidi="en-US"/>
      </w:rPr>
    </w:lvl>
    <w:lvl w:ilvl="3" w:tplc="1562C6BA">
      <w:numFmt w:val="bullet"/>
      <w:lvlText w:val="•"/>
      <w:lvlJc w:val="left"/>
      <w:pPr>
        <w:ind w:left="2936" w:hanging="360"/>
      </w:pPr>
      <w:rPr>
        <w:rFonts w:hint="default"/>
        <w:lang w:val="en-US" w:eastAsia="en-US" w:bidi="en-US"/>
      </w:rPr>
    </w:lvl>
    <w:lvl w:ilvl="4" w:tplc="4E44E552">
      <w:numFmt w:val="bullet"/>
      <w:lvlText w:val="•"/>
      <w:lvlJc w:val="left"/>
      <w:pPr>
        <w:ind w:left="3815" w:hanging="360"/>
      </w:pPr>
      <w:rPr>
        <w:rFonts w:hint="default"/>
        <w:lang w:val="en-US" w:eastAsia="en-US" w:bidi="en-US"/>
      </w:rPr>
    </w:lvl>
    <w:lvl w:ilvl="5" w:tplc="08F86E26">
      <w:numFmt w:val="bullet"/>
      <w:lvlText w:val="•"/>
      <w:lvlJc w:val="left"/>
      <w:pPr>
        <w:ind w:left="4693" w:hanging="360"/>
      </w:pPr>
      <w:rPr>
        <w:rFonts w:hint="default"/>
        <w:lang w:val="en-US" w:eastAsia="en-US" w:bidi="en-US"/>
      </w:rPr>
    </w:lvl>
    <w:lvl w:ilvl="6" w:tplc="220A450A">
      <w:numFmt w:val="bullet"/>
      <w:lvlText w:val="•"/>
      <w:lvlJc w:val="left"/>
      <w:pPr>
        <w:ind w:left="5572" w:hanging="360"/>
      </w:pPr>
      <w:rPr>
        <w:rFonts w:hint="default"/>
        <w:lang w:val="en-US" w:eastAsia="en-US" w:bidi="en-US"/>
      </w:rPr>
    </w:lvl>
    <w:lvl w:ilvl="7" w:tplc="1DB28D90">
      <w:numFmt w:val="bullet"/>
      <w:lvlText w:val="•"/>
      <w:lvlJc w:val="left"/>
      <w:pPr>
        <w:ind w:left="6450" w:hanging="360"/>
      </w:pPr>
      <w:rPr>
        <w:rFonts w:hint="default"/>
        <w:lang w:val="en-US" w:eastAsia="en-US" w:bidi="en-US"/>
      </w:rPr>
    </w:lvl>
    <w:lvl w:ilvl="8" w:tplc="371806C6">
      <w:numFmt w:val="bullet"/>
      <w:lvlText w:val="•"/>
      <w:lvlJc w:val="left"/>
      <w:pPr>
        <w:ind w:left="7329" w:hanging="360"/>
      </w:pPr>
      <w:rPr>
        <w:rFonts w:hint="default"/>
        <w:lang w:val="en-US" w:eastAsia="en-US" w:bidi="en-US"/>
      </w:rPr>
    </w:lvl>
  </w:abstractNum>
  <w:abstractNum w:abstractNumId="13">
    <w:nsid w:val="6C665FDD"/>
    <w:multiLevelType w:val="hybridMultilevel"/>
    <w:tmpl w:val="27820F2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71F64A1B"/>
    <w:multiLevelType w:val="hybridMultilevel"/>
    <w:tmpl w:val="169CAC7C"/>
    <w:lvl w:ilvl="0" w:tplc="882476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ACD60F5"/>
    <w:multiLevelType w:val="hybridMultilevel"/>
    <w:tmpl w:val="DFBCC08A"/>
    <w:lvl w:ilvl="0" w:tplc="EA3E0536">
      <w:start w:val="1"/>
      <w:numFmt w:val="decimal"/>
      <w:lvlText w:val="%1)"/>
      <w:lvlJc w:val="left"/>
      <w:pPr>
        <w:ind w:left="1200" w:hanging="360"/>
        <w:jc w:val="left"/>
      </w:pPr>
      <w:rPr>
        <w:rFonts w:ascii="Times New Roman" w:eastAsia="Times New Roman" w:hAnsi="Times New Roman" w:cs="Times New Roman" w:hint="default"/>
        <w:spacing w:val="-20"/>
        <w:w w:val="99"/>
        <w:sz w:val="24"/>
        <w:szCs w:val="24"/>
        <w:lang w:val="en-US" w:eastAsia="en-US" w:bidi="en-US"/>
      </w:rPr>
    </w:lvl>
    <w:lvl w:ilvl="1" w:tplc="211EBF40">
      <w:numFmt w:val="bullet"/>
      <w:lvlText w:val="•"/>
      <w:lvlJc w:val="left"/>
      <w:pPr>
        <w:ind w:left="1988" w:hanging="360"/>
      </w:pPr>
      <w:rPr>
        <w:rFonts w:hint="default"/>
        <w:lang w:val="en-US" w:eastAsia="en-US" w:bidi="en-US"/>
      </w:rPr>
    </w:lvl>
    <w:lvl w:ilvl="2" w:tplc="7804AEB4">
      <w:numFmt w:val="bullet"/>
      <w:lvlText w:val="•"/>
      <w:lvlJc w:val="left"/>
      <w:pPr>
        <w:ind w:left="2777" w:hanging="360"/>
      </w:pPr>
      <w:rPr>
        <w:rFonts w:hint="default"/>
        <w:lang w:val="en-US" w:eastAsia="en-US" w:bidi="en-US"/>
      </w:rPr>
    </w:lvl>
    <w:lvl w:ilvl="3" w:tplc="CBB0D57E">
      <w:numFmt w:val="bullet"/>
      <w:lvlText w:val="•"/>
      <w:lvlJc w:val="left"/>
      <w:pPr>
        <w:ind w:left="3565" w:hanging="360"/>
      </w:pPr>
      <w:rPr>
        <w:rFonts w:hint="default"/>
        <w:lang w:val="en-US" w:eastAsia="en-US" w:bidi="en-US"/>
      </w:rPr>
    </w:lvl>
    <w:lvl w:ilvl="4" w:tplc="F3E09718">
      <w:numFmt w:val="bullet"/>
      <w:lvlText w:val="•"/>
      <w:lvlJc w:val="left"/>
      <w:pPr>
        <w:ind w:left="4354" w:hanging="360"/>
      </w:pPr>
      <w:rPr>
        <w:rFonts w:hint="default"/>
        <w:lang w:val="en-US" w:eastAsia="en-US" w:bidi="en-US"/>
      </w:rPr>
    </w:lvl>
    <w:lvl w:ilvl="5" w:tplc="EA960CD2">
      <w:numFmt w:val="bullet"/>
      <w:lvlText w:val="•"/>
      <w:lvlJc w:val="left"/>
      <w:pPr>
        <w:ind w:left="5143" w:hanging="360"/>
      </w:pPr>
      <w:rPr>
        <w:rFonts w:hint="default"/>
        <w:lang w:val="en-US" w:eastAsia="en-US" w:bidi="en-US"/>
      </w:rPr>
    </w:lvl>
    <w:lvl w:ilvl="6" w:tplc="10AE4594">
      <w:numFmt w:val="bullet"/>
      <w:lvlText w:val="•"/>
      <w:lvlJc w:val="left"/>
      <w:pPr>
        <w:ind w:left="5931" w:hanging="360"/>
      </w:pPr>
      <w:rPr>
        <w:rFonts w:hint="default"/>
        <w:lang w:val="en-US" w:eastAsia="en-US" w:bidi="en-US"/>
      </w:rPr>
    </w:lvl>
    <w:lvl w:ilvl="7" w:tplc="A9DCE40C">
      <w:numFmt w:val="bullet"/>
      <w:lvlText w:val="•"/>
      <w:lvlJc w:val="left"/>
      <w:pPr>
        <w:ind w:left="6720" w:hanging="360"/>
      </w:pPr>
      <w:rPr>
        <w:rFonts w:hint="default"/>
        <w:lang w:val="en-US" w:eastAsia="en-US" w:bidi="en-US"/>
      </w:rPr>
    </w:lvl>
    <w:lvl w:ilvl="8" w:tplc="52469C9C">
      <w:numFmt w:val="bullet"/>
      <w:lvlText w:val="•"/>
      <w:lvlJc w:val="left"/>
      <w:pPr>
        <w:ind w:left="7509" w:hanging="360"/>
      </w:pPr>
      <w:rPr>
        <w:rFonts w:hint="default"/>
        <w:lang w:val="en-US" w:eastAsia="en-US" w:bidi="en-US"/>
      </w:rPr>
    </w:lvl>
  </w:abstractNum>
  <w:abstractNum w:abstractNumId="16">
    <w:nsid w:val="7DF14D95"/>
    <w:multiLevelType w:val="hybridMultilevel"/>
    <w:tmpl w:val="44DE72B0"/>
    <w:lvl w:ilvl="0" w:tplc="650603D0">
      <w:start w:val="5"/>
      <w:numFmt w:val="lowerLetter"/>
      <w:lvlText w:val="%1"/>
      <w:lvlJc w:val="left"/>
      <w:pPr>
        <w:ind w:left="883" w:hanging="404"/>
        <w:jc w:val="left"/>
      </w:pPr>
      <w:rPr>
        <w:rFonts w:hint="default"/>
        <w:lang w:val="en-US" w:eastAsia="en-US" w:bidi="en-US"/>
      </w:rPr>
    </w:lvl>
    <w:lvl w:ilvl="1" w:tplc="BF4AF8FE">
      <w:start w:val="1"/>
      <w:numFmt w:val="decimal"/>
      <w:lvlText w:val="%2."/>
      <w:lvlJc w:val="left"/>
      <w:pPr>
        <w:ind w:left="1200" w:hanging="360"/>
        <w:jc w:val="left"/>
      </w:pPr>
      <w:rPr>
        <w:rFonts w:ascii="Times New Roman" w:eastAsia="Times New Roman" w:hAnsi="Times New Roman" w:cs="Times New Roman" w:hint="default"/>
        <w:spacing w:val="-5"/>
        <w:w w:val="99"/>
        <w:sz w:val="24"/>
        <w:szCs w:val="24"/>
        <w:lang w:val="en-US" w:eastAsia="en-US" w:bidi="en-US"/>
      </w:rPr>
    </w:lvl>
    <w:lvl w:ilvl="2" w:tplc="CF5C747C">
      <w:numFmt w:val="bullet"/>
      <w:lvlText w:val=""/>
      <w:lvlJc w:val="left"/>
      <w:pPr>
        <w:ind w:left="1620" w:hanging="360"/>
      </w:pPr>
      <w:rPr>
        <w:rFonts w:ascii="Symbol" w:eastAsia="Symbol" w:hAnsi="Symbol" w:cs="Symbol" w:hint="default"/>
        <w:w w:val="100"/>
        <w:sz w:val="24"/>
        <w:szCs w:val="24"/>
        <w:lang w:val="en-US" w:eastAsia="en-US" w:bidi="en-US"/>
      </w:rPr>
    </w:lvl>
    <w:lvl w:ilvl="3" w:tplc="21C28A4E">
      <w:numFmt w:val="bullet"/>
      <w:lvlText w:val="•"/>
      <w:lvlJc w:val="left"/>
      <w:pPr>
        <w:ind w:left="2553" w:hanging="360"/>
      </w:pPr>
      <w:rPr>
        <w:rFonts w:hint="default"/>
        <w:lang w:val="en-US" w:eastAsia="en-US" w:bidi="en-US"/>
      </w:rPr>
    </w:lvl>
    <w:lvl w:ilvl="4" w:tplc="3DB0EBD8">
      <w:numFmt w:val="bullet"/>
      <w:lvlText w:val="•"/>
      <w:lvlJc w:val="left"/>
      <w:pPr>
        <w:ind w:left="3486" w:hanging="360"/>
      </w:pPr>
      <w:rPr>
        <w:rFonts w:hint="default"/>
        <w:lang w:val="en-US" w:eastAsia="en-US" w:bidi="en-US"/>
      </w:rPr>
    </w:lvl>
    <w:lvl w:ilvl="5" w:tplc="6DFE1AE2">
      <w:numFmt w:val="bullet"/>
      <w:lvlText w:val="•"/>
      <w:lvlJc w:val="left"/>
      <w:pPr>
        <w:ind w:left="4419" w:hanging="360"/>
      </w:pPr>
      <w:rPr>
        <w:rFonts w:hint="default"/>
        <w:lang w:val="en-US" w:eastAsia="en-US" w:bidi="en-US"/>
      </w:rPr>
    </w:lvl>
    <w:lvl w:ilvl="6" w:tplc="D6FE4894">
      <w:numFmt w:val="bullet"/>
      <w:lvlText w:val="•"/>
      <w:lvlJc w:val="left"/>
      <w:pPr>
        <w:ind w:left="5353" w:hanging="360"/>
      </w:pPr>
      <w:rPr>
        <w:rFonts w:hint="default"/>
        <w:lang w:val="en-US" w:eastAsia="en-US" w:bidi="en-US"/>
      </w:rPr>
    </w:lvl>
    <w:lvl w:ilvl="7" w:tplc="E6D88C3C">
      <w:numFmt w:val="bullet"/>
      <w:lvlText w:val="•"/>
      <w:lvlJc w:val="left"/>
      <w:pPr>
        <w:ind w:left="6286" w:hanging="360"/>
      </w:pPr>
      <w:rPr>
        <w:rFonts w:hint="default"/>
        <w:lang w:val="en-US" w:eastAsia="en-US" w:bidi="en-US"/>
      </w:rPr>
    </w:lvl>
    <w:lvl w:ilvl="8" w:tplc="715A1C8A">
      <w:numFmt w:val="bullet"/>
      <w:lvlText w:val="•"/>
      <w:lvlJc w:val="left"/>
      <w:pPr>
        <w:ind w:left="7219" w:hanging="360"/>
      </w:pPr>
      <w:rPr>
        <w:rFonts w:hint="default"/>
        <w:lang w:val="en-US" w:eastAsia="en-US" w:bidi="en-US"/>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5"/>
  </w:num>
  <w:num w:numId="8">
    <w:abstractNumId w:val="9"/>
  </w:num>
  <w:num w:numId="9">
    <w:abstractNumId w:val="16"/>
  </w:num>
  <w:num w:numId="10">
    <w:abstractNumId w:val="3"/>
  </w:num>
  <w:num w:numId="11">
    <w:abstractNumId w:val="15"/>
  </w:num>
  <w:num w:numId="12">
    <w:abstractNumId w:val="8"/>
  </w:num>
  <w:num w:numId="13">
    <w:abstractNumId w:val="4"/>
  </w:num>
  <w:num w:numId="14">
    <w:abstractNumId w:val="0"/>
  </w:num>
  <w:num w:numId="15">
    <w:abstractNumId w:val="2"/>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8C0"/>
    <w:rsid w:val="000B3E90"/>
    <w:rsid w:val="000E12DC"/>
    <w:rsid w:val="000E2335"/>
    <w:rsid w:val="000F2F03"/>
    <w:rsid w:val="002E6391"/>
    <w:rsid w:val="005037B3"/>
    <w:rsid w:val="007518C0"/>
    <w:rsid w:val="00B455FD"/>
    <w:rsid w:val="00C91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18C0"/>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0B3E90"/>
    <w:pPr>
      <w:ind w:left="480"/>
      <w:jc w:val="center"/>
      <w:outlineLvl w:val="1"/>
    </w:pPr>
    <w:rPr>
      <w:b/>
      <w:bCs/>
      <w:sz w:val="28"/>
      <w:szCs w:val="28"/>
    </w:rPr>
  </w:style>
  <w:style w:type="paragraph" w:styleId="Heading3">
    <w:name w:val="heading 3"/>
    <w:basedOn w:val="Normal"/>
    <w:link w:val="Heading3Char"/>
    <w:uiPriority w:val="1"/>
    <w:qFormat/>
    <w:rsid w:val="000B3E90"/>
    <w:pPr>
      <w:spacing w:before="126"/>
      <w:ind w:left="480"/>
      <w:jc w:val="both"/>
      <w:outlineLvl w:val="2"/>
    </w:pPr>
    <w:rPr>
      <w:b/>
      <w:bCs/>
      <w:sz w:val="26"/>
      <w:szCs w:val="26"/>
    </w:rPr>
  </w:style>
  <w:style w:type="paragraph" w:styleId="Heading4">
    <w:name w:val="heading 4"/>
    <w:basedOn w:val="Normal"/>
    <w:link w:val="Heading4Char"/>
    <w:uiPriority w:val="1"/>
    <w:qFormat/>
    <w:rsid w:val="000B3E90"/>
    <w:pPr>
      <w:ind w:left="480"/>
      <w:outlineLvl w:val="3"/>
    </w:pPr>
    <w:rPr>
      <w:b/>
      <w:bCs/>
      <w:sz w:val="24"/>
      <w:szCs w:val="24"/>
    </w:rPr>
  </w:style>
  <w:style w:type="paragraph" w:styleId="Heading5">
    <w:name w:val="heading 5"/>
    <w:basedOn w:val="Normal"/>
    <w:link w:val="Heading5Char"/>
    <w:uiPriority w:val="1"/>
    <w:qFormat/>
    <w:rsid w:val="000B3E90"/>
    <w:pPr>
      <w:ind w:left="48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8C0"/>
    <w:pPr>
      <w:ind w:left="1200" w:hanging="361"/>
    </w:pPr>
  </w:style>
  <w:style w:type="character" w:customStyle="1" w:styleId="Heading2Char">
    <w:name w:val="Heading 2 Char"/>
    <w:basedOn w:val="DefaultParagraphFont"/>
    <w:link w:val="Heading2"/>
    <w:uiPriority w:val="1"/>
    <w:rsid w:val="000B3E90"/>
    <w:rPr>
      <w:rFonts w:ascii="Times New Roman" w:eastAsia="Times New Roman" w:hAnsi="Times New Roman" w:cs="Times New Roman"/>
      <w:b/>
      <w:bCs/>
      <w:sz w:val="28"/>
      <w:szCs w:val="28"/>
      <w:lang w:bidi="en-US"/>
    </w:rPr>
  </w:style>
  <w:style w:type="character" w:customStyle="1" w:styleId="Heading3Char">
    <w:name w:val="Heading 3 Char"/>
    <w:basedOn w:val="DefaultParagraphFont"/>
    <w:link w:val="Heading3"/>
    <w:uiPriority w:val="1"/>
    <w:rsid w:val="000B3E90"/>
    <w:rPr>
      <w:rFonts w:ascii="Times New Roman" w:eastAsia="Times New Roman" w:hAnsi="Times New Roman" w:cs="Times New Roman"/>
      <w:b/>
      <w:bCs/>
      <w:sz w:val="26"/>
      <w:szCs w:val="26"/>
      <w:lang w:bidi="en-US"/>
    </w:rPr>
  </w:style>
  <w:style w:type="character" w:customStyle="1" w:styleId="Heading4Char">
    <w:name w:val="Heading 4 Char"/>
    <w:basedOn w:val="DefaultParagraphFont"/>
    <w:link w:val="Heading4"/>
    <w:uiPriority w:val="1"/>
    <w:rsid w:val="000B3E90"/>
    <w:rPr>
      <w:rFonts w:ascii="Times New Roman" w:eastAsia="Times New Roman" w:hAnsi="Times New Roman" w:cs="Times New Roman"/>
      <w:b/>
      <w:bCs/>
      <w:sz w:val="24"/>
      <w:szCs w:val="24"/>
      <w:lang w:bidi="en-US"/>
    </w:rPr>
  </w:style>
  <w:style w:type="character" w:customStyle="1" w:styleId="Heading5Char">
    <w:name w:val="Heading 5 Char"/>
    <w:basedOn w:val="DefaultParagraphFont"/>
    <w:link w:val="Heading5"/>
    <w:uiPriority w:val="1"/>
    <w:rsid w:val="000B3E90"/>
    <w:rPr>
      <w:rFonts w:ascii="Times New Roman" w:eastAsia="Times New Roman" w:hAnsi="Times New Roman" w:cs="Times New Roman"/>
      <w:b/>
      <w:bCs/>
      <w:i/>
      <w:sz w:val="24"/>
      <w:szCs w:val="24"/>
      <w:lang w:bidi="en-US"/>
    </w:rPr>
  </w:style>
  <w:style w:type="paragraph" w:styleId="BodyText">
    <w:name w:val="Body Text"/>
    <w:basedOn w:val="Normal"/>
    <w:link w:val="BodyTextChar"/>
    <w:uiPriority w:val="1"/>
    <w:qFormat/>
    <w:rsid w:val="000B3E90"/>
    <w:rPr>
      <w:sz w:val="24"/>
      <w:szCs w:val="24"/>
    </w:rPr>
  </w:style>
  <w:style w:type="character" w:customStyle="1" w:styleId="BodyTextChar">
    <w:name w:val="Body Text Char"/>
    <w:basedOn w:val="DefaultParagraphFont"/>
    <w:link w:val="BodyText"/>
    <w:uiPriority w:val="1"/>
    <w:rsid w:val="000B3E90"/>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0B3E90"/>
    <w:pPr>
      <w:ind w:left="107"/>
    </w:pPr>
  </w:style>
  <w:style w:type="paragraph" w:styleId="BalloonText">
    <w:name w:val="Balloon Text"/>
    <w:basedOn w:val="Normal"/>
    <w:link w:val="BalloonTextChar"/>
    <w:uiPriority w:val="99"/>
    <w:semiHidden/>
    <w:unhideWhenUsed/>
    <w:rsid w:val="000B3E90"/>
    <w:rPr>
      <w:rFonts w:ascii="Tahoma" w:hAnsi="Tahoma" w:cs="Tahoma"/>
      <w:sz w:val="16"/>
      <w:szCs w:val="16"/>
    </w:rPr>
  </w:style>
  <w:style w:type="character" w:customStyle="1" w:styleId="BalloonTextChar">
    <w:name w:val="Balloon Text Char"/>
    <w:basedOn w:val="DefaultParagraphFont"/>
    <w:link w:val="BalloonText"/>
    <w:uiPriority w:val="99"/>
    <w:semiHidden/>
    <w:rsid w:val="000B3E90"/>
    <w:rPr>
      <w:rFonts w:ascii="Tahoma" w:eastAsia="Times New Roman" w:hAnsi="Tahoma" w:cs="Tahoma"/>
      <w:sz w:val="16"/>
      <w:szCs w:val="16"/>
      <w:lang w:bidi="en-US"/>
    </w:rPr>
  </w:style>
  <w:style w:type="character" w:styleId="Hyperlink">
    <w:name w:val="Hyperlink"/>
    <w:basedOn w:val="DefaultParagraphFont"/>
    <w:uiPriority w:val="99"/>
    <w:unhideWhenUsed/>
    <w:rsid w:val="000F2F03"/>
    <w:rPr>
      <w:color w:val="0000FF" w:themeColor="hyperlink"/>
      <w:u w:val="single"/>
    </w:rPr>
  </w:style>
  <w:style w:type="paragraph" w:styleId="Header">
    <w:name w:val="header"/>
    <w:basedOn w:val="Normal"/>
    <w:link w:val="HeaderChar"/>
    <w:uiPriority w:val="99"/>
    <w:unhideWhenUsed/>
    <w:rsid w:val="000E12DC"/>
    <w:pPr>
      <w:tabs>
        <w:tab w:val="center" w:pos="4680"/>
        <w:tab w:val="right" w:pos="9360"/>
      </w:tabs>
    </w:pPr>
  </w:style>
  <w:style w:type="character" w:customStyle="1" w:styleId="HeaderChar">
    <w:name w:val="Header Char"/>
    <w:basedOn w:val="DefaultParagraphFont"/>
    <w:link w:val="Header"/>
    <w:uiPriority w:val="99"/>
    <w:rsid w:val="000E12DC"/>
    <w:rPr>
      <w:rFonts w:ascii="Times New Roman" w:eastAsia="Times New Roman" w:hAnsi="Times New Roman" w:cs="Times New Roman"/>
      <w:lang w:bidi="en-US"/>
    </w:rPr>
  </w:style>
  <w:style w:type="paragraph" w:styleId="Footer">
    <w:name w:val="footer"/>
    <w:basedOn w:val="Normal"/>
    <w:link w:val="FooterChar"/>
    <w:uiPriority w:val="99"/>
    <w:unhideWhenUsed/>
    <w:rsid w:val="000E12DC"/>
    <w:pPr>
      <w:tabs>
        <w:tab w:val="center" w:pos="4680"/>
        <w:tab w:val="right" w:pos="9360"/>
      </w:tabs>
    </w:pPr>
  </w:style>
  <w:style w:type="character" w:customStyle="1" w:styleId="FooterChar">
    <w:name w:val="Footer Char"/>
    <w:basedOn w:val="DefaultParagraphFont"/>
    <w:link w:val="Footer"/>
    <w:uiPriority w:val="99"/>
    <w:rsid w:val="000E12DC"/>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518C0"/>
    <w:pPr>
      <w:widowControl w:val="0"/>
      <w:autoSpaceDE w:val="0"/>
      <w:autoSpaceDN w:val="0"/>
      <w:spacing w:after="0" w:line="240" w:lineRule="auto"/>
    </w:pPr>
    <w:rPr>
      <w:rFonts w:ascii="Times New Roman" w:eastAsia="Times New Roman" w:hAnsi="Times New Roman" w:cs="Times New Roman"/>
      <w:lang w:bidi="en-US"/>
    </w:rPr>
  </w:style>
  <w:style w:type="paragraph" w:styleId="Heading2">
    <w:name w:val="heading 2"/>
    <w:basedOn w:val="Normal"/>
    <w:link w:val="Heading2Char"/>
    <w:uiPriority w:val="1"/>
    <w:qFormat/>
    <w:rsid w:val="000B3E90"/>
    <w:pPr>
      <w:ind w:left="480"/>
      <w:jc w:val="center"/>
      <w:outlineLvl w:val="1"/>
    </w:pPr>
    <w:rPr>
      <w:b/>
      <w:bCs/>
      <w:sz w:val="28"/>
      <w:szCs w:val="28"/>
    </w:rPr>
  </w:style>
  <w:style w:type="paragraph" w:styleId="Heading3">
    <w:name w:val="heading 3"/>
    <w:basedOn w:val="Normal"/>
    <w:link w:val="Heading3Char"/>
    <w:uiPriority w:val="1"/>
    <w:qFormat/>
    <w:rsid w:val="000B3E90"/>
    <w:pPr>
      <w:spacing w:before="126"/>
      <w:ind w:left="480"/>
      <w:jc w:val="both"/>
      <w:outlineLvl w:val="2"/>
    </w:pPr>
    <w:rPr>
      <w:b/>
      <w:bCs/>
      <w:sz w:val="26"/>
      <w:szCs w:val="26"/>
    </w:rPr>
  </w:style>
  <w:style w:type="paragraph" w:styleId="Heading4">
    <w:name w:val="heading 4"/>
    <w:basedOn w:val="Normal"/>
    <w:link w:val="Heading4Char"/>
    <w:uiPriority w:val="1"/>
    <w:qFormat/>
    <w:rsid w:val="000B3E90"/>
    <w:pPr>
      <w:ind w:left="480"/>
      <w:outlineLvl w:val="3"/>
    </w:pPr>
    <w:rPr>
      <w:b/>
      <w:bCs/>
      <w:sz w:val="24"/>
      <w:szCs w:val="24"/>
    </w:rPr>
  </w:style>
  <w:style w:type="paragraph" w:styleId="Heading5">
    <w:name w:val="heading 5"/>
    <w:basedOn w:val="Normal"/>
    <w:link w:val="Heading5Char"/>
    <w:uiPriority w:val="1"/>
    <w:qFormat/>
    <w:rsid w:val="000B3E90"/>
    <w:pPr>
      <w:ind w:left="48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8C0"/>
    <w:pPr>
      <w:ind w:left="1200" w:hanging="361"/>
    </w:pPr>
  </w:style>
  <w:style w:type="character" w:customStyle="1" w:styleId="Heading2Char">
    <w:name w:val="Heading 2 Char"/>
    <w:basedOn w:val="DefaultParagraphFont"/>
    <w:link w:val="Heading2"/>
    <w:uiPriority w:val="1"/>
    <w:rsid w:val="000B3E90"/>
    <w:rPr>
      <w:rFonts w:ascii="Times New Roman" w:eastAsia="Times New Roman" w:hAnsi="Times New Roman" w:cs="Times New Roman"/>
      <w:b/>
      <w:bCs/>
      <w:sz w:val="28"/>
      <w:szCs w:val="28"/>
      <w:lang w:bidi="en-US"/>
    </w:rPr>
  </w:style>
  <w:style w:type="character" w:customStyle="1" w:styleId="Heading3Char">
    <w:name w:val="Heading 3 Char"/>
    <w:basedOn w:val="DefaultParagraphFont"/>
    <w:link w:val="Heading3"/>
    <w:uiPriority w:val="1"/>
    <w:rsid w:val="000B3E90"/>
    <w:rPr>
      <w:rFonts w:ascii="Times New Roman" w:eastAsia="Times New Roman" w:hAnsi="Times New Roman" w:cs="Times New Roman"/>
      <w:b/>
      <w:bCs/>
      <w:sz w:val="26"/>
      <w:szCs w:val="26"/>
      <w:lang w:bidi="en-US"/>
    </w:rPr>
  </w:style>
  <w:style w:type="character" w:customStyle="1" w:styleId="Heading4Char">
    <w:name w:val="Heading 4 Char"/>
    <w:basedOn w:val="DefaultParagraphFont"/>
    <w:link w:val="Heading4"/>
    <w:uiPriority w:val="1"/>
    <w:rsid w:val="000B3E90"/>
    <w:rPr>
      <w:rFonts w:ascii="Times New Roman" w:eastAsia="Times New Roman" w:hAnsi="Times New Roman" w:cs="Times New Roman"/>
      <w:b/>
      <w:bCs/>
      <w:sz w:val="24"/>
      <w:szCs w:val="24"/>
      <w:lang w:bidi="en-US"/>
    </w:rPr>
  </w:style>
  <w:style w:type="character" w:customStyle="1" w:styleId="Heading5Char">
    <w:name w:val="Heading 5 Char"/>
    <w:basedOn w:val="DefaultParagraphFont"/>
    <w:link w:val="Heading5"/>
    <w:uiPriority w:val="1"/>
    <w:rsid w:val="000B3E90"/>
    <w:rPr>
      <w:rFonts w:ascii="Times New Roman" w:eastAsia="Times New Roman" w:hAnsi="Times New Roman" w:cs="Times New Roman"/>
      <w:b/>
      <w:bCs/>
      <w:i/>
      <w:sz w:val="24"/>
      <w:szCs w:val="24"/>
      <w:lang w:bidi="en-US"/>
    </w:rPr>
  </w:style>
  <w:style w:type="paragraph" w:styleId="BodyText">
    <w:name w:val="Body Text"/>
    <w:basedOn w:val="Normal"/>
    <w:link w:val="BodyTextChar"/>
    <w:uiPriority w:val="1"/>
    <w:qFormat/>
    <w:rsid w:val="000B3E90"/>
    <w:rPr>
      <w:sz w:val="24"/>
      <w:szCs w:val="24"/>
    </w:rPr>
  </w:style>
  <w:style w:type="character" w:customStyle="1" w:styleId="BodyTextChar">
    <w:name w:val="Body Text Char"/>
    <w:basedOn w:val="DefaultParagraphFont"/>
    <w:link w:val="BodyText"/>
    <w:uiPriority w:val="1"/>
    <w:rsid w:val="000B3E90"/>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0B3E90"/>
    <w:pPr>
      <w:ind w:left="107"/>
    </w:pPr>
  </w:style>
  <w:style w:type="paragraph" w:styleId="BalloonText">
    <w:name w:val="Balloon Text"/>
    <w:basedOn w:val="Normal"/>
    <w:link w:val="BalloonTextChar"/>
    <w:uiPriority w:val="99"/>
    <w:semiHidden/>
    <w:unhideWhenUsed/>
    <w:rsid w:val="000B3E90"/>
    <w:rPr>
      <w:rFonts w:ascii="Tahoma" w:hAnsi="Tahoma" w:cs="Tahoma"/>
      <w:sz w:val="16"/>
      <w:szCs w:val="16"/>
    </w:rPr>
  </w:style>
  <w:style w:type="character" w:customStyle="1" w:styleId="BalloonTextChar">
    <w:name w:val="Balloon Text Char"/>
    <w:basedOn w:val="DefaultParagraphFont"/>
    <w:link w:val="BalloonText"/>
    <w:uiPriority w:val="99"/>
    <w:semiHidden/>
    <w:rsid w:val="000B3E90"/>
    <w:rPr>
      <w:rFonts w:ascii="Tahoma" w:eastAsia="Times New Roman" w:hAnsi="Tahoma" w:cs="Tahoma"/>
      <w:sz w:val="16"/>
      <w:szCs w:val="16"/>
      <w:lang w:bidi="en-US"/>
    </w:rPr>
  </w:style>
  <w:style w:type="character" w:styleId="Hyperlink">
    <w:name w:val="Hyperlink"/>
    <w:basedOn w:val="DefaultParagraphFont"/>
    <w:uiPriority w:val="99"/>
    <w:unhideWhenUsed/>
    <w:rsid w:val="000F2F03"/>
    <w:rPr>
      <w:color w:val="0000FF" w:themeColor="hyperlink"/>
      <w:u w:val="single"/>
    </w:rPr>
  </w:style>
  <w:style w:type="paragraph" w:styleId="Header">
    <w:name w:val="header"/>
    <w:basedOn w:val="Normal"/>
    <w:link w:val="HeaderChar"/>
    <w:uiPriority w:val="99"/>
    <w:unhideWhenUsed/>
    <w:rsid w:val="000E12DC"/>
    <w:pPr>
      <w:tabs>
        <w:tab w:val="center" w:pos="4680"/>
        <w:tab w:val="right" w:pos="9360"/>
      </w:tabs>
    </w:pPr>
  </w:style>
  <w:style w:type="character" w:customStyle="1" w:styleId="HeaderChar">
    <w:name w:val="Header Char"/>
    <w:basedOn w:val="DefaultParagraphFont"/>
    <w:link w:val="Header"/>
    <w:uiPriority w:val="99"/>
    <w:rsid w:val="000E12DC"/>
    <w:rPr>
      <w:rFonts w:ascii="Times New Roman" w:eastAsia="Times New Roman" w:hAnsi="Times New Roman" w:cs="Times New Roman"/>
      <w:lang w:bidi="en-US"/>
    </w:rPr>
  </w:style>
  <w:style w:type="paragraph" w:styleId="Footer">
    <w:name w:val="footer"/>
    <w:basedOn w:val="Normal"/>
    <w:link w:val="FooterChar"/>
    <w:uiPriority w:val="99"/>
    <w:unhideWhenUsed/>
    <w:rsid w:val="000E12DC"/>
    <w:pPr>
      <w:tabs>
        <w:tab w:val="center" w:pos="4680"/>
        <w:tab w:val="right" w:pos="9360"/>
      </w:tabs>
    </w:pPr>
  </w:style>
  <w:style w:type="character" w:customStyle="1" w:styleId="FooterChar">
    <w:name w:val="Footer Char"/>
    <w:basedOn w:val="DefaultParagraphFont"/>
    <w:link w:val="Footer"/>
    <w:uiPriority w:val="99"/>
    <w:rsid w:val="000E12DC"/>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jondhale@gmail.com" TargetMode="External"/><Relationship Id="rId13" Type="http://schemas.openxmlformats.org/officeDocument/2006/relationships/image" Target="media/image3.jpeg"/><Relationship Id="rId18" Type="http://schemas.openxmlformats.org/officeDocument/2006/relationships/chart" Target="charts/chart5.xml"/><Relationship Id="rId26" Type="http://schemas.openxmlformats.org/officeDocument/2006/relationships/header" Target="header2.xml"/><Relationship Id="rId39"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chart" Target="charts/chart8.xml"/><Relationship Id="rId34" Type="http://schemas.openxmlformats.org/officeDocument/2006/relationships/footer" Target="footer7.xml"/><Relationship Id="rId42" Type="http://schemas.openxmlformats.org/officeDocument/2006/relationships/hyperlink" Target="http://www.ayujournal.or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footer" Target="footer2.xml"/><Relationship Id="rId33" Type="http://schemas.openxmlformats.org/officeDocument/2006/relationships/header" Target="header5.xml"/><Relationship Id="rId38" Type="http://schemas.openxmlformats.org/officeDocument/2006/relationships/footer" Target="footer9.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4.xml"/><Relationship Id="rId41" Type="http://schemas.openxmlformats.org/officeDocument/2006/relationships/hyperlink" Target="http://www.proctocure.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footer" Target="footer6.xml"/><Relationship Id="rId37" Type="http://schemas.openxmlformats.org/officeDocument/2006/relationships/header" Target="header7.xml"/><Relationship Id="rId40" Type="http://schemas.openxmlformats.org/officeDocument/2006/relationships/hyperlink" Target="http://torrentz.eu/)" TargetMode="External"/><Relationship Id="rId45" Type="http://schemas.openxmlformats.org/officeDocument/2006/relationships/hyperlink" Target="http://www.wikipedia.org/"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3.xml"/><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footer" Target="footer5.xml"/><Relationship Id="rId44" Type="http://schemas.openxmlformats.org/officeDocument/2006/relationships/hyperlink" Target="http://www.haemorrhoidshemorrhoids.com/" TargetMode="External"/><Relationship Id="rId4" Type="http://schemas.openxmlformats.org/officeDocument/2006/relationships/settings" Target="settings.xml"/><Relationship Id="rId9" Type="http://schemas.openxmlformats.org/officeDocument/2006/relationships/hyperlink" Target="mailto:drqadrimj@gmail.com"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hyperlink" Target="http://www.haemorrhoid.n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oleObject" Target="file:///D:\jondhale%20sir%20thesis%20final\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oleObject" Target="file:///D:\jondhale%20sir%20thesis%20final\New%20Microsoft%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jondhale%20sir%20thesis%20final\New%20Microsoft%20Excel%20Workshee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jondhale%20sir%20thesis%20final\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Comparison of Four Vital Parameters</a:t>
            </a:r>
          </a:p>
        </c:rich>
      </c:tx>
      <c:overlay val="0"/>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114884076990376"/>
          <c:y val="7.4548702245552628E-2"/>
          <c:w val="0.74020713035870511"/>
          <c:h val="0.8326195683872849"/>
        </c:manualLayout>
      </c:layout>
      <c:bar3DChart>
        <c:barDir val="col"/>
        <c:grouping val="percentStacked"/>
        <c:varyColors val="0"/>
        <c:ser>
          <c:idx val="0"/>
          <c:order val="0"/>
          <c:tx>
            <c:strRef>
              <c:f>Sheet5!$B$3:$B$4</c:f>
              <c:strCache>
                <c:ptCount val="1"/>
                <c:pt idx="0">
                  <c:v>DAYS</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Sheet5!$B$5:$B$26</c:f>
              <c:numCache>
                <c:formatCode>General</c:formatCode>
                <c:ptCount val="22"/>
                <c:pt idx="0">
                  <c:v>0</c:v>
                </c:pt>
                <c:pt idx="1">
                  <c:v>1</c:v>
                </c:pt>
                <c:pt idx="2">
                  <c:v>2</c:v>
                </c:pt>
                <c:pt idx="3">
                  <c:v>3</c:v>
                </c:pt>
                <c:pt idx="4">
                  <c:v>0</c:v>
                </c:pt>
                <c:pt idx="5">
                  <c:v>0</c:v>
                </c:pt>
                <c:pt idx="6">
                  <c:v>0</c:v>
                </c:pt>
                <c:pt idx="7">
                  <c:v>1</c:v>
                </c:pt>
                <c:pt idx="8">
                  <c:v>2</c:v>
                </c:pt>
                <c:pt idx="9">
                  <c:v>3</c:v>
                </c:pt>
                <c:pt idx="10">
                  <c:v>0</c:v>
                </c:pt>
                <c:pt idx="12">
                  <c:v>0</c:v>
                </c:pt>
                <c:pt idx="13">
                  <c:v>1</c:v>
                </c:pt>
                <c:pt idx="14">
                  <c:v>2</c:v>
                </c:pt>
                <c:pt idx="15">
                  <c:v>3</c:v>
                </c:pt>
                <c:pt idx="16">
                  <c:v>0</c:v>
                </c:pt>
                <c:pt idx="18">
                  <c:v>0</c:v>
                </c:pt>
                <c:pt idx="19">
                  <c:v>1</c:v>
                </c:pt>
                <c:pt idx="20">
                  <c:v>2</c:v>
                </c:pt>
                <c:pt idx="21">
                  <c:v>3</c:v>
                </c:pt>
              </c:numCache>
            </c:numRef>
          </c:val>
          <c:extLst xmlns:c16r2="http://schemas.microsoft.com/office/drawing/2015/06/chart">
            <c:ext xmlns:c16="http://schemas.microsoft.com/office/drawing/2014/chart" uri="{C3380CC4-5D6E-409C-BE32-E72D297353CC}">
              <c16:uniqueId val="{00000000-9184-426F-AAC0-6324FF55BE7C}"/>
            </c:ext>
          </c:extLst>
        </c:ser>
        <c:ser>
          <c:idx val="1"/>
          <c:order val="1"/>
          <c:tx>
            <c:strRef>
              <c:f>Sheet5!$C$3:$C$4</c:f>
              <c:strCache>
                <c:ptCount val="1"/>
                <c:pt idx="0">
                  <c:v>0 A</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Sheet5!$C$5:$C$26</c:f>
              <c:numCache>
                <c:formatCode>General</c:formatCode>
                <c:ptCount val="22"/>
                <c:pt idx="0">
                  <c:v>3</c:v>
                </c:pt>
                <c:pt idx="1">
                  <c:v>41</c:v>
                </c:pt>
                <c:pt idx="2">
                  <c:v>53</c:v>
                </c:pt>
                <c:pt idx="3">
                  <c:v>3</c:v>
                </c:pt>
                <c:pt idx="4">
                  <c:v>0</c:v>
                </c:pt>
                <c:pt idx="5">
                  <c:v>0</c:v>
                </c:pt>
                <c:pt idx="6">
                  <c:v>5</c:v>
                </c:pt>
                <c:pt idx="7">
                  <c:v>45</c:v>
                </c:pt>
                <c:pt idx="8">
                  <c:v>48</c:v>
                </c:pt>
                <c:pt idx="9">
                  <c:v>2</c:v>
                </c:pt>
                <c:pt idx="10">
                  <c:v>0</c:v>
                </c:pt>
                <c:pt idx="11">
                  <c:v>0</c:v>
                </c:pt>
                <c:pt idx="12">
                  <c:v>6</c:v>
                </c:pt>
                <c:pt idx="13">
                  <c:v>48</c:v>
                </c:pt>
                <c:pt idx="14">
                  <c:v>43</c:v>
                </c:pt>
                <c:pt idx="15">
                  <c:v>3</c:v>
                </c:pt>
                <c:pt idx="16">
                  <c:v>0</c:v>
                </c:pt>
                <c:pt idx="17">
                  <c:v>0</c:v>
                </c:pt>
                <c:pt idx="18">
                  <c:v>2</c:v>
                </c:pt>
                <c:pt idx="19">
                  <c:v>51</c:v>
                </c:pt>
                <c:pt idx="20">
                  <c:v>41</c:v>
                </c:pt>
                <c:pt idx="21">
                  <c:v>6</c:v>
                </c:pt>
              </c:numCache>
            </c:numRef>
          </c:val>
          <c:extLst xmlns:c16r2="http://schemas.microsoft.com/office/drawing/2015/06/chart">
            <c:ext xmlns:c16="http://schemas.microsoft.com/office/drawing/2014/chart" uri="{C3380CC4-5D6E-409C-BE32-E72D297353CC}">
              <c16:uniqueId val="{00000001-9184-426F-AAC0-6324FF55BE7C}"/>
            </c:ext>
          </c:extLst>
        </c:ser>
        <c:ser>
          <c:idx val="2"/>
          <c:order val="2"/>
          <c:tx>
            <c:strRef>
              <c:f>Sheet5!$D$3:$D$4</c:f>
              <c:strCache>
                <c:ptCount val="1"/>
                <c:pt idx="0">
                  <c:v>0 B</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Sheet5!$D$5:$D$26</c:f>
              <c:numCache>
                <c:formatCode>General</c:formatCode>
                <c:ptCount val="22"/>
                <c:pt idx="0">
                  <c:v>0</c:v>
                </c:pt>
                <c:pt idx="1">
                  <c:v>43</c:v>
                </c:pt>
                <c:pt idx="2">
                  <c:v>53</c:v>
                </c:pt>
                <c:pt idx="3">
                  <c:v>6</c:v>
                </c:pt>
                <c:pt idx="5">
                  <c:v>0</c:v>
                </c:pt>
                <c:pt idx="6">
                  <c:v>0</c:v>
                </c:pt>
                <c:pt idx="7">
                  <c:v>49</c:v>
                </c:pt>
                <c:pt idx="8">
                  <c:v>48</c:v>
                </c:pt>
                <c:pt idx="9">
                  <c:v>5</c:v>
                </c:pt>
                <c:pt idx="11">
                  <c:v>0</c:v>
                </c:pt>
                <c:pt idx="12">
                  <c:v>7</c:v>
                </c:pt>
                <c:pt idx="13">
                  <c:v>46</c:v>
                </c:pt>
                <c:pt idx="14">
                  <c:v>49</c:v>
                </c:pt>
                <c:pt idx="15">
                  <c:v>0</c:v>
                </c:pt>
                <c:pt idx="17">
                  <c:v>0</c:v>
                </c:pt>
                <c:pt idx="18">
                  <c:v>1</c:v>
                </c:pt>
                <c:pt idx="19">
                  <c:v>53</c:v>
                </c:pt>
                <c:pt idx="20">
                  <c:v>46</c:v>
                </c:pt>
                <c:pt idx="21">
                  <c:v>2</c:v>
                </c:pt>
              </c:numCache>
            </c:numRef>
          </c:val>
          <c:extLst xmlns:c16r2="http://schemas.microsoft.com/office/drawing/2015/06/chart">
            <c:ext xmlns:c16="http://schemas.microsoft.com/office/drawing/2014/chart" uri="{C3380CC4-5D6E-409C-BE32-E72D297353CC}">
              <c16:uniqueId val="{00000002-9184-426F-AAC0-6324FF55BE7C}"/>
            </c:ext>
          </c:extLst>
        </c:ser>
        <c:ser>
          <c:idx val="3"/>
          <c:order val="3"/>
          <c:tx>
            <c:strRef>
              <c:f>Sheet5!$E$3:$E$4</c:f>
              <c:strCache>
                <c:ptCount val="1"/>
                <c:pt idx="0">
                  <c:v>3 A</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Sheet5!$E$5:$E$26</c:f>
              <c:numCache>
                <c:formatCode>General</c:formatCode>
                <c:ptCount val="22"/>
                <c:pt idx="0">
                  <c:v>4</c:v>
                </c:pt>
                <c:pt idx="1">
                  <c:v>43</c:v>
                </c:pt>
                <c:pt idx="2">
                  <c:v>49</c:v>
                </c:pt>
                <c:pt idx="3">
                  <c:v>4</c:v>
                </c:pt>
                <c:pt idx="4">
                  <c:v>3</c:v>
                </c:pt>
                <c:pt idx="5">
                  <c:v>0</c:v>
                </c:pt>
                <c:pt idx="6">
                  <c:v>15</c:v>
                </c:pt>
                <c:pt idx="7">
                  <c:v>36</c:v>
                </c:pt>
                <c:pt idx="8">
                  <c:v>49</c:v>
                </c:pt>
                <c:pt idx="9">
                  <c:v>0</c:v>
                </c:pt>
                <c:pt idx="10">
                  <c:v>3</c:v>
                </c:pt>
                <c:pt idx="11">
                  <c:v>0</c:v>
                </c:pt>
                <c:pt idx="12">
                  <c:v>15</c:v>
                </c:pt>
                <c:pt idx="13">
                  <c:v>45</c:v>
                </c:pt>
                <c:pt idx="14">
                  <c:v>38</c:v>
                </c:pt>
                <c:pt idx="15">
                  <c:v>2</c:v>
                </c:pt>
                <c:pt idx="16">
                  <c:v>3</c:v>
                </c:pt>
                <c:pt idx="17">
                  <c:v>0</c:v>
                </c:pt>
                <c:pt idx="18">
                  <c:v>5</c:v>
                </c:pt>
                <c:pt idx="19">
                  <c:v>40</c:v>
                </c:pt>
                <c:pt idx="20">
                  <c:v>50</c:v>
                </c:pt>
                <c:pt idx="21">
                  <c:v>5</c:v>
                </c:pt>
              </c:numCache>
            </c:numRef>
          </c:val>
          <c:extLst xmlns:c16r2="http://schemas.microsoft.com/office/drawing/2015/06/chart">
            <c:ext xmlns:c16="http://schemas.microsoft.com/office/drawing/2014/chart" uri="{C3380CC4-5D6E-409C-BE32-E72D297353CC}">
              <c16:uniqueId val="{00000003-9184-426F-AAC0-6324FF55BE7C}"/>
            </c:ext>
          </c:extLst>
        </c:ser>
        <c:ser>
          <c:idx val="4"/>
          <c:order val="4"/>
          <c:tx>
            <c:strRef>
              <c:f>Sheet5!$F$3:$F$4</c:f>
              <c:strCache>
                <c:ptCount val="1"/>
                <c:pt idx="0">
                  <c:v>3 B</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Sheet5!$F$5:$F$26</c:f>
              <c:numCache>
                <c:formatCode>General</c:formatCode>
                <c:ptCount val="22"/>
                <c:pt idx="0">
                  <c:v>3</c:v>
                </c:pt>
                <c:pt idx="1">
                  <c:v>45</c:v>
                </c:pt>
                <c:pt idx="2">
                  <c:v>48</c:v>
                </c:pt>
                <c:pt idx="3">
                  <c:v>6</c:v>
                </c:pt>
                <c:pt idx="5">
                  <c:v>0</c:v>
                </c:pt>
                <c:pt idx="6">
                  <c:v>10</c:v>
                </c:pt>
                <c:pt idx="7">
                  <c:v>40</c:v>
                </c:pt>
                <c:pt idx="8">
                  <c:v>46</c:v>
                </c:pt>
                <c:pt idx="9">
                  <c:v>6</c:v>
                </c:pt>
                <c:pt idx="11">
                  <c:v>0</c:v>
                </c:pt>
                <c:pt idx="12">
                  <c:v>14</c:v>
                </c:pt>
                <c:pt idx="13">
                  <c:v>47</c:v>
                </c:pt>
                <c:pt idx="14">
                  <c:v>39</c:v>
                </c:pt>
                <c:pt idx="15">
                  <c:v>2</c:v>
                </c:pt>
                <c:pt idx="17">
                  <c:v>0</c:v>
                </c:pt>
                <c:pt idx="18">
                  <c:v>2</c:v>
                </c:pt>
                <c:pt idx="19">
                  <c:v>46</c:v>
                </c:pt>
                <c:pt idx="20">
                  <c:v>52</c:v>
                </c:pt>
                <c:pt idx="21">
                  <c:v>2</c:v>
                </c:pt>
              </c:numCache>
            </c:numRef>
          </c:val>
          <c:extLst xmlns:c16r2="http://schemas.microsoft.com/office/drawing/2015/06/chart">
            <c:ext xmlns:c16="http://schemas.microsoft.com/office/drawing/2014/chart" uri="{C3380CC4-5D6E-409C-BE32-E72D297353CC}">
              <c16:uniqueId val="{00000004-9184-426F-AAC0-6324FF55BE7C}"/>
            </c:ext>
          </c:extLst>
        </c:ser>
        <c:ser>
          <c:idx val="5"/>
          <c:order val="5"/>
          <c:tx>
            <c:strRef>
              <c:f>Sheet5!$G$3:$G$4</c:f>
              <c:strCache>
                <c:ptCount val="1"/>
                <c:pt idx="0">
                  <c:v>5 A</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Sheet5!$G$5:$G$26</c:f>
              <c:numCache>
                <c:formatCode>General</c:formatCode>
                <c:ptCount val="22"/>
                <c:pt idx="0">
                  <c:v>16</c:v>
                </c:pt>
                <c:pt idx="1">
                  <c:v>45</c:v>
                </c:pt>
                <c:pt idx="2">
                  <c:v>39</c:v>
                </c:pt>
                <c:pt idx="3">
                  <c:v>0</c:v>
                </c:pt>
                <c:pt idx="4">
                  <c:v>5</c:v>
                </c:pt>
                <c:pt idx="5">
                  <c:v>0</c:v>
                </c:pt>
                <c:pt idx="6">
                  <c:v>26</c:v>
                </c:pt>
                <c:pt idx="7">
                  <c:v>43</c:v>
                </c:pt>
                <c:pt idx="8">
                  <c:v>31</c:v>
                </c:pt>
                <c:pt idx="9">
                  <c:v>0</c:v>
                </c:pt>
                <c:pt idx="10">
                  <c:v>5</c:v>
                </c:pt>
                <c:pt idx="11">
                  <c:v>0</c:v>
                </c:pt>
                <c:pt idx="12">
                  <c:v>26</c:v>
                </c:pt>
                <c:pt idx="13">
                  <c:v>38</c:v>
                </c:pt>
                <c:pt idx="14">
                  <c:v>35</c:v>
                </c:pt>
                <c:pt idx="15">
                  <c:v>1</c:v>
                </c:pt>
                <c:pt idx="16">
                  <c:v>5</c:v>
                </c:pt>
                <c:pt idx="17">
                  <c:v>0</c:v>
                </c:pt>
                <c:pt idx="18">
                  <c:v>49</c:v>
                </c:pt>
                <c:pt idx="19">
                  <c:v>43</c:v>
                </c:pt>
                <c:pt idx="20">
                  <c:v>10</c:v>
                </c:pt>
                <c:pt idx="21">
                  <c:v>0</c:v>
                </c:pt>
              </c:numCache>
            </c:numRef>
          </c:val>
          <c:extLst xmlns:c16r2="http://schemas.microsoft.com/office/drawing/2015/06/chart">
            <c:ext xmlns:c16="http://schemas.microsoft.com/office/drawing/2014/chart" uri="{C3380CC4-5D6E-409C-BE32-E72D297353CC}">
              <c16:uniqueId val="{00000005-9184-426F-AAC0-6324FF55BE7C}"/>
            </c:ext>
          </c:extLst>
        </c:ser>
        <c:ser>
          <c:idx val="6"/>
          <c:order val="6"/>
          <c:tx>
            <c:strRef>
              <c:f>Sheet5!$H$3:$H$4</c:f>
              <c:strCache>
                <c:ptCount val="1"/>
                <c:pt idx="0">
                  <c:v>5 B</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Sheet5!$H$5:$H$26</c:f>
              <c:numCache>
                <c:formatCode>General</c:formatCode>
                <c:ptCount val="22"/>
                <c:pt idx="0">
                  <c:v>12</c:v>
                </c:pt>
                <c:pt idx="1">
                  <c:v>43</c:v>
                </c:pt>
                <c:pt idx="2">
                  <c:v>41</c:v>
                </c:pt>
                <c:pt idx="3">
                  <c:v>6</c:v>
                </c:pt>
                <c:pt idx="5">
                  <c:v>0</c:v>
                </c:pt>
                <c:pt idx="6">
                  <c:v>15</c:v>
                </c:pt>
                <c:pt idx="7">
                  <c:v>46</c:v>
                </c:pt>
                <c:pt idx="8">
                  <c:v>36</c:v>
                </c:pt>
                <c:pt idx="9">
                  <c:v>5</c:v>
                </c:pt>
                <c:pt idx="11">
                  <c:v>0</c:v>
                </c:pt>
                <c:pt idx="12">
                  <c:v>21</c:v>
                </c:pt>
                <c:pt idx="13">
                  <c:v>41</c:v>
                </c:pt>
                <c:pt idx="14">
                  <c:v>38</c:v>
                </c:pt>
                <c:pt idx="15">
                  <c:v>2</c:v>
                </c:pt>
                <c:pt idx="17">
                  <c:v>0</c:v>
                </c:pt>
                <c:pt idx="18">
                  <c:v>42</c:v>
                </c:pt>
                <c:pt idx="19">
                  <c:v>48</c:v>
                </c:pt>
                <c:pt idx="20">
                  <c:v>12</c:v>
                </c:pt>
                <c:pt idx="21">
                  <c:v>0</c:v>
                </c:pt>
              </c:numCache>
            </c:numRef>
          </c:val>
          <c:extLst xmlns:c16r2="http://schemas.microsoft.com/office/drawing/2015/06/chart">
            <c:ext xmlns:c16="http://schemas.microsoft.com/office/drawing/2014/chart" uri="{C3380CC4-5D6E-409C-BE32-E72D297353CC}">
              <c16:uniqueId val="{00000006-9184-426F-AAC0-6324FF55BE7C}"/>
            </c:ext>
          </c:extLst>
        </c:ser>
        <c:ser>
          <c:idx val="7"/>
          <c:order val="7"/>
          <c:tx>
            <c:strRef>
              <c:f>Sheet5!$I$3:$I$4</c:f>
              <c:strCache>
                <c:ptCount val="1"/>
                <c:pt idx="0">
                  <c:v>7 A</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Sheet5!$I$5:$I$26</c:f>
              <c:numCache>
                <c:formatCode>General</c:formatCode>
                <c:ptCount val="22"/>
                <c:pt idx="0">
                  <c:v>29</c:v>
                </c:pt>
                <c:pt idx="1">
                  <c:v>46</c:v>
                </c:pt>
                <c:pt idx="2">
                  <c:v>25</c:v>
                </c:pt>
                <c:pt idx="3">
                  <c:v>0</c:v>
                </c:pt>
                <c:pt idx="4">
                  <c:v>7</c:v>
                </c:pt>
                <c:pt idx="5">
                  <c:v>0</c:v>
                </c:pt>
                <c:pt idx="6">
                  <c:v>37</c:v>
                </c:pt>
                <c:pt idx="7">
                  <c:v>32</c:v>
                </c:pt>
                <c:pt idx="8">
                  <c:v>30</c:v>
                </c:pt>
                <c:pt idx="9">
                  <c:v>1</c:v>
                </c:pt>
                <c:pt idx="10">
                  <c:v>7</c:v>
                </c:pt>
                <c:pt idx="11">
                  <c:v>0</c:v>
                </c:pt>
                <c:pt idx="12">
                  <c:v>35</c:v>
                </c:pt>
                <c:pt idx="13">
                  <c:v>38</c:v>
                </c:pt>
                <c:pt idx="14">
                  <c:v>26</c:v>
                </c:pt>
                <c:pt idx="15">
                  <c:v>1</c:v>
                </c:pt>
                <c:pt idx="16">
                  <c:v>7</c:v>
                </c:pt>
                <c:pt idx="17">
                  <c:v>0</c:v>
                </c:pt>
                <c:pt idx="18">
                  <c:v>53</c:v>
                </c:pt>
                <c:pt idx="19">
                  <c:v>46</c:v>
                </c:pt>
                <c:pt idx="20">
                  <c:v>1</c:v>
                </c:pt>
                <c:pt idx="21">
                  <c:v>0</c:v>
                </c:pt>
              </c:numCache>
            </c:numRef>
          </c:val>
          <c:extLst xmlns:c16r2="http://schemas.microsoft.com/office/drawing/2015/06/chart">
            <c:ext xmlns:c16="http://schemas.microsoft.com/office/drawing/2014/chart" uri="{C3380CC4-5D6E-409C-BE32-E72D297353CC}">
              <c16:uniqueId val="{00000007-9184-426F-AAC0-6324FF55BE7C}"/>
            </c:ext>
          </c:extLst>
        </c:ser>
        <c:ser>
          <c:idx val="8"/>
          <c:order val="8"/>
          <c:tx>
            <c:strRef>
              <c:f>Sheet5!$J$3:$J$4</c:f>
              <c:strCache>
                <c:ptCount val="1"/>
                <c:pt idx="0">
                  <c:v>7 B</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Sheet5!$J$5:$J$26</c:f>
              <c:numCache>
                <c:formatCode>General</c:formatCode>
                <c:ptCount val="22"/>
                <c:pt idx="0">
                  <c:v>25</c:v>
                </c:pt>
                <c:pt idx="1">
                  <c:v>39</c:v>
                </c:pt>
                <c:pt idx="2">
                  <c:v>33</c:v>
                </c:pt>
                <c:pt idx="3">
                  <c:v>5</c:v>
                </c:pt>
                <c:pt idx="5">
                  <c:v>0</c:v>
                </c:pt>
                <c:pt idx="6">
                  <c:v>39</c:v>
                </c:pt>
                <c:pt idx="7">
                  <c:v>30</c:v>
                </c:pt>
                <c:pt idx="8">
                  <c:v>29</c:v>
                </c:pt>
                <c:pt idx="9">
                  <c:v>4</c:v>
                </c:pt>
                <c:pt idx="11">
                  <c:v>0</c:v>
                </c:pt>
                <c:pt idx="12">
                  <c:v>36</c:v>
                </c:pt>
                <c:pt idx="13">
                  <c:v>39</c:v>
                </c:pt>
                <c:pt idx="14">
                  <c:v>26</c:v>
                </c:pt>
                <c:pt idx="15">
                  <c:v>1</c:v>
                </c:pt>
                <c:pt idx="17">
                  <c:v>0</c:v>
                </c:pt>
                <c:pt idx="18">
                  <c:v>51</c:v>
                </c:pt>
                <c:pt idx="19">
                  <c:v>32</c:v>
                </c:pt>
                <c:pt idx="20">
                  <c:v>17</c:v>
                </c:pt>
                <c:pt idx="21">
                  <c:v>2</c:v>
                </c:pt>
              </c:numCache>
            </c:numRef>
          </c:val>
          <c:extLst xmlns:c16r2="http://schemas.microsoft.com/office/drawing/2015/06/chart">
            <c:ext xmlns:c16="http://schemas.microsoft.com/office/drawing/2014/chart" uri="{C3380CC4-5D6E-409C-BE32-E72D297353CC}">
              <c16:uniqueId val="{00000008-9184-426F-AAC0-6324FF55BE7C}"/>
            </c:ext>
          </c:extLst>
        </c:ser>
        <c:ser>
          <c:idx val="9"/>
          <c:order val="9"/>
          <c:tx>
            <c:strRef>
              <c:f>Sheet5!$K$3:$K$4</c:f>
              <c:strCache>
                <c:ptCount val="1"/>
                <c:pt idx="0">
                  <c:v>14 A</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Sheet5!$K$5:$K$26</c:f>
              <c:numCache>
                <c:formatCode>General</c:formatCode>
                <c:ptCount val="22"/>
                <c:pt idx="0">
                  <c:v>41</c:v>
                </c:pt>
                <c:pt idx="1">
                  <c:v>46</c:v>
                </c:pt>
                <c:pt idx="2">
                  <c:v>13</c:v>
                </c:pt>
                <c:pt idx="3">
                  <c:v>0</c:v>
                </c:pt>
                <c:pt idx="4">
                  <c:v>14</c:v>
                </c:pt>
                <c:pt idx="5">
                  <c:v>0</c:v>
                </c:pt>
                <c:pt idx="6">
                  <c:v>45</c:v>
                </c:pt>
                <c:pt idx="7">
                  <c:v>21</c:v>
                </c:pt>
                <c:pt idx="8">
                  <c:v>34</c:v>
                </c:pt>
                <c:pt idx="9">
                  <c:v>0</c:v>
                </c:pt>
                <c:pt idx="10">
                  <c:v>14</c:v>
                </c:pt>
                <c:pt idx="11">
                  <c:v>0</c:v>
                </c:pt>
                <c:pt idx="12">
                  <c:v>45</c:v>
                </c:pt>
                <c:pt idx="13">
                  <c:v>29</c:v>
                </c:pt>
                <c:pt idx="14">
                  <c:v>25</c:v>
                </c:pt>
                <c:pt idx="15">
                  <c:v>1</c:v>
                </c:pt>
                <c:pt idx="16">
                  <c:v>14</c:v>
                </c:pt>
                <c:pt idx="17">
                  <c:v>0</c:v>
                </c:pt>
                <c:pt idx="18">
                  <c:v>56</c:v>
                </c:pt>
                <c:pt idx="19">
                  <c:v>19</c:v>
                </c:pt>
                <c:pt idx="20">
                  <c:v>25</c:v>
                </c:pt>
                <c:pt idx="21">
                  <c:v>0</c:v>
                </c:pt>
              </c:numCache>
            </c:numRef>
          </c:val>
          <c:extLst xmlns:c16r2="http://schemas.microsoft.com/office/drawing/2015/06/chart">
            <c:ext xmlns:c16="http://schemas.microsoft.com/office/drawing/2014/chart" uri="{C3380CC4-5D6E-409C-BE32-E72D297353CC}">
              <c16:uniqueId val="{00000009-9184-426F-AAC0-6324FF55BE7C}"/>
            </c:ext>
          </c:extLst>
        </c:ser>
        <c:ser>
          <c:idx val="10"/>
          <c:order val="10"/>
          <c:tx>
            <c:strRef>
              <c:f>Sheet5!$L$3:$L$4</c:f>
              <c:strCache>
                <c:ptCount val="1"/>
                <c:pt idx="0">
                  <c:v>14 B</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Sheet5!$L$5:$L$26</c:f>
              <c:numCache>
                <c:formatCode>General</c:formatCode>
                <c:ptCount val="22"/>
                <c:pt idx="0">
                  <c:v>35</c:v>
                </c:pt>
                <c:pt idx="1">
                  <c:v>42</c:v>
                </c:pt>
                <c:pt idx="2">
                  <c:v>22</c:v>
                </c:pt>
                <c:pt idx="3">
                  <c:v>3</c:v>
                </c:pt>
                <c:pt idx="5">
                  <c:v>0</c:v>
                </c:pt>
                <c:pt idx="6">
                  <c:v>41</c:v>
                </c:pt>
                <c:pt idx="7">
                  <c:v>29</c:v>
                </c:pt>
                <c:pt idx="8">
                  <c:v>29</c:v>
                </c:pt>
                <c:pt idx="9">
                  <c:v>3</c:v>
                </c:pt>
                <c:pt idx="11">
                  <c:v>0</c:v>
                </c:pt>
                <c:pt idx="12">
                  <c:v>35</c:v>
                </c:pt>
                <c:pt idx="13">
                  <c:v>39</c:v>
                </c:pt>
                <c:pt idx="14">
                  <c:v>28</c:v>
                </c:pt>
                <c:pt idx="15">
                  <c:v>0</c:v>
                </c:pt>
                <c:pt idx="17">
                  <c:v>0</c:v>
                </c:pt>
                <c:pt idx="18">
                  <c:v>43</c:v>
                </c:pt>
                <c:pt idx="19">
                  <c:v>26</c:v>
                </c:pt>
                <c:pt idx="20">
                  <c:v>31</c:v>
                </c:pt>
                <c:pt idx="21">
                  <c:v>2</c:v>
                </c:pt>
              </c:numCache>
            </c:numRef>
          </c:val>
          <c:extLst xmlns:c16r2="http://schemas.microsoft.com/office/drawing/2015/06/chart">
            <c:ext xmlns:c16="http://schemas.microsoft.com/office/drawing/2014/chart" uri="{C3380CC4-5D6E-409C-BE32-E72D297353CC}">
              <c16:uniqueId val="{0000000A-9184-426F-AAC0-6324FF55BE7C}"/>
            </c:ext>
          </c:extLst>
        </c:ser>
        <c:ser>
          <c:idx val="11"/>
          <c:order val="11"/>
          <c:tx>
            <c:strRef>
              <c:f>Sheet5!$M$3:$M$4</c:f>
              <c:strCache>
                <c:ptCount val="1"/>
                <c:pt idx="0">
                  <c:v>21 A</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Sheet5!$M$5:$M$26</c:f>
              <c:numCache>
                <c:formatCode>General</c:formatCode>
                <c:ptCount val="22"/>
                <c:pt idx="0">
                  <c:v>53</c:v>
                </c:pt>
                <c:pt idx="1">
                  <c:v>46</c:v>
                </c:pt>
                <c:pt idx="2">
                  <c:v>1</c:v>
                </c:pt>
                <c:pt idx="3">
                  <c:v>0</c:v>
                </c:pt>
                <c:pt idx="4">
                  <c:v>21</c:v>
                </c:pt>
                <c:pt idx="5">
                  <c:v>0</c:v>
                </c:pt>
                <c:pt idx="6">
                  <c:v>49</c:v>
                </c:pt>
                <c:pt idx="7">
                  <c:v>43</c:v>
                </c:pt>
                <c:pt idx="8">
                  <c:v>1</c:v>
                </c:pt>
                <c:pt idx="9">
                  <c:v>0</c:v>
                </c:pt>
                <c:pt idx="10">
                  <c:v>21</c:v>
                </c:pt>
                <c:pt idx="11">
                  <c:v>0</c:v>
                </c:pt>
                <c:pt idx="12">
                  <c:v>53</c:v>
                </c:pt>
                <c:pt idx="13">
                  <c:v>21</c:v>
                </c:pt>
                <c:pt idx="14">
                  <c:v>25</c:v>
                </c:pt>
                <c:pt idx="15">
                  <c:v>1</c:v>
                </c:pt>
                <c:pt idx="16">
                  <c:v>21</c:v>
                </c:pt>
                <c:pt idx="17">
                  <c:v>0</c:v>
                </c:pt>
                <c:pt idx="18">
                  <c:v>59</c:v>
                </c:pt>
                <c:pt idx="19">
                  <c:v>37</c:v>
                </c:pt>
                <c:pt idx="20">
                  <c:v>4</c:v>
                </c:pt>
                <c:pt idx="21">
                  <c:v>0</c:v>
                </c:pt>
              </c:numCache>
            </c:numRef>
          </c:val>
          <c:extLst xmlns:c16r2="http://schemas.microsoft.com/office/drawing/2015/06/chart">
            <c:ext xmlns:c16="http://schemas.microsoft.com/office/drawing/2014/chart" uri="{C3380CC4-5D6E-409C-BE32-E72D297353CC}">
              <c16:uniqueId val="{0000000B-9184-426F-AAC0-6324FF55BE7C}"/>
            </c:ext>
          </c:extLst>
        </c:ser>
        <c:ser>
          <c:idx val="12"/>
          <c:order val="12"/>
          <c:tx>
            <c:strRef>
              <c:f>Sheet5!$N$3:$N$4</c:f>
              <c:strCache>
                <c:ptCount val="1"/>
                <c:pt idx="0">
                  <c:v>21 B</c:v>
                </c:pt>
              </c:strCache>
            </c:strRef>
          </c:tx>
          <c:invertIfNegative val="0"/>
          <c:cat>
            <c:strRef>
              <c:f>Sheet5!$A$5:$A$26</c:f>
              <c:strCache>
                <c:ptCount val="19"/>
                <c:pt idx="0">
                  <c:v>GR</c:v>
                </c:pt>
                <c:pt idx="5">
                  <c:v>VEDANA YUKT MALATYAGA (Painful Defecation)</c:v>
                </c:pt>
                <c:pt idx="6">
                  <c:v>Vm</c:v>
                </c:pt>
                <c:pt idx="10">
                  <c:v> PROLAPSE OF PILE MASS PER RECTUM</c:v>
                </c:pt>
                <c:pt idx="12">
                  <c:v>ppr</c:v>
                </c:pt>
                <c:pt idx="16">
                  <c:v> SASHLESHMA MALATYAGA (Discharge per rectum)</c:v>
                </c:pt>
                <c:pt idx="18">
                  <c:v>DPR</c:v>
                </c:pt>
              </c:strCache>
            </c:strRef>
          </c:cat>
          <c:val>
            <c:numRef>
              <c:f>Sheet5!$N$5:$N$26</c:f>
              <c:numCache>
                <c:formatCode>General</c:formatCode>
                <c:ptCount val="22"/>
                <c:pt idx="0">
                  <c:v>42</c:v>
                </c:pt>
                <c:pt idx="1">
                  <c:v>41</c:v>
                </c:pt>
                <c:pt idx="2">
                  <c:v>17</c:v>
                </c:pt>
                <c:pt idx="3">
                  <c:v>2</c:v>
                </c:pt>
                <c:pt idx="5">
                  <c:v>0</c:v>
                </c:pt>
                <c:pt idx="6">
                  <c:v>39</c:v>
                </c:pt>
                <c:pt idx="7">
                  <c:v>37</c:v>
                </c:pt>
                <c:pt idx="8">
                  <c:v>25</c:v>
                </c:pt>
                <c:pt idx="9">
                  <c:v>1</c:v>
                </c:pt>
                <c:pt idx="11">
                  <c:v>0</c:v>
                </c:pt>
                <c:pt idx="12">
                  <c:v>46</c:v>
                </c:pt>
                <c:pt idx="13">
                  <c:v>12</c:v>
                </c:pt>
                <c:pt idx="14">
                  <c:v>42</c:v>
                </c:pt>
                <c:pt idx="15">
                  <c:v>2</c:v>
                </c:pt>
                <c:pt idx="17">
                  <c:v>0</c:v>
                </c:pt>
                <c:pt idx="18">
                  <c:v>41</c:v>
                </c:pt>
                <c:pt idx="19">
                  <c:v>45</c:v>
                </c:pt>
                <c:pt idx="20">
                  <c:v>14</c:v>
                </c:pt>
                <c:pt idx="21">
                  <c:v>2</c:v>
                </c:pt>
              </c:numCache>
            </c:numRef>
          </c:val>
          <c:extLst xmlns:c16r2="http://schemas.microsoft.com/office/drawing/2015/06/chart">
            <c:ext xmlns:c16="http://schemas.microsoft.com/office/drawing/2014/chart" uri="{C3380CC4-5D6E-409C-BE32-E72D297353CC}">
              <c16:uniqueId val="{0000000C-9184-426F-AAC0-6324FF55BE7C}"/>
            </c:ext>
          </c:extLst>
        </c:ser>
        <c:dLbls>
          <c:showLegendKey val="0"/>
          <c:showVal val="0"/>
          <c:showCatName val="0"/>
          <c:showSerName val="0"/>
          <c:showPercent val="0"/>
          <c:showBubbleSize val="0"/>
        </c:dLbls>
        <c:gapWidth val="150"/>
        <c:shape val="cylinder"/>
        <c:axId val="258164992"/>
        <c:axId val="258216320"/>
        <c:axId val="0"/>
      </c:bar3DChart>
      <c:catAx>
        <c:axId val="258164992"/>
        <c:scaling>
          <c:orientation val="minMax"/>
        </c:scaling>
        <c:delete val="0"/>
        <c:axPos val="b"/>
        <c:title>
          <c:tx>
            <c:rich>
              <a:bodyPr/>
              <a:lstStyle/>
              <a:p>
                <a:pPr>
                  <a:defRPr/>
                </a:pPr>
                <a:r>
                  <a:rPr lang="en-US"/>
                  <a:t>Parameters</a:t>
                </a:r>
              </a:p>
            </c:rich>
          </c:tx>
          <c:overlay val="0"/>
        </c:title>
        <c:numFmt formatCode="General" sourceLinked="0"/>
        <c:majorTickMark val="out"/>
        <c:minorTickMark val="none"/>
        <c:tickLblPos val="nextTo"/>
        <c:crossAx val="258216320"/>
        <c:crosses val="autoZero"/>
        <c:auto val="1"/>
        <c:lblAlgn val="ctr"/>
        <c:lblOffset val="100"/>
        <c:noMultiLvlLbl val="0"/>
      </c:catAx>
      <c:valAx>
        <c:axId val="258216320"/>
        <c:scaling>
          <c:orientation val="minMax"/>
        </c:scaling>
        <c:delete val="0"/>
        <c:axPos val="l"/>
        <c:majorGridlines/>
        <c:title>
          <c:tx>
            <c:rich>
              <a:bodyPr rot="0" vert="wordArtVert"/>
              <a:lstStyle/>
              <a:p>
                <a:pPr>
                  <a:defRPr/>
                </a:pPr>
                <a:r>
                  <a:rPr lang="en-US"/>
                  <a:t>% of Recovery in respondents</a:t>
                </a:r>
              </a:p>
            </c:rich>
          </c:tx>
          <c:overlay val="0"/>
        </c:title>
        <c:numFmt formatCode="0%" sourceLinked="1"/>
        <c:majorTickMark val="out"/>
        <c:minorTickMark val="none"/>
        <c:tickLblPos val="nextTo"/>
        <c:crossAx val="258164992"/>
        <c:crosses val="autoZero"/>
        <c:crossBetween val="between"/>
      </c:valAx>
    </c:plotArea>
    <c:legend>
      <c:legendPos val="r"/>
      <c:layout>
        <c:manualLayout>
          <c:xMode val="edge"/>
          <c:yMode val="edge"/>
          <c:x val="0.87669553805774292"/>
          <c:y val="0.16011774569845438"/>
          <c:w val="4.8017018510584868E-2"/>
          <c:h val="0.68811663936931355"/>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SASHLESHMA MALATYAGA (Discharge per rectum)</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Sheet4!$H$82:$K$82</c:f>
              <c:numCache>
                <c:formatCode>General</c:formatCode>
                <c:ptCount val="4"/>
                <c:pt idx="0">
                  <c:v>2</c:v>
                </c:pt>
                <c:pt idx="1">
                  <c:v>1</c:v>
                </c:pt>
                <c:pt idx="2">
                  <c:v>59</c:v>
                </c:pt>
                <c:pt idx="3">
                  <c:v>41</c:v>
                </c:pt>
              </c:numCache>
            </c:numRef>
          </c:val>
          <c:extLst xmlns:c16r2="http://schemas.microsoft.com/office/drawing/2015/06/chart">
            <c:ext xmlns:c16="http://schemas.microsoft.com/office/drawing/2014/chart" uri="{C3380CC4-5D6E-409C-BE32-E72D297353CC}">
              <c16:uniqueId val="{00000000-FF3D-4B9B-BC0A-8EF986A806E9}"/>
            </c:ext>
          </c:extLst>
        </c:ser>
        <c:ser>
          <c:idx val="1"/>
          <c:order val="1"/>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Sheet4!$H$83:$K$83</c:f>
              <c:numCache>
                <c:formatCode>General</c:formatCode>
                <c:ptCount val="4"/>
                <c:pt idx="0">
                  <c:v>51</c:v>
                </c:pt>
                <c:pt idx="1">
                  <c:v>53</c:v>
                </c:pt>
                <c:pt idx="2">
                  <c:v>37</c:v>
                </c:pt>
                <c:pt idx="3">
                  <c:v>45</c:v>
                </c:pt>
              </c:numCache>
            </c:numRef>
          </c:val>
          <c:extLst xmlns:c16r2="http://schemas.microsoft.com/office/drawing/2015/06/chart">
            <c:ext xmlns:c16="http://schemas.microsoft.com/office/drawing/2014/chart" uri="{C3380CC4-5D6E-409C-BE32-E72D297353CC}">
              <c16:uniqueId val="{00000001-FF3D-4B9B-BC0A-8EF986A806E9}"/>
            </c:ext>
          </c:extLst>
        </c:ser>
        <c:ser>
          <c:idx val="2"/>
          <c:order val="2"/>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Sheet4!$H$84:$K$84</c:f>
              <c:numCache>
                <c:formatCode>General</c:formatCode>
                <c:ptCount val="4"/>
                <c:pt idx="0">
                  <c:v>41</c:v>
                </c:pt>
                <c:pt idx="1">
                  <c:v>46</c:v>
                </c:pt>
                <c:pt idx="2">
                  <c:v>4</c:v>
                </c:pt>
                <c:pt idx="3">
                  <c:v>14</c:v>
                </c:pt>
              </c:numCache>
            </c:numRef>
          </c:val>
          <c:extLst xmlns:c16r2="http://schemas.microsoft.com/office/drawing/2015/06/chart">
            <c:ext xmlns:c16="http://schemas.microsoft.com/office/drawing/2014/chart" uri="{C3380CC4-5D6E-409C-BE32-E72D297353CC}">
              <c16:uniqueId val="{00000002-FF3D-4B9B-BC0A-8EF986A806E9}"/>
            </c:ext>
          </c:extLst>
        </c:ser>
        <c:ser>
          <c:idx val="3"/>
          <c:order val="3"/>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Sheet4!$H$85:$K$85</c:f>
              <c:numCache>
                <c:formatCode>General</c:formatCode>
                <c:ptCount val="4"/>
                <c:pt idx="0">
                  <c:v>6</c:v>
                </c:pt>
                <c:pt idx="1">
                  <c:v>2</c:v>
                </c:pt>
                <c:pt idx="2">
                  <c:v>0</c:v>
                </c:pt>
                <c:pt idx="3">
                  <c:v>2</c:v>
                </c:pt>
              </c:numCache>
            </c:numRef>
          </c:val>
          <c:extLst xmlns:c16r2="http://schemas.microsoft.com/office/drawing/2015/06/chart">
            <c:ext xmlns:c16="http://schemas.microsoft.com/office/drawing/2014/chart" uri="{C3380CC4-5D6E-409C-BE32-E72D297353CC}">
              <c16:uniqueId val="{00000003-FF3D-4B9B-BC0A-8EF986A806E9}"/>
            </c:ext>
          </c:extLst>
        </c:ser>
        <c:dLbls>
          <c:showLegendKey val="0"/>
          <c:showVal val="0"/>
          <c:showCatName val="0"/>
          <c:showSerName val="0"/>
          <c:showPercent val="0"/>
          <c:showBubbleSize val="0"/>
        </c:dLbls>
        <c:gapWidth val="150"/>
        <c:shape val="box"/>
        <c:axId val="260734336"/>
        <c:axId val="260736512"/>
        <c:axId val="0"/>
      </c:bar3DChart>
      <c:catAx>
        <c:axId val="260734336"/>
        <c:scaling>
          <c:orientation val="minMax"/>
        </c:scaling>
        <c:delete val="0"/>
        <c:axPos val="b"/>
        <c:title>
          <c:tx>
            <c:rich>
              <a:bodyPr/>
              <a:lstStyle/>
              <a:p>
                <a:pPr>
                  <a:defRPr sz="1400"/>
                </a:pPr>
                <a:r>
                  <a:rPr lang="en-US" sz="1400"/>
                  <a:t>Day</a:t>
                </a:r>
                <a:r>
                  <a:rPr lang="en-US" sz="1400" baseline="0"/>
                  <a:t> of Follow ups &amp; Study groups</a:t>
                </a:r>
                <a:endParaRPr lang="en-US" sz="1400"/>
              </a:p>
            </c:rich>
          </c:tx>
          <c:overlay val="0"/>
        </c:title>
        <c:numFmt formatCode="General" sourceLinked="0"/>
        <c:majorTickMark val="out"/>
        <c:minorTickMark val="none"/>
        <c:tickLblPos val="nextTo"/>
        <c:crossAx val="260736512"/>
        <c:crosses val="autoZero"/>
        <c:auto val="1"/>
        <c:lblAlgn val="ctr"/>
        <c:lblOffset val="100"/>
        <c:noMultiLvlLbl val="0"/>
      </c:catAx>
      <c:valAx>
        <c:axId val="260736512"/>
        <c:scaling>
          <c:orientation val="minMax"/>
        </c:scaling>
        <c:delete val="0"/>
        <c:axPos val="l"/>
        <c:majorGridlines/>
        <c:title>
          <c:tx>
            <c:rich>
              <a:bodyPr rot="0" vert="wordArtVert"/>
              <a:lstStyle/>
              <a:p>
                <a:pPr>
                  <a:defRPr/>
                </a:pPr>
                <a:r>
                  <a:rPr lang="en-US"/>
                  <a:t>No of Patients</a:t>
                </a:r>
              </a:p>
            </c:rich>
          </c:tx>
          <c:overlay val="0"/>
        </c:title>
        <c:numFmt formatCode="General" sourceLinked="1"/>
        <c:majorTickMark val="out"/>
        <c:minorTickMark val="none"/>
        <c:tickLblPos val="nextTo"/>
        <c:crossAx val="2607343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line3DChart>
        <c:grouping val="standard"/>
        <c:varyColors val="0"/>
        <c:ser>
          <c:idx val="0"/>
          <c:order val="0"/>
          <c:tx>
            <c:strRef>
              <c:f>Sheet4!$G$41</c:f>
              <c:strCache>
                <c:ptCount val="1"/>
                <c:pt idx="0">
                  <c:v>GR</c:v>
                </c:pt>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Sheet4!$H$41:$T$41</c:f>
              <c:numCache>
                <c:formatCode>General</c:formatCode>
                <c:ptCount val="13"/>
                <c:pt idx="0">
                  <c:v>0</c:v>
                </c:pt>
                <c:pt idx="1">
                  <c:v>3</c:v>
                </c:pt>
                <c:pt idx="2">
                  <c:v>0</c:v>
                </c:pt>
                <c:pt idx="3">
                  <c:v>4</c:v>
                </c:pt>
                <c:pt idx="4">
                  <c:v>3</c:v>
                </c:pt>
                <c:pt idx="5">
                  <c:v>16</c:v>
                </c:pt>
                <c:pt idx="6">
                  <c:v>12</c:v>
                </c:pt>
                <c:pt idx="7">
                  <c:v>29</c:v>
                </c:pt>
                <c:pt idx="8">
                  <c:v>25</c:v>
                </c:pt>
                <c:pt idx="9">
                  <c:v>41</c:v>
                </c:pt>
                <c:pt idx="10">
                  <c:v>35</c:v>
                </c:pt>
                <c:pt idx="11">
                  <c:v>53</c:v>
                </c:pt>
                <c:pt idx="12">
                  <c:v>42</c:v>
                </c:pt>
              </c:numCache>
            </c:numRef>
          </c:val>
          <c:smooth val="0"/>
          <c:extLst xmlns:c16r2="http://schemas.microsoft.com/office/drawing/2015/06/chart">
            <c:ext xmlns:c16="http://schemas.microsoft.com/office/drawing/2014/chart" uri="{C3380CC4-5D6E-409C-BE32-E72D297353CC}">
              <c16:uniqueId val="{00000000-BABA-4516-8AA0-32ED1CF59EA0}"/>
            </c:ext>
          </c:extLst>
        </c:ser>
        <c:ser>
          <c:idx val="1"/>
          <c:order val="1"/>
          <c:tx>
            <c:strRef>
              <c:f>Sheet4!$G$42</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Sheet4!$H$42:$T$42</c:f>
              <c:numCache>
                <c:formatCode>General</c:formatCode>
                <c:ptCount val="13"/>
                <c:pt idx="0">
                  <c:v>1</c:v>
                </c:pt>
                <c:pt idx="1">
                  <c:v>41</c:v>
                </c:pt>
                <c:pt idx="2">
                  <c:v>43</c:v>
                </c:pt>
                <c:pt idx="3">
                  <c:v>43</c:v>
                </c:pt>
                <c:pt idx="4">
                  <c:v>45</c:v>
                </c:pt>
                <c:pt idx="5">
                  <c:v>45</c:v>
                </c:pt>
                <c:pt idx="6">
                  <c:v>43</c:v>
                </c:pt>
                <c:pt idx="7">
                  <c:v>46</c:v>
                </c:pt>
                <c:pt idx="8">
                  <c:v>39</c:v>
                </c:pt>
                <c:pt idx="9">
                  <c:v>46</c:v>
                </c:pt>
                <c:pt idx="10">
                  <c:v>42</c:v>
                </c:pt>
                <c:pt idx="11">
                  <c:v>37</c:v>
                </c:pt>
                <c:pt idx="12">
                  <c:v>41</c:v>
                </c:pt>
              </c:numCache>
            </c:numRef>
          </c:val>
          <c:smooth val="0"/>
          <c:extLst xmlns:c16r2="http://schemas.microsoft.com/office/drawing/2015/06/chart">
            <c:ext xmlns:c16="http://schemas.microsoft.com/office/drawing/2014/chart" uri="{C3380CC4-5D6E-409C-BE32-E72D297353CC}">
              <c16:uniqueId val="{00000001-BABA-4516-8AA0-32ED1CF59EA0}"/>
            </c:ext>
          </c:extLst>
        </c:ser>
        <c:ser>
          <c:idx val="2"/>
          <c:order val="2"/>
          <c:tx>
            <c:strRef>
              <c:f>Sheet4!$G$43</c:f>
              <c:strCache>
                <c:ptCount val="1"/>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Sheet4!$H$43:$T$43</c:f>
              <c:numCache>
                <c:formatCode>General</c:formatCode>
                <c:ptCount val="13"/>
                <c:pt idx="0">
                  <c:v>2</c:v>
                </c:pt>
                <c:pt idx="1">
                  <c:v>53</c:v>
                </c:pt>
                <c:pt idx="2">
                  <c:v>53</c:v>
                </c:pt>
                <c:pt idx="3">
                  <c:v>49</c:v>
                </c:pt>
                <c:pt idx="4">
                  <c:v>48</c:v>
                </c:pt>
                <c:pt idx="5">
                  <c:v>39</c:v>
                </c:pt>
                <c:pt idx="6">
                  <c:v>41</c:v>
                </c:pt>
                <c:pt idx="7">
                  <c:v>25</c:v>
                </c:pt>
                <c:pt idx="8">
                  <c:v>33</c:v>
                </c:pt>
                <c:pt idx="9">
                  <c:v>13</c:v>
                </c:pt>
                <c:pt idx="10">
                  <c:v>22</c:v>
                </c:pt>
                <c:pt idx="11">
                  <c:v>10</c:v>
                </c:pt>
                <c:pt idx="12">
                  <c:v>17</c:v>
                </c:pt>
              </c:numCache>
            </c:numRef>
          </c:val>
          <c:smooth val="0"/>
          <c:extLst xmlns:c16r2="http://schemas.microsoft.com/office/drawing/2015/06/chart">
            <c:ext xmlns:c16="http://schemas.microsoft.com/office/drawing/2014/chart" uri="{C3380CC4-5D6E-409C-BE32-E72D297353CC}">
              <c16:uniqueId val="{00000002-BABA-4516-8AA0-32ED1CF59EA0}"/>
            </c:ext>
          </c:extLst>
        </c:ser>
        <c:ser>
          <c:idx val="3"/>
          <c:order val="3"/>
          <c:tx>
            <c:strRef>
              <c:f>Sheet4!$G$44</c:f>
              <c:strCache>
                <c:ptCount val="1"/>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Sheet4!$H$44:$T$44</c:f>
              <c:numCache>
                <c:formatCode>General</c:formatCode>
                <c:ptCount val="13"/>
                <c:pt idx="0">
                  <c:v>3</c:v>
                </c:pt>
                <c:pt idx="1">
                  <c:v>3</c:v>
                </c:pt>
                <c:pt idx="2">
                  <c:v>6</c:v>
                </c:pt>
                <c:pt idx="3">
                  <c:v>4</c:v>
                </c:pt>
                <c:pt idx="4">
                  <c:v>6</c:v>
                </c:pt>
                <c:pt idx="5">
                  <c:v>0</c:v>
                </c:pt>
                <c:pt idx="6">
                  <c:v>6</c:v>
                </c:pt>
                <c:pt idx="7">
                  <c:v>0</c:v>
                </c:pt>
                <c:pt idx="8">
                  <c:v>5</c:v>
                </c:pt>
                <c:pt idx="9">
                  <c:v>0</c:v>
                </c:pt>
                <c:pt idx="10">
                  <c:v>3</c:v>
                </c:pt>
                <c:pt idx="11">
                  <c:v>0</c:v>
                </c:pt>
                <c:pt idx="12">
                  <c:v>2</c:v>
                </c:pt>
              </c:numCache>
            </c:numRef>
          </c:val>
          <c:smooth val="0"/>
          <c:extLst xmlns:c16r2="http://schemas.microsoft.com/office/drawing/2015/06/chart">
            <c:ext xmlns:c16="http://schemas.microsoft.com/office/drawing/2014/chart" uri="{C3380CC4-5D6E-409C-BE32-E72D297353CC}">
              <c16:uniqueId val="{00000003-BABA-4516-8AA0-32ED1CF59EA0}"/>
            </c:ext>
          </c:extLst>
        </c:ser>
        <c:ser>
          <c:idx val="5"/>
          <c:order val="4"/>
          <c:tx>
            <c:strRef>
              <c:f>Sheet4!$G$46</c:f>
              <c:strCache>
                <c:ptCount val="1"/>
                <c:pt idx="0">
                  <c:v>Vm</c:v>
                </c:pt>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Sheet4!$H$46:$T$46</c:f>
              <c:numCache>
                <c:formatCode>General</c:formatCode>
                <c:ptCount val="13"/>
                <c:pt idx="0">
                  <c:v>0</c:v>
                </c:pt>
                <c:pt idx="1">
                  <c:v>5</c:v>
                </c:pt>
                <c:pt idx="2">
                  <c:v>0</c:v>
                </c:pt>
                <c:pt idx="3">
                  <c:v>15</c:v>
                </c:pt>
                <c:pt idx="4">
                  <c:v>10</c:v>
                </c:pt>
                <c:pt idx="5">
                  <c:v>26</c:v>
                </c:pt>
                <c:pt idx="6">
                  <c:v>15</c:v>
                </c:pt>
                <c:pt idx="7">
                  <c:v>37</c:v>
                </c:pt>
                <c:pt idx="8">
                  <c:v>39</c:v>
                </c:pt>
                <c:pt idx="9">
                  <c:v>45</c:v>
                </c:pt>
                <c:pt idx="10">
                  <c:v>41</c:v>
                </c:pt>
                <c:pt idx="11">
                  <c:v>49</c:v>
                </c:pt>
                <c:pt idx="12">
                  <c:v>39</c:v>
                </c:pt>
              </c:numCache>
            </c:numRef>
          </c:val>
          <c:smooth val="0"/>
          <c:extLst xmlns:c16r2="http://schemas.microsoft.com/office/drawing/2015/06/chart">
            <c:ext xmlns:c16="http://schemas.microsoft.com/office/drawing/2014/chart" uri="{C3380CC4-5D6E-409C-BE32-E72D297353CC}">
              <c16:uniqueId val="{00000004-BABA-4516-8AA0-32ED1CF59EA0}"/>
            </c:ext>
          </c:extLst>
        </c:ser>
        <c:ser>
          <c:idx val="6"/>
          <c:order val="5"/>
          <c:tx>
            <c:strRef>
              <c:f>Sheet4!$G$47</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Sheet4!$H$47:$T$47</c:f>
              <c:numCache>
                <c:formatCode>General</c:formatCode>
                <c:ptCount val="13"/>
                <c:pt idx="0">
                  <c:v>1</c:v>
                </c:pt>
                <c:pt idx="1">
                  <c:v>45</c:v>
                </c:pt>
                <c:pt idx="2">
                  <c:v>49</c:v>
                </c:pt>
                <c:pt idx="3">
                  <c:v>36</c:v>
                </c:pt>
                <c:pt idx="4">
                  <c:v>40</c:v>
                </c:pt>
                <c:pt idx="5">
                  <c:v>43</c:v>
                </c:pt>
                <c:pt idx="6">
                  <c:v>46</c:v>
                </c:pt>
                <c:pt idx="7">
                  <c:v>32</c:v>
                </c:pt>
                <c:pt idx="8">
                  <c:v>30</c:v>
                </c:pt>
                <c:pt idx="9">
                  <c:v>21</c:v>
                </c:pt>
                <c:pt idx="10">
                  <c:v>29</c:v>
                </c:pt>
                <c:pt idx="11">
                  <c:v>43</c:v>
                </c:pt>
                <c:pt idx="12">
                  <c:v>37</c:v>
                </c:pt>
              </c:numCache>
            </c:numRef>
          </c:val>
          <c:smooth val="0"/>
          <c:extLst xmlns:c16r2="http://schemas.microsoft.com/office/drawing/2015/06/chart">
            <c:ext xmlns:c16="http://schemas.microsoft.com/office/drawing/2014/chart" uri="{C3380CC4-5D6E-409C-BE32-E72D297353CC}">
              <c16:uniqueId val="{00000005-BABA-4516-8AA0-32ED1CF59EA0}"/>
            </c:ext>
          </c:extLst>
        </c:ser>
        <c:ser>
          <c:idx val="7"/>
          <c:order val="6"/>
          <c:tx>
            <c:strRef>
              <c:f>Sheet4!$G$48</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Sheet4!$H$48:$T$48</c:f>
              <c:numCache>
                <c:formatCode>General</c:formatCode>
                <c:ptCount val="13"/>
                <c:pt idx="0">
                  <c:v>2</c:v>
                </c:pt>
                <c:pt idx="1">
                  <c:v>48</c:v>
                </c:pt>
                <c:pt idx="2">
                  <c:v>48</c:v>
                </c:pt>
                <c:pt idx="3">
                  <c:v>49</c:v>
                </c:pt>
                <c:pt idx="4">
                  <c:v>46</c:v>
                </c:pt>
                <c:pt idx="5">
                  <c:v>31</c:v>
                </c:pt>
                <c:pt idx="6">
                  <c:v>36</c:v>
                </c:pt>
                <c:pt idx="7">
                  <c:v>30</c:v>
                </c:pt>
                <c:pt idx="8">
                  <c:v>29</c:v>
                </c:pt>
                <c:pt idx="9">
                  <c:v>34</c:v>
                </c:pt>
                <c:pt idx="10">
                  <c:v>29</c:v>
                </c:pt>
                <c:pt idx="11">
                  <c:v>1</c:v>
                </c:pt>
                <c:pt idx="12">
                  <c:v>25</c:v>
                </c:pt>
              </c:numCache>
            </c:numRef>
          </c:val>
          <c:smooth val="0"/>
          <c:extLst xmlns:c16r2="http://schemas.microsoft.com/office/drawing/2015/06/chart">
            <c:ext xmlns:c16="http://schemas.microsoft.com/office/drawing/2014/chart" uri="{C3380CC4-5D6E-409C-BE32-E72D297353CC}">
              <c16:uniqueId val="{00000006-BABA-4516-8AA0-32ED1CF59EA0}"/>
            </c:ext>
          </c:extLst>
        </c:ser>
        <c:ser>
          <c:idx val="8"/>
          <c:order val="7"/>
          <c:tx>
            <c:strRef>
              <c:f>Sheet4!$G$49</c:f>
              <c:strCache>
                <c:ptCount val="1"/>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Sheet4!$H$49:$T$49</c:f>
              <c:numCache>
                <c:formatCode>General</c:formatCode>
                <c:ptCount val="13"/>
                <c:pt idx="0">
                  <c:v>3</c:v>
                </c:pt>
                <c:pt idx="1">
                  <c:v>2</c:v>
                </c:pt>
                <c:pt idx="2">
                  <c:v>5</c:v>
                </c:pt>
                <c:pt idx="3">
                  <c:v>0</c:v>
                </c:pt>
                <c:pt idx="4">
                  <c:v>6</c:v>
                </c:pt>
                <c:pt idx="5">
                  <c:v>0</c:v>
                </c:pt>
                <c:pt idx="6">
                  <c:v>5</c:v>
                </c:pt>
                <c:pt idx="7">
                  <c:v>1</c:v>
                </c:pt>
                <c:pt idx="8">
                  <c:v>4</c:v>
                </c:pt>
                <c:pt idx="9">
                  <c:v>0</c:v>
                </c:pt>
                <c:pt idx="10">
                  <c:v>3</c:v>
                </c:pt>
                <c:pt idx="11">
                  <c:v>0</c:v>
                </c:pt>
                <c:pt idx="12">
                  <c:v>1</c:v>
                </c:pt>
              </c:numCache>
            </c:numRef>
          </c:val>
          <c:smooth val="0"/>
          <c:extLst xmlns:c16r2="http://schemas.microsoft.com/office/drawing/2015/06/chart">
            <c:ext xmlns:c16="http://schemas.microsoft.com/office/drawing/2014/chart" uri="{C3380CC4-5D6E-409C-BE32-E72D297353CC}">
              <c16:uniqueId val="{00000007-BABA-4516-8AA0-32ED1CF59EA0}"/>
            </c:ext>
          </c:extLst>
        </c:ser>
        <c:ser>
          <c:idx val="10"/>
          <c:order val="8"/>
          <c:tx>
            <c:strRef>
              <c:f>Sheet4!$G$51</c:f>
              <c:strCache>
                <c:ptCount val="1"/>
                <c:pt idx="0">
                  <c:v>ppr</c:v>
                </c:pt>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Sheet4!$H$51:$T$51</c:f>
              <c:numCache>
                <c:formatCode>General</c:formatCode>
                <c:ptCount val="13"/>
                <c:pt idx="0">
                  <c:v>0</c:v>
                </c:pt>
                <c:pt idx="1">
                  <c:v>6</c:v>
                </c:pt>
                <c:pt idx="2">
                  <c:v>7</c:v>
                </c:pt>
                <c:pt idx="3">
                  <c:v>15</c:v>
                </c:pt>
                <c:pt idx="4">
                  <c:v>14</c:v>
                </c:pt>
                <c:pt idx="5">
                  <c:v>26</c:v>
                </c:pt>
                <c:pt idx="6">
                  <c:v>21</c:v>
                </c:pt>
                <c:pt idx="7">
                  <c:v>35</c:v>
                </c:pt>
                <c:pt idx="8">
                  <c:v>36</c:v>
                </c:pt>
                <c:pt idx="9">
                  <c:v>45</c:v>
                </c:pt>
                <c:pt idx="10">
                  <c:v>35</c:v>
                </c:pt>
                <c:pt idx="11">
                  <c:v>53</c:v>
                </c:pt>
                <c:pt idx="12">
                  <c:v>46</c:v>
                </c:pt>
              </c:numCache>
            </c:numRef>
          </c:val>
          <c:smooth val="0"/>
          <c:extLst xmlns:c16r2="http://schemas.microsoft.com/office/drawing/2015/06/chart">
            <c:ext xmlns:c16="http://schemas.microsoft.com/office/drawing/2014/chart" uri="{C3380CC4-5D6E-409C-BE32-E72D297353CC}">
              <c16:uniqueId val="{00000008-BABA-4516-8AA0-32ED1CF59EA0}"/>
            </c:ext>
          </c:extLst>
        </c:ser>
        <c:ser>
          <c:idx val="11"/>
          <c:order val="9"/>
          <c:tx>
            <c:strRef>
              <c:f>Sheet4!$G$52</c:f>
              <c:strCache>
                <c:ptCount val="1"/>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Sheet4!$H$52:$T$52</c:f>
              <c:numCache>
                <c:formatCode>General</c:formatCode>
                <c:ptCount val="13"/>
                <c:pt idx="0">
                  <c:v>1</c:v>
                </c:pt>
                <c:pt idx="1">
                  <c:v>48</c:v>
                </c:pt>
                <c:pt idx="2">
                  <c:v>46</c:v>
                </c:pt>
                <c:pt idx="3">
                  <c:v>45</c:v>
                </c:pt>
                <c:pt idx="4">
                  <c:v>47</c:v>
                </c:pt>
                <c:pt idx="5">
                  <c:v>38</c:v>
                </c:pt>
                <c:pt idx="6">
                  <c:v>41</c:v>
                </c:pt>
                <c:pt idx="7">
                  <c:v>38</c:v>
                </c:pt>
                <c:pt idx="8">
                  <c:v>39</c:v>
                </c:pt>
                <c:pt idx="9">
                  <c:v>29</c:v>
                </c:pt>
                <c:pt idx="10">
                  <c:v>39</c:v>
                </c:pt>
                <c:pt idx="11">
                  <c:v>21</c:v>
                </c:pt>
                <c:pt idx="12">
                  <c:v>12</c:v>
                </c:pt>
              </c:numCache>
            </c:numRef>
          </c:val>
          <c:smooth val="0"/>
          <c:extLst xmlns:c16r2="http://schemas.microsoft.com/office/drawing/2015/06/chart">
            <c:ext xmlns:c16="http://schemas.microsoft.com/office/drawing/2014/chart" uri="{C3380CC4-5D6E-409C-BE32-E72D297353CC}">
              <c16:uniqueId val="{00000009-BABA-4516-8AA0-32ED1CF59EA0}"/>
            </c:ext>
          </c:extLst>
        </c:ser>
        <c:ser>
          <c:idx val="12"/>
          <c:order val="10"/>
          <c:tx>
            <c:strRef>
              <c:f>Sheet4!$G$53</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Sheet4!$H$53:$T$53</c:f>
              <c:numCache>
                <c:formatCode>General</c:formatCode>
                <c:ptCount val="13"/>
                <c:pt idx="0">
                  <c:v>2</c:v>
                </c:pt>
                <c:pt idx="1">
                  <c:v>43</c:v>
                </c:pt>
                <c:pt idx="2">
                  <c:v>49</c:v>
                </c:pt>
                <c:pt idx="3">
                  <c:v>38</c:v>
                </c:pt>
                <c:pt idx="4">
                  <c:v>39</c:v>
                </c:pt>
                <c:pt idx="5">
                  <c:v>35</c:v>
                </c:pt>
                <c:pt idx="6">
                  <c:v>38</c:v>
                </c:pt>
                <c:pt idx="7">
                  <c:v>26</c:v>
                </c:pt>
                <c:pt idx="8">
                  <c:v>26</c:v>
                </c:pt>
                <c:pt idx="9">
                  <c:v>25</c:v>
                </c:pt>
                <c:pt idx="10">
                  <c:v>28</c:v>
                </c:pt>
                <c:pt idx="11">
                  <c:v>25</c:v>
                </c:pt>
                <c:pt idx="12">
                  <c:v>42</c:v>
                </c:pt>
              </c:numCache>
            </c:numRef>
          </c:val>
          <c:smooth val="0"/>
          <c:extLst xmlns:c16r2="http://schemas.microsoft.com/office/drawing/2015/06/chart">
            <c:ext xmlns:c16="http://schemas.microsoft.com/office/drawing/2014/chart" uri="{C3380CC4-5D6E-409C-BE32-E72D297353CC}">
              <c16:uniqueId val="{0000000A-BABA-4516-8AA0-32ED1CF59EA0}"/>
            </c:ext>
          </c:extLst>
        </c:ser>
        <c:ser>
          <c:idx val="13"/>
          <c:order val="11"/>
          <c:tx>
            <c:strRef>
              <c:f>Sheet4!$G$54</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Sheet4!$H$54:$T$54</c:f>
              <c:numCache>
                <c:formatCode>General</c:formatCode>
                <c:ptCount val="13"/>
                <c:pt idx="0">
                  <c:v>3</c:v>
                </c:pt>
                <c:pt idx="1">
                  <c:v>3</c:v>
                </c:pt>
                <c:pt idx="2">
                  <c:v>0</c:v>
                </c:pt>
                <c:pt idx="3">
                  <c:v>2</c:v>
                </c:pt>
                <c:pt idx="4">
                  <c:v>2</c:v>
                </c:pt>
                <c:pt idx="5">
                  <c:v>1</c:v>
                </c:pt>
                <c:pt idx="6">
                  <c:v>2</c:v>
                </c:pt>
                <c:pt idx="7">
                  <c:v>1</c:v>
                </c:pt>
                <c:pt idx="8">
                  <c:v>1</c:v>
                </c:pt>
                <c:pt idx="9">
                  <c:v>1</c:v>
                </c:pt>
                <c:pt idx="10">
                  <c:v>0</c:v>
                </c:pt>
                <c:pt idx="11">
                  <c:v>1</c:v>
                </c:pt>
                <c:pt idx="12">
                  <c:v>2</c:v>
                </c:pt>
              </c:numCache>
            </c:numRef>
          </c:val>
          <c:smooth val="0"/>
          <c:extLst xmlns:c16r2="http://schemas.microsoft.com/office/drawing/2015/06/chart">
            <c:ext xmlns:c16="http://schemas.microsoft.com/office/drawing/2014/chart" uri="{C3380CC4-5D6E-409C-BE32-E72D297353CC}">
              <c16:uniqueId val="{0000000B-BABA-4516-8AA0-32ED1CF59EA0}"/>
            </c:ext>
          </c:extLst>
        </c:ser>
        <c:ser>
          <c:idx val="15"/>
          <c:order val="12"/>
          <c:tx>
            <c:strRef>
              <c:f>Sheet4!$G$56</c:f>
              <c:strCache>
                <c:ptCount val="1"/>
                <c:pt idx="0">
                  <c:v>DPR</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Sheet4!$H$56:$T$56</c:f>
              <c:numCache>
                <c:formatCode>General</c:formatCode>
                <c:ptCount val="13"/>
                <c:pt idx="0">
                  <c:v>0</c:v>
                </c:pt>
                <c:pt idx="1">
                  <c:v>2</c:v>
                </c:pt>
                <c:pt idx="2">
                  <c:v>1</c:v>
                </c:pt>
                <c:pt idx="3">
                  <c:v>5</c:v>
                </c:pt>
                <c:pt idx="4">
                  <c:v>2</c:v>
                </c:pt>
                <c:pt idx="5">
                  <c:v>49</c:v>
                </c:pt>
                <c:pt idx="6">
                  <c:v>42</c:v>
                </c:pt>
                <c:pt idx="7">
                  <c:v>53</c:v>
                </c:pt>
                <c:pt idx="8">
                  <c:v>51</c:v>
                </c:pt>
                <c:pt idx="9">
                  <c:v>56</c:v>
                </c:pt>
                <c:pt idx="10">
                  <c:v>43</c:v>
                </c:pt>
                <c:pt idx="11">
                  <c:v>59</c:v>
                </c:pt>
                <c:pt idx="12">
                  <c:v>41</c:v>
                </c:pt>
              </c:numCache>
            </c:numRef>
          </c:val>
          <c:smooth val="0"/>
          <c:extLst xmlns:c16r2="http://schemas.microsoft.com/office/drawing/2015/06/chart">
            <c:ext xmlns:c16="http://schemas.microsoft.com/office/drawing/2014/chart" uri="{C3380CC4-5D6E-409C-BE32-E72D297353CC}">
              <c16:uniqueId val="{0000000C-BABA-4516-8AA0-32ED1CF59EA0}"/>
            </c:ext>
          </c:extLst>
        </c:ser>
        <c:ser>
          <c:idx val="16"/>
          <c:order val="13"/>
          <c:tx>
            <c:strRef>
              <c:f>Sheet4!$G$57</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Sheet4!$H$57:$T$57</c:f>
              <c:numCache>
                <c:formatCode>General</c:formatCode>
                <c:ptCount val="13"/>
                <c:pt idx="0">
                  <c:v>1</c:v>
                </c:pt>
                <c:pt idx="1">
                  <c:v>51</c:v>
                </c:pt>
                <c:pt idx="2">
                  <c:v>53</c:v>
                </c:pt>
                <c:pt idx="3">
                  <c:v>40</c:v>
                </c:pt>
                <c:pt idx="4">
                  <c:v>46</c:v>
                </c:pt>
                <c:pt idx="5">
                  <c:v>43</c:v>
                </c:pt>
                <c:pt idx="6">
                  <c:v>48</c:v>
                </c:pt>
                <c:pt idx="7">
                  <c:v>46</c:v>
                </c:pt>
                <c:pt idx="8">
                  <c:v>32</c:v>
                </c:pt>
                <c:pt idx="9">
                  <c:v>19</c:v>
                </c:pt>
                <c:pt idx="10">
                  <c:v>26</c:v>
                </c:pt>
                <c:pt idx="11">
                  <c:v>37</c:v>
                </c:pt>
                <c:pt idx="12">
                  <c:v>45</c:v>
                </c:pt>
              </c:numCache>
            </c:numRef>
          </c:val>
          <c:smooth val="0"/>
          <c:extLst xmlns:c16r2="http://schemas.microsoft.com/office/drawing/2015/06/chart">
            <c:ext xmlns:c16="http://schemas.microsoft.com/office/drawing/2014/chart" uri="{C3380CC4-5D6E-409C-BE32-E72D297353CC}">
              <c16:uniqueId val="{0000000D-BABA-4516-8AA0-32ED1CF59EA0}"/>
            </c:ext>
          </c:extLst>
        </c:ser>
        <c:ser>
          <c:idx val="17"/>
          <c:order val="14"/>
          <c:tx>
            <c:strRef>
              <c:f>Sheet4!$G$58</c:f>
              <c:strCache>
                <c:ptCount val="1"/>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Sheet4!$H$58:$T$58</c:f>
              <c:numCache>
                <c:formatCode>General</c:formatCode>
                <c:ptCount val="13"/>
                <c:pt idx="0">
                  <c:v>2</c:v>
                </c:pt>
                <c:pt idx="1">
                  <c:v>41</c:v>
                </c:pt>
                <c:pt idx="2">
                  <c:v>46</c:v>
                </c:pt>
                <c:pt idx="3">
                  <c:v>50</c:v>
                </c:pt>
                <c:pt idx="4">
                  <c:v>52</c:v>
                </c:pt>
                <c:pt idx="5">
                  <c:v>10</c:v>
                </c:pt>
                <c:pt idx="6">
                  <c:v>12</c:v>
                </c:pt>
                <c:pt idx="7">
                  <c:v>1</c:v>
                </c:pt>
                <c:pt idx="8">
                  <c:v>17</c:v>
                </c:pt>
                <c:pt idx="9">
                  <c:v>25</c:v>
                </c:pt>
                <c:pt idx="10">
                  <c:v>31</c:v>
                </c:pt>
                <c:pt idx="11">
                  <c:v>4</c:v>
                </c:pt>
                <c:pt idx="12">
                  <c:v>14</c:v>
                </c:pt>
              </c:numCache>
            </c:numRef>
          </c:val>
          <c:smooth val="0"/>
          <c:extLst xmlns:c16r2="http://schemas.microsoft.com/office/drawing/2015/06/chart">
            <c:ext xmlns:c16="http://schemas.microsoft.com/office/drawing/2014/chart" uri="{C3380CC4-5D6E-409C-BE32-E72D297353CC}">
              <c16:uniqueId val="{0000000E-BABA-4516-8AA0-32ED1CF59EA0}"/>
            </c:ext>
          </c:extLst>
        </c:ser>
        <c:ser>
          <c:idx val="18"/>
          <c:order val="15"/>
          <c:tx>
            <c:strRef>
              <c:f>Sheet4!$G$59</c:f>
              <c:strCache>
                <c:ptCount val="1"/>
              </c:strCache>
            </c:strRef>
          </c:tx>
          <c:cat>
            <c:multiLvlStrRef>
              <c:f>Sheet4!$H$39:$T$40</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Sheet4!$H$59:$T$59</c:f>
              <c:numCache>
                <c:formatCode>General</c:formatCode>
                <c:ptCount val="13"/>
                <c:pt idx="0">
                  <c:v>3</c:v>
                </c:pt>
                <c:pt idx="1">
                  <c:v>6</c:v>
                </c:pt>
                <c:pt idx="2">
                  <c:v>2</c:v>
                </c:pt>
                <c:pt idx="3">
                  <c:v>5</c:v>
                </c:pt>
                <c:pt idx="4">
                  <c:v>2</c:v>
                </c:pt>
                <c:pt idx="5">
                  <c:v>0</c:v>
                </c:pt>
                <c:pt idx="6">
                  <c:v>0</c:v>
                </c:pt>
                <c:pt idx="7">
                  <c:v>0</c:v>
                </c:pt>
                <c:pt idx="8">
                  <c:v>2</c:v>
                </c:pt>
                <c:pt idx="9">
                  <c:v>0</c:v>
                </c:pt>
                <c:pt idx="10">
                  <c:v>2</c:v>
                </c:pt>
                <c:pt idx="11">
                  <c:v>0</c:v>
                </c:pt>
                <c:pt idx="12">
                  <c:v>2</c:v>
                </c:pt>
              </c:numCache>
            </c:numRef>
          </c:val>
          <c:smooth val="0"/>
          <c:extLst xmlns:c16r2="http://schemas.microsoft.com/office/drawing/2015/06/chart">
            <c:ext xmlns:c16="http://schemas.microsoft.com/office/drawing/2014/chart" uri="{C3380CC4-5D6E-409C-BE32-E72D297353CC}">
              <c16:uniqueId val="{0000000F-BABA-4516-8AA0-32ED1CF59EA0}"/>
            </c:ext>
          </c:extLst>
        </c:ser>
        <c:dLbls>
          <c:showLegendKey val="0"/>
          <c:showVal val="0"/>
          <c:showCatName val="0"/>
          <c:showSerName val="0"/>
          <c:showPercent val="0"/>
          <c:showBubbleSize val="0"/>
        </c:dLbls>
        <c:axId val="258966272"/>
        <c:axId val="258967808"/>
        <c:axId val="259096576"/>
      </c:line3DChart>
      <c:catAx>
        <c:axId val="258966272"/>
        <c:scaling>
          <c:orientation val="minMax"/>
        </c:scaling>
        <c:delete val="0"/>
        <c:axPos val="b"/>
        <c:numFmt formatCode="General" sourceLinked="0"/>
        <c:majorTickMark val="out"/>
        <c:minorTickMark val="none"/>
        <c:tickLblPos val="nextTo"/>
        <c:crossAx val="258967808"/>
        <c:crosses val="autoZero"/>
        <c:auto val="1"/>
        <c:lblAlgn val="ctr"/>
        <c:lblOffset val="100"/>
        <c:noMultiLvlLbl val="0"/>
      </c:catAx>
      <c:valAx>
        <c:axId val="258967808"/>
        <c:scaling>
          <c:orientation val="minMax"/>
        </c:scaling>
        <c:delete val="0"/>
        <c:axPos val="l"/>
        <c:majorGridlines/>
        <c:numFmt formatCode="General" sourceLinked="1"/>
        <c:majorTickMark val="out"/>
        <c:minorTickMark val="none"/>
        <c:tickLblPos val="nextTo"/>
        <c:crossAx val="258966272"/>
        <c:crosses val="autoZero"/>
        <c:crossBetween val="between"/>
      </c:valAx>
      <c:serAx>
        <c:axId val="259096576"/>
        <c:scaling>
          <c:orientation val="minMax"/>
        </c:scaling>
        <c:delete val="0"/>
        <c:axPos val="b"/>
        <c:majorTickMark val="out"/>
        <c:minorTickMark val="none"/>
        <c:tickLblPos val="nextTo"/>
        <c:crossAx val="258967808"/>
        <c:crosses val="autoZero"/>
      </c:serAx>
    </c:plotArea>
    <c:legend>
      <c:legendPos val="r"/>
      <c:overlay val="0"/>
    </c:legend>
    <c:plotVisOnly val="1"/>
    <c:dispBlanksAs val="gap"/>
    <c:showDLblsOverMax val="0"/>
  </c:chart>
  <c:spPr>
    <a:solidFill>
      <a:srgbClr val="FFFF00"/>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Gudagat Raktasrava ( Bleeding Per Rectum)</a:t>
            </a:r>
          </a:p>
        </c:rich>
      </c:tx>
      <c:overlay val="0"/>
    </c:title>
    <c:autoTitleDeleted val="0"/>
    <c:plotArea>
      <c:layout/>
      <c:barChart>
        <c:barDir val="col"/>
        <c:grouping val="clustered"/>
        <c:varyColors val="0"/>
        <c:ser>
          <c:idx val="0"/>
          <c:order val="0"/>
          <c:tx>
            <c:strRef>
              <c:f>Sheet5!$A$5</c:f>
              <c:strCache>
                <c:ptCount val="1"/>
                <c:pt idx="0">
                  <c:v>GR</c:v>
                </c:pt>
              </c:strCache>
            </c:strRef>
          </c:tx>
          <c:invertIfNegative val="0"/>
          <c:cat>
            <c:multiLvlStrRef>
              <c:f>Sheet5!$B$3:$N$4</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Sheet5!$B$5:$N$5</c:f>
              <c:numCache>
                <c:formatCode>General</c:formatCode>
                <c:ptCount val="13"/>
                <c:pt idx="0">
                  <c:v>0</c:v>
                </c:pt>
                <c:pt idx="1">
                  <c:v>3</c:v>
                </c:pt>
                <c:pt idx="2">
                  <c:v>0</c:v>
                </c:pt>
                <c:pt idx="3">
                  <c:v>4</c:v>
                </c:pt>
                <c:pt idx="4">
                  <c:v>3</c:v>
                </c:pt>
                <c:pt idx="5">
                  <c:v>16</c:v>
                </c:pt>
                <c:pt idx="6">
                  <c:v>12</c:v>
                </c:pt>
                <c:pt idx="7">
                  <c:v>29</c:v>
                </c:pt>
                <c:pt idx="8">
                  <c:v>25</c:v>
                </c:pt>
                <c:pt idx="9">
                  <c:v>41</c:v>
                </c:pt>
                <c:pt idx="10">
                  <c:v>35</c:v>
                </c:pt>
                <c:pt idx="11">
                  <c:v>53</c:v>
                </c:pt>
                <c:pt idx="12">
                  <c:v>42</c:v>
                </c:pt>
              </c:numCache>
            </c:numRef>
          </c:val>
          <c:extLst xmlns:c16r2="http://schemas.microsoft.com/office/drawing/2015/06/chart">
            <c:ext xmlns:c16="http://schemas.microsoft.com/office/drawing/2014/chart" uri="{C3380CC4-5D6E-409C-BE32-E72D297353CC}">
              <c16:uniqueId val="{00000000-1158-49FA-8A9B-68FB648007F1}"/>
            </c:ext>
          </c:extLst>
        </c:ser>
        <c:ser>
          <c:idx val="1"/>
          <c:order val="1"/>
          <c:tx>
            <c:strRef>
              <c:f>Sheet5!$A$6</c:f>
              <c:strCache>
                <c:ptCount val="1"/>
              </c:strCache>
            </c:strRef>
          </c:tx>
          <c:invertIfNegative val="0"/>
          <c:cat>
            <c:multiLvlStrRef>
              <c:f>Sheet5!$B$3:$N$4</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Sheet5!$B$6:$N$6</c:f>
              <c:numCache>
                <c:formatCode>General</c:formatCode>
                <c:ptCount val="13"/>
                <c:pt idx="0">
                  <c:v>1</c:v>
                </c:pt>
                <c:pt idx="1">
                  <c:v>41</c:v>
                </c:pt>
                <c:pt idx="2">
                  <c:v>43</c:v>
                </c:pt>
                <c:pt idx="3">
                  <c:v>43</c:v>
                </c:pt>
                <c:pt idx="4">
                  <c:v>45</c:v>
                </c:pt>
                <c:pt idx="5">
                  <c:v>45</c:v>
                </c:pt>
                <c:pt idx="6">
                  <c:v>43</c:v>
                </c:pt>
                <c:pt idx="7">
                  <c:v>46</c:v>
                </c:pt>
                <c:pt idx="8">
                  <c:v>39</c:v>
                </c:pt>
                <c:pt idx="9">
                  <c:v>46</c:v>
                </c:pt>
                <c:pt idx="10">
                  <c:v>42</c:v>
                </c:pt>
                <c:pt idx="11">
                  <c:v>46</c:v>
                </c:pt>
                <c:pt idx="12">
                  <c:v>41</c:v>
                </c:pt>
              </c:numCache>
            </c:numRef>
          </c:val>
          <c:extLst xmlns:c16r2="http://schemas.microsoft.com/office/drawing/2015/06/chart">
            <c:ext xmlns:c16="http://schemas.microsoft.com/office/drawing/2014/chart" uri="{C3380CC4-5D6E-409C-BE32-E72D297353CC}">
              <c16:uniqueId val="{00000001-1158-49FA-8A9B-68FB648007F1}"/>
            </c:ext>
          </c:extLst>
        </c:ser>
        <c:ser>
          <c:idx val="2"/>
          <c:order val="2"/>
          <c:tx>
            <c:strRef>
              <c:f>Sheet5!$A$7</c:f>
              <c:strCache>
                <c:ptCount val="1"/>
              </c:strCache>
            </c:strRef>
          </c:tx>
          <c:invertIfNegative val="0"/>
          <c:cat>
            <c:multiLvlStrRef>
              <c:f>Sheet5!$B$3:$N$4</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Sheet5!$B$7:$N$7</c:f>
              <c:numCache>
                <c:formatCode>General</c:formatCode>
                <c:ptCount val="13"/>
                <c:pt idx="0">
                  <c:v>2</c:v>
                </c:pt>
                <c:pt idx="1">
                  <c:v>53</c:v>
                </c:pt>
                <c:pt idx="2">
                  <c:v>53</c:v>
                </c:pt>
                <c:pt idx="3">
                  <c:v>49</c:v>
                </c:pt>
                <c:pt idx="4">
                  <c:v>48</c:v>
                </c:pt>
                <c:pt idx="5">
                  <c:v>39</c:v>
                </c:pt>
                <c:pt idx="6">
                  <c:v>41</c:v>
                </c:pt>
                <c:pt idx="7">
                  <c:v>25</c:v>
                </c:pt>
                <c:pt idx="8">
                  <c:v>33</c:v>
                </c:pt>
                <c:pt idx="9">
                  <c:v>13</c:v>
                </c:pt>
                <c:pt idx="10">
                  <c:v>22</c:v>
                </c:pt>
                <c:pt idx="11">
                  <c:v>1</c:v>
                </c:pt>
                <c:pt idx="12">
                  <c:v>17</c:v>
                </c:pt>
              </c:numCache>
            </c:numRef>
          </c:val>
          <c:extLst xmlns:c16r2="http://schemas.microsoft.com/office/drawing/2015/06/chart">
            <c:ext xmlns:c16="http://schemas.microsoft.com/office/drawing/2014/chart" uri="{C3380CC4-5D6E-409C-BE32-E72D297353CC}">
              <c16:uniqueId val="{00000002-1158-49FA-8A9B-68FB648007F1}"/>
            </c:ext>
          </c:extLst>
        </c:ser>
        <c:ser>
          <c:idx val="3"/>
          <c:order val="3"/>
          <c:tx>
            <c:strRef>
              <c:f>Sheet5!$A$8</c:f>
              <c:strCache>
                <c:ptCount val="1"/>
              </c:strCache>
            </c:strRef>
          </c:tx>
          <c:invertIfNegative val="0"/>
          <c:cat>
            <c:multiLvlStrRef>
              <c:f>Sheet5!$B$3:$N$4</c:f>
              <c:multiLvlStrCache>
                <c:ptCount val="13"/>
                <c:lvl>
                  <c:pt idx="1">
                    <c:v>A</c:v>
                  </c:pt>
                  <c:pt idx="2">
                    <c:v>B</c:v>
                  </c:pt>
                  <c:pt idx="3">
                    <c:v>A</c:v>
                  </c:pt>
                  <c:pt idx="4">
                    <c:v>B</c:v>
                  </c:pt>
                  <c:pt idx="5">
                    <c:v>A</c:v>
                  </c:pt>
                  <c:pt idx="6">
                    <c:v>B</c:v>
                  </c:pt>
                  <c:pt idx="7">
                    <c:v>A</c:v>
                  </c:pt>
                  <c:pt idx="8">
                    <c:v>B</c:v>
                  </c:pt>
                  <c:pt idx="9">
                    <c:v>A</c:v>
                  </c:pt>
                  <c:pt idx="10">
                    <c:v>B</c:v>
                  </c:pt>
                  <c:pt idx="11">
                    <c:v>A</c:v>
                  </c:pt>
                  <c:pt idx="12">
                    <c:v>B</c:v>
                  </c:pt>
                </c:lvl>
                <c:lvl>
                  <c:pt idx="0">
                    <c:v>DAYS</c:v>
                  </c:pt>
                  <c:pt idx="1">
                    <c:v>0</c:v>
                  </c:pt>
                  <c:pt idx="3">
                    <c:v>3</c:v>
                  </c:pt>
                  <c:pt idx="5">
                    <c:v>5</c:v>
                  </c:pt>
                  <c:pt idx="7">
                    <c:v>7</c:v>
                  </c:pt>
                  <c:pt idx="9">
                    <c:v>14</c:v>
                  </c:pt>
                  <c:pt idx="11">
                    <c:v>21</c:v>
                  </c:pt>
                </c:lvl>
              </c:multiLvlStrCache>
            </c:multiLvlStrRef>
          </c:cat>
          <c:val>
            <c:numRef>
              <c:f>Sheet5!$B$8:$N$8</c:f>
              <c:numCache>
                <c:formatCode>General</c:formatCode>
                <c:ptCount val="13"/>
                <c:pt idx="0">
                  <c:v>3</c:v>
                </c:pt>
                <c:pt idx="1">
                  <c:v>3</c:v>
                </c:pt>
                <c:pt idx="2">
                  <c:v>6</c:v>
                </c:pt>
                <c:pt idx="3">
                  <c:v>4</c:v>
                </c:pt>
                <c:pt idx="4">
                  <c:v>6</c:v>
                </c:pt>
                <c:pt idx="5">
                  <c:v>0</c:v>
                </c:pt>
                <c:pt idx="6">
                  <c:v>6</c:v>
                </c:pt>
                <c:pt idx="7">
                  <c:v>0</c:v>
                </c:pt>
                <c:pt idx="8">
                  <c:v>5</c:v>
                </c:pt>
                <c:pt idx="9">
                  <c:v>0</c:v>
                </c:pt>
                <c:pt idx="10">
                  <c:v>3</c:v>
                </c:pt>
                <c:pt idx="11">
                  <c:v>0</c:v>
                </c:pt>
                <c:pt idx="12">
                  <c:v>2</c:v>
                </c:pt>
              </c:numCache>
            </c:numRef>
          </c:val>
          <c:extLst xmlns:c16r2="http://schemas.microsoft.com/office/drawing/2015/06/chart">
            <c:ext xmlns:c16="http://schemas.microsoft.com/office/drawing/2014/chart" uri="{C3380CC4-5D6E-409C-BE32-E72D297353CC}">
              <c16:uniqueId val="{00000003-1158-49FA-8A9B-68FB648007F1}"/>
            </c:ext>
          </c:extLst>
        </c:ser>
        <c:dLbls>
          <c:showLegendKey val="0"/>
          <c:showVal val="0"/>
          <c:showCatName val="0"/>
          <c:showSerName val="0"/>
          <c:showPercent val="0"/>
          <c:showBubbleSize val="0"/>
        </c:dLbls>
        <c:gapWidth val="150"/>
        <c:axId val="259648512"/>
        <c:axId val="259650688"/>
      </c:barChart>
      <c:catAx>
        <c:axId val="259648512"/>
        <c:scaling>
          <c:orientation val="minMax"/>
        </c:scaling>
        <c:delete val="0"/>
        <c:axPos val="b"/>
        <c:title>
          <c:tx>
            <c:rich>
              <a:bodyPr/>
              <a:lstStyle/>
              <a:p>
                <a:pPr>
                  <a:defRPr/>
                </a:pPr>
                <a:r>
                  <a:rPr lang="en-US"/>
                  <a:t>Follow Up days </a:t>
                </a:r>
              </a:p>
            </c:rich>
          </c:tx>
          <c:overlay val="0"/>
        </c:title>
        <c:numFmt formatCode="General" sourceLinked="0"/>
        <c:majorTickMark val="out"/>
        <c:minorTickMark val="none"/>
        <c:tickLblPos val="nextTo"/>
        <c:crossAx val="259650688"/>
        <c:crosses val="autoZero"/>
        <c:auto val="1"/>
        <c:lblAlgn val="ctr"/>
        <c:lblOffset val="100"/>
        <c:noMultiLvlLbl val="0"/>
      </c:catAx>
      <c:valAx>
        <c:axId val="259650688"/>
        <c:scaling>
          <c:orientation val="minMax"/>
        </c:scaling>
        <c:delete val="0"/>
        <c:axPos val="l"/>
        <c:majorGridlines/>
        <c:title>
          <c:tx>
            <c:rich>
              <a:bodyPr rot="0" vert="wordArtVert"/>
              <a:lstStyle/>
              <a:p>
                <a:pPr>
                  <a:defRPr/>
                </a:pPr>
                <a:r>
                  <a:rPr lang="en-US"/>
                  <a:t>Number of Patients</a:t>
                </a:r>
              </a:p>
            </c:rich>
          </c:tx>
          <c:overlay val="0"/>
        </c:title>
        <c:numFmt formatCode="General" sourceLinked="1"/>
        <c:majorTickMark val="out"/>
        <c:minorTickMark val="none"/>
        <c:tickLblPos val="nextTo"/>
        <c:crossAx val="259648512"/>
        <c:crosses val="autoZero"/>
        <c:crossBetween val="between"/>
      </c:valAx>
    </c:plotArea>
    <c:legend>
      <c:legendPos val="r"/>
      <c:overlay val="0"/>
      <c:txPr>
        <a:bodyPr/>
        <a:lstStyle/>
        <a:p>
          <a:pPr>
            <a:defRPr>
              <a:solidFill>
                <a:srgbClr val="FF0000"/>
              </a:solidFill>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65507436570428"/>
          <c:y val="0.23658573928258966"/>
          <c:w val="0.47985892388451445"/>
          <c:h val="0.64743438320209978"/>
        </c:manualLayout>
      </c:layout>
      <c:barChart>
        <c:barDir val="col"/>
        <c:grouping val="clustered"/>
        <c:varyColors val="0"/>
        <c:ser>
          <c:idx val="0"/>
          <c:order val="0"/>
          <c:tx>
            <c:strRef>
              <c:f>Sheet5!$A$10</c:f>
              <c:strCache>
                <c:ptCount val="1"/>
                <c:pt idx="0">
                  <c:v>VEDANA YUKT MALATYAGA (Painful Defecation)</c:v>
                </c:pt>
              </c:strCache>
            </c:strRef>
          </c:tx>
          <c:invertIfNegative val="0"/>
          <c:cat>
            <c:strRef>
              <c:f>Sheet5!$B$9:$N$9</c:f>
              <c:strCache>
                <c:ptCount val="12"/>
                <c:pt idx="0">
                  <c:v>DAYS</c:v>
                </c:pt>
                <c:pt idx="1">
                  <c:v>0</c:v>
                </c:pt>
                <c:pt idx="3">
                  <c:v>3</c:v>
                </c:pt>
                <c:pt idx="5">
                  <c:v>5</c:v>
                </c:pt>
                <c:pt idx="7">
                  <c:v>7</c:v>
                </c:pt>
                <c:pt idx="9">
                  <c:v>14</c:v>
                </c:pt>
                <c:pt idx="11">
                  <c:v>21</c:v>
                </c:pt>
              </c:strCache>
            </c:strRef>
          </c:cat>
          <c:val>
            <c:numRef>
              <c:f>Sheet5!$B$10:$N$10</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xmlns:c16r2="http://schemas.microsoft.com/office/drawing/2015/06/chart">
            <c:ext xmlns:c16="http://schemas.microsoft.com/office/drawing/2014/chart" uri="{C3380CC4-5D6E-409C-BE32-E72D297353CC}">
              <c16:uniqueId val="{00000000-BFB4-4BED-B3BB-958F9F352228}"/>
            </c:ext>
          </c:extLst>
        </c:ser>
        <c:ser>
          <c:idx val="1"/>
          <c:order val="1"/>
          <c:tx>
            <c:strRef>
              <c:f>Sheet5!$A$11</c:f>
              <c:strCache>
                <c:ptCount val="1"/>
                <c:pt idx="0">
                  <c:v>Vm</c:v>
                </c:pt>
              </c:strCache>
            </c:strRef>
          </c:tx>
          <c:invertIfNegative val="0"/>
          <c:cat>
            <c:strRef>
              <c:f>Sheet5!$B$9:$N$9</c:f>
              <c:strCache>
                <c:ptCount val="12"/>
                <c:pt idx="0">
                  <c:v>DAYS</c:v>
                </c:pt>
                <c:pt idx="1">
                  <c:v>0</c:v>
                </c:pt>
                <c:pt idx="3">
                  <c:v>3</c:v>
                </c:pt>
                <c:pt idx="5">
                  <c:v>5</c:v>
                </c:pt>
                <c:pt idx="7">
                  <c:v>7</c:v>
                </c:pt>
                <c:pt idx="9">
                  <c:v>14</c:v>
                </c:pt>
                <c:pt idx="11">
                  <c:v>21</c:v>
                </c:pt>
              </c:strCache>
            </c:strRef>
          </c:cat>
          <c:val>
            <c:numRef>
              <c:f>Sheet5!$B$11:$N$11</c:f>
              <c:numCache>
                <c:formatCode>General</c:formatCode>
                <c:ptCount val="13"/>
                <c:pt idx="0">
                  <c:v>0</c:v>
                </c:pt>
                <c:pt idx="1">
                  <c:v>5</c:v>
                </c:pt>
                <c:pt idx="2">
                  <c:v>0</c:v>
                </c:pt>
                <c:pt idx="3">
                  <c:v>15</c:v>
                </c:pt>
                <c:pt idx="4">
                  <c:v>10</c:v>
                </c:pt>
                <c:pt idx="5">
                  <c:v>26</c:v>
                </c:pt>
                <c:pt idx="6">
                  <c:v>15</c:v>
                </c:pt>
                <c:pt idx="7">
                  <c:v>37</c:v>
                </c:pt>
                <c:pt idx="8">
                  <c:v>39</c:v>
                </c:pt>
                <c:pt idx="9">
                  <c:v>45</c:v>
                </c:pt>
                <c:pt idx="10">
                  <c:v>41</c:v>
                </c:pt>
                <c:pt idx="11">
                  <c:v>49</c:v>
                </c:pt>
                <c:pt idx="12">
                  <c:v>39</c:v>
                </c:pt>
              </c:numCache>
            </c:numRef>
          </c:val>
          <c:extLst xmlns:c16r2="http://schemas.microsoft.com/office/drawing/2015/06/chart">
            <c:ext xmlns:c16="http://schemas.microsoft.com/office/drawing/2014/chart" uri="{C3380CC4-5D6E-409C-BE32-E72D297353CC}">
              <c16:uniqueId val="{00000001-BFB4-4BED-B3BB-958F9F352228}"/>
            </c:ext>
          </c:extLst>
        </c:ser>
        <c:ser>
          <c:idx val="2"/>
          <c:order val="2"/>
          <c:tx>
            <c:strRef>
              <c:f>Sheet5!$A$12</c:f>
              <c:strCache>
                <c:ptCount val="1"/>
              </c:strCache>
            </c:strRef>
          </c:tx>
          <c:invertIfNegative val="0"/>
          <c:cat>
            <c:strRef>
              <c:f>Sheet5!$B$9:$N$9</c:f>
              <c:strCache>
                <c:ptCount val="12"/>
                <c:pt idx="0">
                  <c:v>DAYS</c:v>
                </c:pt>
                <c:pt idx="1">
                  <c:v>0</c:v>
                </c:pt>
                <c:pt idx="3">
                  <c:v>3</c:v>
                </c:pt>
                <c:pt idx="5">
                  <c:v>5</c:v>
                </c:pt>
                <c:pt idx="7">
                  <c:v>7</c:v>
                </c:pt>
                <c:pt idx="9">
                  <c:v>14</c:v>
                </c:pt>
                <c:pt idx="11">
                  <c:v>21</c:v>
                </c:pt>
              </c:strCache>
            </c:strRef>
          </c:cat>
          <c:val>
            <c:numRef>
              <c:f>Sheet5!$B$12:$N$12</c:f>
              <c:numCache>
                <c:formatCode>General</c:formatCode>
                <c:ptCount val="13"/>
                <c:pt idx="0">
                  <c:v>1</c:v>
                </c:pt>
                <c:pt idx="1">
                  <c:v>45</c:v>
                </c:pt>
                <c:pt idx="2">
                  <c:v>49</c:v>
                </c:pt>
                <c:pt idx="3">
                  <c:v>36</c:v>
                </c:pt>
                <c:pt idx="4">
                  <c:v>40</c:v>
                </c:pt>
                <c:pt idx="5">
                  <c:v>43</c:v>
                </c:pt>
                <c:pt idx="6">
                  <c:v>46</c:v>
                </c:pt>
                <c:pt idx="7">
                  <c:v>32</c:v>
                </c:pt>
                <c:pt idx="8">
                  <c:v>30</c:v>
                </c:pt>
                <c:pt idx="9">
                  <c:v>21</c:v>
                </c:pt>
                <c:pt idx="10">
                  <c:v>29</c:v>
                </c:pt>
                <c:pt idx="11">
                  <c:v>43</c:v>
                </c:pt>
                <c:pt idx="12">
                  <c:v>37</c:v>
                </c:pt>
              </c:numCache>
            </c:numRef>
          </c:val>
          <c:extLst xmlns:c16r2="http://schemas.microsoft.com/office/drawing/2015/06/chart">
            <c:ext xmlns:c16="http://schemas.microsoft.com/office/drawing/2014/chart" uri="{C3380CC4-5D6E-409C-BE32-E72D297353CC}">
              <c16:uniqueId val="{00000002-BFB4-4BED-B3BB-958F9F352228}"/>
            </c:ext>
          </c:extLst>
        </c:ser>
        <c:ser>
          <c:idx val="3"/>
          <c:order val="3"/>
          <c:tx>
            <c:strRef>
              <c:f>Sheet5!$A$13</c:f>
              <c:strCache>
                <c:ptCount val="1"/>
              </c:strCache>
            </c:strRef>
          </c:tx>
          <c:invertIfNegative val="0"/>
          <c:cat>
            <c:strRef>
              <c:f>Sheet5!$B$9:$N$9</c:f>
              <c:strCache>
                <c:ptCount val="12"/>
                <c:pt idx="0">
                  <c:v>DAYS</c:v>
                </c:pt>
                <c:pt idx="1">
                  <c:v>0</c:v>
                </c:pt>
                <c:pt idx="3">
                  <c:v>3</c:v>
                </c:pt>
                <c:pt idx="5">
                  <c:v>5</c:v>
                </c:pt>
                <c:pt idx="7">
                  <c:v>7</c:v>
                </c:pt>
                <c:pt idx="9">
                  <c:v>14</c:v>
                </c:pt>
                <c:pt idx="11">
                  <c:v>21</c:v>
                </c:pt>
              </c:strCache>
            </c:strRef>
          </c:cat>
          <c:val>
            <c:numRef>
              <c:f>Sheet5!$B$13:$N$13</c:f>
              <c:numCache>
                <c:formatCode>General</c:formatCode>
                <c:ptCount val="13"/>
                <c:pt idx="0">
                  <c:v>2</c:v>
                </c:pt>
                <c:pt idx="1">
                  <c:v>48</c:v>
                </c:pt>
                <c:pt idx="2">
                  <c:v>48</c:v>
                </c:pt>
                <c:pt idx="3">
                  <c:v>49</c:v>
                </c:pt>
                <c:pt idx="4">
                  <c:v>46</c:v>
                </c:pt>
                <c:pt idx="5">
                  <c:v>31</c:v>
                </c:pt>
                <c:pt idx="6">
                  <c:v>36</c:v>
                </c:pt>
                <c:pt idx="7">
                  <c:v>30</c:v>
                </c:pt>
                <c:pt idx="8">
                  <c:v>29</c:v>
                </c:pt>
                <c:pt idx="9">
                  <c:v>34</c:v>
                </c:pt>
                <c:pt idx="10">
                  <c:v>29</c:v>
                </c:pt>
                <c:pt idx="11">
                  <c:v>1</c:v>
                </c:pt>
                <c:pt idx="12">
                  <c:v>25</c:v>
                </c:pt>
              </c:numCache>
            </c:numRef>
          </c:val>
          <c:extLst xmlns:c16r2="http://schemas.microsoft.com/office/drawing/2015/06/chart">
            <c:ext xmlns:c16="http://schemas.microsoft.com/office/drawing/2014/chart" uri="{C3380CC4-5D6E-409C-BE32-E72D297353CC}">
              <c16:uniqueId val="{00000003-BFB4-4BED-B3BB-958F9F352228}"/>
            </c:ext>
          </c:extLst>
        </c:ser>
        <c:ser>
          <c:idx val="4"/>
          <c:order val="4"/>
          <c:tx>
            <c:strRef>
              <c:f>Sheet5!$A$14</c:f>
              <c:strCache>
                <c:ptCount val="1"/>
              </c:strCache>
            </c:strRef>
          </c:tx>
          <c:invertIfNegative val="0"/>
          <c:cat>
            <c:strRef>
              <c:f>Sheet5!$B$9:$N$9</c:f>
              <c:strCache>
                <c:ptCount val="12"/>
                <c:pt idx="0">
                  <c:v>DAYS</c:v>
                </c:pt>
                <c:pt idx="1">
                  <c:v>0</c:v>
                </c:pt>
                <c:pt idx="3">
                  <c:v>3</c:v>
                </c:pt>
                <c:pt idx="5">
                  <c:v>5</c:v>
                </c:pt>
                <c:pt idx="7">
                  <c:v>7</c:v>
                </c:pt>
                <c:pt idx="9">
                  <c:v>14</c:v>
                </c:pt>
                <c:pt idx="11">
                  <c:v>21</c:v>
                </c:pt>
              </c:strCache>
            </c:strRef>
          </c:cat>
          <c:val>
            <c:numRef>
              <c:f>Sheet5!$B$14:$N$14</c:f>
              <c:numCache>
                <c:formatCode>General</c:formatCode>
                <c:ptCount val="13"/>
                <c:pt idx="0">
                  <c:v>3</c:v>
                </c:pt>
                <c:pt idx="1">
                  <c:v>2</c:v>
                </c:pt>
                <c:pt idx="2">
                  <c:v>5</c:v>
                </c:pt>
                <c:pt idx="3">
                  <c:v>0</c:v>
                </c:pt>
                <c:pt idx="4">
                  <c:v>6</c:v>
                </c:pt>
                <c:pt idx="5">
                  <c:v>0</c:v>
                </c:pt>
                <c:pt idx="6">
                  <c:v>5</c:v>
                </c:pt>
                <c:pt idx="7">
                  <c:v>1</c:v>
                </c:pt>
                <c:pt idx="8">
                  <c:v>4</c:v>
                </c:pt>
                <c:pt idx="9">
                  <c:v>0</c:v>
                </c:pt>
                <c:pt idx="10">
                  <c:v>3</c:v>
                </c:pt>
                <c:pt idx="11">
                  <c:v>0</c:v>
                </c:pt>
                <c:pt idx="12">
                  <c:v>1</c:v>
                </c:pt>
              </c:numCache>
            </c:numRef>
          </c:val>
          <c:extLst xmlns:c16r2="http://schemas.microsoft.com/office/drawing/2015/06/chart">
            <c:ext xmlns:c16="http://schemas.microsoft.com/office/drawing/2014/chart" uri="{C3380CC4-5D6E-409C-BE32-E72D297353CC}">
              <c16:uniqueId val="{00000004-BFB4-4BED-B3BB-958F9F352228}"/>
            </c:ext>
          </c:extLst>
        </c:ser>
        <c:dLbls>
          <c:showLegendKey val="0"/>
          <c:showVal val="0"/>
          <c:showCatName val="0"/>
          <c:showSerName val="0"/>
          <c:showPercent val="0"/>
          <c:showBubbleSize val="0"/>
        </c:dLbls>
        <c:gapWidth val="150"/>
        <c:axId val="259844736"/>
        <c:axId val="259924736"/>
      </c:barChart>
      <c:catAx>
        <c:axId val="259844736"/>
        <c:scaling>
          <c:orientation val="minMax"/>
        </c:scaling>
        <c:delete val="0"/>
        <c:axPos val="b"/>
        <c:title>
          <c:tx>
            <c:rich>
              <a:bodyPr/>
              <a:lstStyle/>
              <a:p>
                <a:pPr>
                  <a:defRPr/>
                </a:pPr>
                <a:r>
                  <a:rPr lang="en-US"/>
                  <a:t>Number of Folow up Days</a:t>
                </a:r>
              </a:p>
            </c:rich>
          </c:tx>
          <c:overlay val="0"/>
        </c:title>
        <c:numFmt formatCode="General" sourceLinked="0"/>
        <c:majorTickMark val="out"/>
        <c:minorTickMark val="none"/>
        <c:tickLblPos val="nextTo"/>
        <c:crossAx val="259924736"/>
        <c:crosses val="autoZero"/>
        <c:auto val="1"/>
        <c:lblAlgn val="ctr"/>
        <c:lblOffset val="100"/>
        <c:noMultiLvlLbl val="0"/>
      </c:catAx>
      <c:valAx>
        <c:axId val="259924736"/>
        <c:scaling>
          <c:orientation val="minMax"/>
        </c:scaling>
        <c:delete val="0"/>
        <c:axPos val="l"/>
        <c:majorGridlines/>
        <c:title>
          <c:tx>
            <c:rich>
              <a:bodyPr rot="0" vert="wordArtVert"/>
              <a:lstStyle/>
              <a:p>
                <a:pPr>
                  <a:defRPr/>
                </a:pPr>
                <a:r>
                  <a:rPr lang="en-US"/>
                  <a:t>Number of respondents</a:t>
                </a:r>
              </a:p>
            </c:rich>
          </c:tx>
          <c:overlay val="0"/>
        </c:title>
        <c:numFmt formatCode="General" sourceLinked="1"/>
        <c:majorTickMark val="out"/>
        <c:minorTickMark val="none"/>
        <c:tickLblPos val="nextTo"/>
        <c:crossAx val="259844736"/>
        <c:crosses val="autoZero"/>
        <c:crossBetween val="between"/>
      </c:valAx>
    </c:plotArea>
    <c:legend>
      <c:legendPos val="r"/>
      <c:legendEntry>
        <c:idx val="1"/>
        <c:delete val="1"/>
      </c:legendEntry>
      <c:layout>
        <c:manualLayout>
          <c:xMode val="edge"/>
          <c:yMode val="edge"/>
          <c:x val="0.20740288713910762"/>
          <c:y val="2.5282516768737235E-2"/>
          <c:w val="0.69259711286089254"/>
          <c:h val="9.2953120443277915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07864203890402"/>
          <c:y val="0.16371720596158298"/>
          <c:w val="0.55078617509259942"/>
          <c:h val="0.7340863160645188"/>
        </c:manualLayout>
      </c:layout>
      <c:lineChart>
        <c:grouping val="standard"/>
        <c:varyColors val="0"/>
        <c:ser>
          <c:idx val="0"/>
          <c:order val="0"/>
          <c:tx>
            <c:strRef>
              <c:f>Sheet5!$A$15:$A$16</c:f>
              <c:strCache>
                <c:ptCount val="1"/>
                <c:pt idx="0">
                  <c:v> PROLAPSE OF PILE MASS PER RECTUM</c:v>
                </c:pt>
              </c:strCache>
            </c:strRef>
          </c:tx>
          <c:marker>
            <c:spPr>
              <a:noFill/>
            </c:spPr>
          </c:marker>
          <c:dLbls>
            <c:spPr>
              <a:noFill/>
              <a:ln>
                <a:noFill/>
              </a:ln>
              <a:effectLst/>
            </c:spPr>
            <c:showLegendKey val="0"/>
            <c:showVal val="0"/>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Sheet5!$A$17:$A$20</c:f>
              <c:numCache>
                <c:formatCode>General</c:formatCode>
                <c:ptCount val="4"/>
                <c:pt idx="0">
                  <c:v>0</c:v>
                </c:pt>
              </c:numCache>
            </c:numRef>
          </c:val>
          <c:smooth val="0"/>
          <c:extLst xmlns:c16r2="http://schemas.microsoft.com/office/drawing/2015/06/chart">
            <c:ext xmlns:c16="http://schemas.microsoft.com/office/drawing/2014/chart" uri="{C3380CC4-5D6E-409C-BE32-E72D297353CC}">
              <c16:uniqueId val="{00000000-B51A-41D3-92D6-CBEB8A090EA4}"/>
            </c:ext>
          </c:extLst>
        </c:ser>
        <c:ser>
          <c:idx val="2"/>
          <c:order val="1"/>
          <c:tx>
            <c:strRef>
              <c:f>Sheet5!$C$15:$C$16</c:f>
              <c:strCache>
                <c:ptCount val="1"/>
                <c:pt idx="0">
                  <c:v>0 A</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Sheet5!$C$17:$C$20</c:f>
              <c:numCache>
                <c:formatCode>General</c:formatCode>
                <c:ptCount val="4"/>
                <c:pt idx="0">
                  <c:v>6</c:v>
                </c:pt>
                <c:pt idx="1">
                  <c:v>48</c:v>
                </c:pt>
                <c:pt idx="2">
                  <c:v>43</c:v>
                </c:pt>
                <c:pt idx="3">
                  <c:v>3</c:v>
                </c:pt>
              </c:numCache>
            </c:numRef>
          </c:val>
          <c:smooth val="0"/>
          <c:extLst xmlns:c16r2="http://schemas.microsoft.com/office/drawing/2015/06/chart">
            <c:ext xmlns:c16="http://schemas.microsoft.com/office/drawing/2014/chart" uri="{C3380CC4-5D6E-409C-BE32-E72D297353CC}">
              <c16:uniqueId val="{00000001-B51A-41D3-92D6-CBEB8A090EA4}"/>
            </c:ext>
          </c:extLst>
        </c:ser>
        <c:ser>
          <c:idx val="3"/>
          <c:order val="2"/>
          <c:tx>
            <c:strRef>
              <c:f>Sheet5!$D$15:$D$16</c:f>
              <c:strCache>
                <c:ptCount val="1"/>
                <c:pt idx="0">
                  <c:v>0 B</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Sheet5!$D$17:$D$20</c:f>
              <c:numCache>
                <c:formatCode>General</c:formatCode>
                <c:ptCount val="4"/>
                <c:pt idx="0">
                  <c:v>7</c:v>
                </c:pt>
                <c:pt idx="1">
                  <c:v>46</c:v>
                </c:pt>
                <c:pt idx="2">
                  <c:v>49</c:v>
                </c:pt>
                <c:pt idx="3">
                  <c:v>0</c:v>
                </c:pt>
              </c:numCache>
            </c:numRef>
          </c:val>
          <c:smooth val="0"/>
          <c:extLst xmlns:c16r2="http://schemas.microsoft.com/office/drawing/2015/06/chart">
            <c:ext xmlns:c16="http://schemas.microsoft.com/office/drawing/2014/chart" uri="{C3380CC4-5D6E-409C-BE32-E72D297353CC}">
              <c16:uniqueId val="{00000002-B51A-41D3-92D6-CBEB8A090EA4}"/>
            </c:ext>
          </c:extLst>
        </c:ser>
        <c:ser>
          <c:idx val="4"/>
          <c:order val="3"/>
          <c:tx>
            <c:strRef>
              <c:f>Sheet5!$E$15:$E$16</c:f>
              <c:strCache>
                <c:ptCount val="1"/>
                <c:pt idx="0">
                  <c:v>3 A</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Sheet5!$E$17:$E$20</c:f>
              <c:numCache>
                <c:formatCode>General</c:formatCode>
                <c:ptCount val="4"/>
                <c:pt idx="0">
                  <c:v>15</c:v>
                </c:pt>
                <c:pt idx="1">
                  <c:v>45</c:v>
                </c:pt>
                <c:pt idx="2">
                  <c:v>38</c:v>
                </c:pt>
                <c:pt idx="3">
                  <c:v>2</c:v>
                </c:pt>
              </c:numCache>
            </c:numRef>
          </c:val>
          <c:smooth val="0"/>
          <c:extLst xmlns:c16r2="http://schemas.microsoft.com/office/drawing/2015/06/chart">
            <c:ext xmlns:c16="http://schemas.microsoft.com/office/drawing/2014/chart" uri="{C3380CC4-5D6E-409C-BE32-E72D297353CC}">
              <c16:uniqueId val="{00000003-B51A-41D3-92D6-CBEB8A090EA4}"/>
            </c:ext>
          </c:extLst>
        </c:ser>
        <c:ser>
          <c:idx val="5"/>
          <c:order val="4"/>
          <c:tx>
            <c:strRef>
              <c:f>Sheet5!$F$15:$F$16</c:f>
              <c:strCache>
                <c:ptCount val="1"/>
                <c:pt idx="0">
                  <c:v>3 B</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Sheet5!$F$17:$F$20</c:f>
              <c:numCache>
                <c:formatCode>General</c:formatCode>
                <c:ptCount val="4"/>
                <c:pt idx="0">
                  <c:v>14</c:v>
                </c:pt>
                <c:pt idx="1">
                  <c:v>47</c:v>
                </c:pt>
                <c:pt idx="2">
                  <c:v>39</c:v>
                </c:pt>
                <c:pt idx="3">
                  <c:v>2</c:v>
                </c:pt>
              </c:numCache>
            </c:numRef>
          </c:val>
          <c:smooth val="0"/>
          <c:extLst xmlns:c16r2="http://schemas.microsoft.com/office/drawing/2015/06/chart">
            <c:ext xmlns:c16="http://schemas.microsoft.com/office/drawing/2014/chart" uri="{C3380CC4-5D6E-409C-BE32-E72D297353CC}">
              <c16:uniqueId val="{00000004-B51A-41D3-92D6-CBEB8A090EA4}"/>
            </c:ext>
          </c:extLst>
        </c:ser>
        <c:ser>
          <c:idx val="6"/>
          <c:order val="5"/>
          <c:tx>
            <c:strRef>
              <c:f>Sheet5!$G$15:$G$16</c:f>
              <c:strCache>
                <c:ptCount val="1"/>
                <c:pt idx="0">
                  <c:v>5 A</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Sheet5!$G$17:$G$20</c:f>
              <c:numCache>
                <c:formatCode>General</c:formatCode>
                <c:ptCount val="4"/>
                <c:pt idx="0">
                  <c:v>26</c:v>
                </c:pt>
                <c:pt idx="1">
                  <c:v>38</c:v>
                </c:pt>
                <c:pt idx="2">
                  <c:v>35</c:v>
                </c:pt>
                <c:pt idx="3">
                  <c:v>1</c:v>
                </c:pt>
              </c:numCache>
            </c:numRef>
          </c:val>
          <c:smooth val="0"/>
          <c:extLst xmlns:c16r2="http://schemas.microsoft.com/office/drawing/2015/06/chart">
            <c:ext xmlns:c16="http://schemas.microsoft.com/office/drawing/2014/chart" uri="{C3380CC4-5D6E-409C-BE32-E72D297353CC}">
              <c16:uniqueId val="{00000005-B51A-41D3-92D6-CBEB8A090EA4}"/>
            </c:ext>
          </c:extLst>
        </c:ser>
        <c:ser>
          <c:idx val="7"/>
          <c:order val="6"/>
          <c:tx>
            <c:strRef>
              <c:f>Sheet5!$H$15:$H$16</c:f>
              <c:strCache>
                <c:ptCount val="1"/>
                <c:pt idx="0">
                  <c:v>5 B</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Sheet5!$H$17:$H$20</c:f>
              <c:numCache>
                <c:formatCode>General</c:formatCode>
                <c:ptCount val="4"/>
                <c:pt idx="0">
                  <c:v>21</c:v>
                </c:pt>
                <c:pt idx="1">
                  <c:v>41</c:v>
                </c:pt>
                <c:pt idx="2">
                  <c:v>38</c:v>
                </c:pt>
                <c:pt idx="3">
                  <c:v>2</c:v>
                </c:pt>
              </c:numCache>
            </c:numRef>
          </c:val>
          <c:smooth val="0"/>
          <c:extLst xmlns:c16r2="http://schemas.microsoft.com/office/drawing/2015/06/chart">
            <c:ext xmlns:c16="http://schemas.microsoft.com/office/drawing/2014/chart" uri="{C3380CC4-5D6E-409C-BE32-E72D297353CC}">
              <c16:uniqueId val="{00000006-B51A-41D3-92D6-CBEB8A090EA4}"/>
            </c:ext>
          </c:extLst>
        </c:ser>
        <c:ser>
          <c:idx val="8"/>
          <c:order val="7"/>
          <c:tx>
            <c:strRef>
              <c:f>Sheet5!$I$15:$I$16</c:f>
              <c:strCache>
                <c:ptCount val="1"/>
                <c:pt idx="0">
                  <c:v>7 A</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Sheet5!$I$17:$I$20</c:f>
              <c:numCache>
                <c:formatCode>General</c:formatCode>
                <c:ptCount val="4"/>
                <c:pt idx="0">
                  <c:v>35</c:v>
                </c:pt>
                <c:pt idx="1">
                  <c:v>38</c:v>
                </c:pt>
                <c:pt idx="2">
                  <c:v>26</c:v>
                </c:pt>
                <c:pt idx="3">
                  <c:v>1</c:v>
                </c:pt>
              </c:numCache>
            </c:numRef>
          </c:val>
          <c:smooth val="0"/>
          <c:extLst xmlns:c16r2="http://schemas.microsoft.com/office/drawing/2015/06/chart">
            <c:ext xmlns:c16="http://schemas.microsoft.com/office/drawing/2014/chart" uri="{C3380CC4-5D6E-409C-BE32-E72D297353CC}">
              <c16:uniqueId val="{00000007-B51A-41D3-92D6-CBEB8A090EA4}"/>
            </c:ext>
          </c:extLst>
        </c:ser>
        <c:ser>
          <c:idx val="9"/>
          <c:order val="8"/>
          <c:tx>
            <c:strRef>
              <c:f>Sheet5!$J$15:$J$16</c:f>
              <c:strCache>
                <c:ptCount val="1"/>
                <c:pt idx="0">
                  <c:v>7 B</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Sheet5!$J$17:$J$20</c:f>
              <c:numCache>
                <c:formatCode>General</c:formatCode>
                <c:ptCount val="4"/>
                <c:pt idx="0">
                  <c:v>36</c:v>
                </c:pt>
                <c:pt idx="1">
                  <c:v>39</c:v>
                </c:pt>
                <c:pt idx="2">
                  <c:v>26</c:v>
                </c:pt>
                <c:pt idx="3">
                  <c:v>1</c:v>
                </c:pt>
              </c:numCache>
            </c:numRef>
          </c:val>
          <c:smooth val="0"/>
          <c:extLst xmlns:c16r2="http://schemas.microsoft.com/office/drawing/2015/06/chart">
            <c:ext xmlns:c16="http://schemas.microsoft.com/office/drawing/2014/chart" uri="{C3380CC4-5D6E-409C-BE32-E72D297353CC}">
              <c16:uniqueId val="{00000008-B51A-41D3-92D6-CBEB8A090EA4}"/>
            </c:ext>
          </c:extLst>
        </c:ser>
        <c:ser>
          <c:idx val="10"/>
          <c:order val="9"/>
          <c:tx>
            <c:strRef>
              <c:f>Sheet5!$K$15:$K$16</c:f>
              <c:strCache>
                <c:ptCount val="1"/>
                <c:pt idx="0">
                  <c:v>14 A</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Sheet5!$K$17:$K$20</c:f>
              <c:numCache>
                <c:formatCode>General</c:formatCode>
                <c:ptCount val="4"/>
                <c:pt idx="0">
                  <c:v>45</c:v>
                </c:pt>
                <c:pt idx="1">
                  <c:v>29</c:v>
                </c:pt>
                <c:pt idx="2">
                  <c:v>25</c:v>
                </c:pt>
                <c:pt idx="3">
                  <c:v>1</c:v>
                </c:pt>
              </c:numCache>
            </c:numRef>
          </c:val>
          <c:smooth val="0"/>
          <c:extLst xmlns:c16r2="http://schemas.microsoft.com/office/drawing/2015/06/chart">
            <c:ext xmlns:c16="http://schemas.microsoft.com/office/drawing/2014/chart" uri="{C3380CC4-5D6E-409C-BE32-E72D297353CC}">
              <c16:uniqueId val="{00000009-B51A-41D3-92D6-CBEB8A090EA4}"/>
            </c:ext>
          </c:extLst>
        </c:ser>
        <c:ser>
          <c:idx val="11"/>
          <c:order val="10"/>
          <c:tx>
            <c:strRef>
              <c:f>Sheet5!$L$15:$L$16</c:f>
              <c:strCache>
                <c:ptCount val="1"/>
                <c:pt idx="0">
                  <c:v>14 B</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Sheet5!$L$17:$L$20</c:f>
              <c:numCache>
                <c:formatCode>General</c:formatCode>
                <c:ptCount val="4"/>
                <c:pt idx="0">
                  <c:v>35</c:v>
                </c:pt>
                <c:pt idx="1">
                  <c:v>39</c:v>
                </c:pt>
                <c:pt idx="2">
                  <c:v>28</c:v>
                </c:pt>
                <c:pt idx="3">
                  <c:v>0</c:v>
                </c:pt>
              </c:numCache>
            </c:numRef>
          </c:val>
          <c:smooth val="0"/>
          <c:extLst xmlns:c16r2="http://schemas.microsoft.com/office/drawing/2015/06/chart">
            <c:ext xmlns:c16="http://schemas.microsoft.com/office/drawing/2014/chart" uri="{C3380CC4-5D6E-409C-BE32-E72D297353CC}">
              <c16:uniqueId val="{0000000A-B51A-41D3-92D6-CBEB8A090EA4}"/>
            </c:ext>
          </c:extLst>
        </c:ser>
        <c:ser>
          <c:idx val="12"/>
          <c:order val="11"/>
          <c:tx>
            <c:strRef>
              <c:f>Sheet5!$M$15:$M$16</c:f>
              <c:strCache>
                <c:ptCount val="1"/>
                <c:pt idx="0">
                  <c:v>21 A</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Sheet5!$M$17:$M$20</c:f>
              <c:numCache>
                <c:formatCode>General</c:formatCode>
                <c:ptCount val="4"/>
                <c:pt idx="0">
                  <c:v>53</c:v>
                </c:pt>
                <c:pt idx="1">
                  <c:v>21</c:v>
                </c:pt>
                <c:pt idx="2">
                  <c:v>25</c:v>
                </c:pt>
                <c:pt idx="3">
                  <c:v>1</c:v>
                </c:pt>
              </c:numCache>
            </c:numRef>
          </c:val>
          <c:smooth val="0"/>
          <c:extLst xmlns:c16r2="http://schemas.microsoft.com/office/drawing/2015/06/chart">
            <c:ext xmlns:c16="http://schemas.microsoft.com/office/drawing/2014/chart" uri="{C3380CC4-5D6E-409C-BE32-E72D297353CC}">
              <c16:uniqueId val="{0000000B-B51A-41D3-92D6-CBEB8A090EA4}"/>
            </c:ext>
          </c:extLst>
        </c:ser>
        <c:ser>
          <c:idx val="13"/>
          <c:order val="12"/>
          <c:tx>
            <c:strRef>
              <c:f>Sheet5!$N$15:$N$16</c:f>
              <c:strCache>
                <c:ptCount val="1"/>
                <c:pt idx="0">
                  <c:v>21 B</c:v>
                </c:pt>
              </c:strCache>
            </c:strRef>
          </c:tx>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Sheet5!$N$17:$N$20</c:f>
              <c:numCache>
                <c:formatCode>General</c:formatCode>
                <c:ptCount val="4"/>
                <c:pt idx="0">
                  <c:v>46</c:v>
                </c:pt>
                <c:pt idx="1">
                  <c:v>12</c:v>
                </c:pt>
                <c:pt idx="2">
                  <c:v>42</c:v>
                </c:pt>
                <c:pt idx="3">
                  <c:v>2</c:v>
                </c:pt>
              </c:numCache>
            </c:numRef>
          </c:val>
          <c:smooth val="0"/>
          <c:extLst xmlns:c16r2="http://schemas.microsoft.com/office/drawing/2015/06/chart">
            <c:ext xmlns:c16="http://schemas.microsoft.com/office/drawing/2014/chart" uri="{C3380CC4-5D6E-409C-BE32-E72D297353CC}">
              <c16:uniqueId val="{0000000C-B51A-41D3-92D6-CBEB8A090EA4}"/>
            </c:ext>
          </c:extLst>
        </c:ser>
        <c:dLbls>
          <c:showLegendKey val="0"/>
          <c:showVal val="1"/>
          <c:showCatName val="0"/>
          <c:showSerName val="0"/>
          <c:showPercent val="0"/>
          <c:showBubbleSize val="0"/>
        </c:dLbls>
        <c:marker val="1"/>
        <c:smooth val="0"/>
        <c:axId val="260183168"/>
        <c:axId val="260185088"/>
      </c:lineChart>
      <c:catAx>
        <c:axId val="260183168"/>
        <c:scaling>
          <c:orientation val="minMax"/>
        </c:scaling>
        <c:delete val="0"/>
        <c:axPos val="b"/>
        <c:title>
          <c:tx>
            <c:rich>
              <a:bodyPr/>
              <a:lstStyle/>
              <a:p>
                <a:pPr>
                  <a:defRPr/>
                </a:pPr>
                <a:r>
                  <a:rPr lang="en-US"/>
                  <a:t>Status</a:t>
                </a:r>
                <a:r>
                  <a:rPr lang="en-US" baseline="0"/>
                  <a:t> of  Disease</a:t>
                </a:r>
                <a:endParaRPr lang="en-US"/>
              </a:p>
            </c:rich>
          </c:tx>
          <c:overlay val="0"/>
        </c:title>
        <c:majorTickMark val="out"/>
        <c:minorTickMark val="none"/>
        <c:tickLblPos val="nextTo"/>
        <c:crossAx val="260185088"/>
        <c:crosses val="autoZero"/>
        <c:auto val="1"/>
        <c:lblAlgn val="ctr"/>
        <c:lblOffset val="100"/>
        <c:noMultiLvlLbl val="0"/>
      </c:catAx>
      <c:valAx>
        <c:axId val="260185088"/>
        <c:scaling>
          <c:orientation val="minMax"/>
        </c:scaling>
        <c:delete val="0"/>
        <c:axPos val="l"/>
        <c:majorGridlines/>
        <c:title>
          <c:tx>
            <c:rich>
              <a:bodyPr rot="0" vert="wordArtVert"/>
              <a:lstStyle/>
              <a:p>
                <a:pPr>
                  <a:defRPr/>
                </a:pPr>
                <a:r>
                  <a:rPr lang="en-US"/>
                  <a:t>Number of Patients</a:t>
                </a:r>
              </a:p>
            </c:rich>
          </c:tx>
          <c:overlay val="0"/>
        </c:title>
        <c:numFmt formatCode="General" sourceLinked="1"/>
        <c:majorTickMark val="out"/>
        <c:minorTickMark val="none"/>
        <c:tickLblPos val="nextTo"/>
        <c:crossAx val="260183168"/>
        <c:crosses val="autoZero"/>
        <c:crossBetween val="between"/>
      </c:valAx>
    </c:plotArea>
    <c:legend>
      <c:legendPos val="r"/>
      <c:legendEntry>
        <c:idx val="0"/>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Sashleshma  MalaTyaga</a:t>
            </a:r>
          </a:p>
          <a:p>
            <a:pPr>
              <a:defRPr/>
            </a:pPr>
            <a:r>
              <a:rPr lang="en-US"/>
              <a:t> (Discharge per rectum)</a:t>
            </a: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66272514904709"/>
          <c:y val="0.26432703549560754"/>
          <c:w val="0.88337270341207352"/>
          <c:h val="0.52222769028871396"/>
        </c:manualLayout>
      </c:layout>
      <c:bar3DChart>
        <c:barDir val="col"/>
        <c:grouping val="clustered"/>
        <c:varyColors val="0"/>
        <c:ser>
          <c:idx val="0"/>
          <c:order val="0"/>
          <c:invertIfNegative val="0"/>
          <c:dLbls>
            <c:delete val="1"/>
          </c:dLbls>
          <c:cat>
            <c:multiLvlStrRef>
              <c:f>Sheet5!$C$21:$P$22</c:f>
              <c:multiLvlStrCache>
                <c:ptCount val="12"/>
                <c:lvl>
                  <c:pt idx="0">
                    <c:v>A</c:v>
                  </c:pt>
                  <c:pt idx="1">
                    <c:v>B</c:v>
                  </c:pt>
                  <c:pt idx="2">
                    <c:v>A</c:v>
                  </c:pt>
                  <c:pt idx="3">
                    <c:v>B</c:v>
                  </c:pt>
                  <c:pt idx="4">
                    <c:v>A</c:v>
                  </c:pt>
                  <c:pt idx="5">
                    <c:v>B</c:v>
                  </c:pt>
                  <c:pt idx="6">
                    <c:v>A</c:v>
                  </c:pt>
                  <c:pt idx="7">
                    <c:v>B</c:v>
                  </c:pt>
                  <c:pt idx="8">
                    <c:v>A</c:v>
                  </c:pt>
                  <c:pt idx="9">
                    <c:v>B</c:v>
                  </c:pt>
                  <c:pt idx="10">
                    <c:v>A</c:v>
                  </c:pt>
                  <c:pt idx="11">
                    <c:v>B</c:v>
                  </c:pt>
                </c:lvl>
                <c:lvl>
                  <c:pt idx="0">
                    <c:v>0</c:v>
                  </c:pt>
                  <c:pt idx="2">
                    <c:v>3</c:v>
                  </c:pt>
                  <c:pt idx="4">
                    <c:v>5</c:v>
                  </c:pt>
                  <c:pt idx="6">
                    <c:v>7</c:v>
                  </c:pt>
                  <c:pt idx="8">
                    <c:v>14</c:v>
                  </c:pt>
                  <c:pt idx="10">
                    <c:v>21</c:v>
                  </c:pt>
                </c:lvl>
              </c:multiLvlStrCache>
            </c:multiLvlStrRef>
          </c:cat>
          <c:val>
            <c:numRef>
              <c:f>Sheet5!$C$23:$P$23</c:f>
              <c:numCache>
                <c:formatCode>General</c:formatCode>
                <c:ptCount val="14"/>
                <c:pt idx="0">
                  <c:v>2</c:v>
                </c:pt>
                <c:pt idx="1">
                  <c:v>1</c:v>
                </c:pt>
                <c:pt idx="2">
                  <c:v>5</c:v>
                </c:pt>
                <c:pt idx="3">
                  <c:v>2</c:v>
                </c:pt>
                <c:pt idx="4">
                  <c:v>49</c:v>
                </c:pt>
                <c:pt idx="5">
                  <c:v>42</c:v>
                </c:pt>
                <c:pt idx="6">
                  <c:v>53</c:v>
                </c:pt>
                <c:pt idx="7">
                  <c:v>51</c:v>
                </c:pt>
                <c:pt idx="8">
                  <c:v>56</c:v>
                </c:pt>
                <c:pt idx="9">
                  <c:v>43</c:v>
                </c:pt>
                <c:pt idx="10">
                  <c:v>59</c:v>
                </c:pt>
                <c:pt idx="11">
                  <c:v>41</c:v>
                </c:pt>
              </c:numCache>
            </c:numRef>
          </c:val>
          <c:extLst xmlns:c16r2="http://schemas.microsoft.com/office/drawing/2015/06/chart">
            <c:ext xmlns:c16="http://schemas.microsoft.com/office/drawing/2014/chart" uri="{C3380CC4-5D6E-409C-BE32-E72D297353CC}">
              <c16:uniqueId val="{00000000-2B22-4924-A5F3-9A236FD8FC4E}"/>
            </c:ext>
          </c:extLst>
        </c:ser>
        <c:ser>
          <c:idx val="1"/>
          <c:order val="1"/>
          <c:invertIfNegative val="0"/>
          <c:dLbls>
            <c:delete val="1"/>
          </c:dLbls>
          <c:cat>
            <c:multiLvlStrRef>
              <c:f>Sheet5!$C$21:$P$22</c:f>
              <c:multiLvlStrCache>
                <c:ptCount val="12"/>
                <c:lvl>
                  <c:pt idx="0">
                    <c:v>A</c:v>
                  </c:pt>
                  <c:pt idx="1">
                    <c:v>B</c:v>
                  </c:pt>
                  <c:pt idx="2">
                    <c:v>A</c:v>
                  </c:pt>
                  <c:pt idx="3">
                    <c:v>B</c:v>
                  </c:pt>
                  <c:pt idx="4">
                    <c:v>A</c:v>
                  </c:pt>
                  <c:pt idx="5">
                    <c:v>B</c:v>
                  </c:pt>
                  <c:pt idx="6">
                    <c:v>A</c:v>
                  </c:pt>
                  <c:pt idx="7">
                    <c:v>B</c:v>
                  </c:pt>
                  <c:pt idx="8">
                    <c:v>A</c:v>
                  </c:pt>
                  <c:pt idx="9">
                    <c:v>B</c:v>
                  </c:pt>
                  <c:pt idx="10">
                    <c:v>A</c:v>
                  </c:pt>
                  <c:pt idx="11">
                    <c:v>B</c:v>
                  </c:pt>
                </c:lvl>
                <c:lvl>
                  <c:pt idx="0">
                    <c:v>0</c:v>
                  </c:pt>
                  <c:pt idx="2">
                    <c:v>3</c:v>
                  </c:pt>
                  <c:pt idx="4">
                    <c:v>5</c:v>
                  </c:pt>
                  <c:pt idx="6">
                    <c:v>7</c:v>
                  </c:pt>
                  <c:pt idx="8">
                    <c:v>14</c:v>
                  </c:pt>
                  <c:pt idx="10">
                    <c:v>21</c:v>
                  </c:pt>
                </c:lvl>
              </c:multiLvlStrCache>
            </c:multiLvlStrRef>
          </c:cat>
          <c:val>
            <c:numRef>
              <c:f>Sheet5!$C$24:$P$24</c:f>
              <c:numCache>
                <c:formatCode>General</c:formatCode>
                <c:ptCount val="14"/>
                <c:pt idx="0">
                  <c:v>51</c:v>
                </c:pt>
                <c:pt idx="1">
                  <c:v>53</c:v>
                </c:pt>
                <c:pt idx="2">
                  <c:v>40</c:v>
                </c:pt>
                <c:pt idx="3">
                  <c:v>46</c:v>
                </c:pt>
                <c:pt idx="4">
                  <c:v>43</c:v>
                </c:pt>
                <c:pt idx="5">
                  <c:v>48</c:v>
                </c:pt>
                <c:pt idx="6">
                  <c:v>46</c:v>
                </c:pt>
                <c:pt idx="7">
                  <c:v>32</c:v>
                </c:pt>
                <c:pt idx="8">
                  <c:v>19</c:v>
                </c:pt>
                <c:pt idx="9">
                  <c:v>26</c:v>
                </c:pt>
                <c:pt idx="10">
                  <c:v>37</c:v>
                </c:pt>
                <c:pt idx="11">
                  <c:v>45</c:v>
                </c:pt>
              </c:numCache>
            </c:numRef>
          </c:val>
          <c:extLst xmlns:c16r2="http://schemas.microsoft.com/office/drawing/2015/06/chart">
            <c:ext xmlns:c16="http://schemas.microsoft.com/office/drawing/2014/chart" uri="{C3380CC4-5D6E-409C-BE32-E72D297353CC}">
              <c16:uniqueId val="{00000001-2B22-4924-A5F3-9A236FD8FC4E}"/>
            </c:ext>
          </c:extLst>
        </c:ser>
        <c:ser>
          <c:idx val="2"/>
          <c:order val="2"/>
          <c:invertIfNegative val="0"/>
          <c:dLbls>
            <c:delete val="1"/>
          </c:dLbls>
          <c:cat>
            <c:multiLvlStrRef>
              <c:f>Sheet5!$C$21:$P$22</c:f>
              <c:multiLvlStrCache>
                <c:ptCount val="12"/>
                <c:lvl>
                  <c:pt idx="0">
                    <c:v>A</c:v>
                  </c:pt>
                  <c:pt idx="1">
                    <c:v>B</c:v>
                  </c:pt>
                  <c:pt idx="2">
                    <c:v>A</c:v>
                  </c:pt>
                  <c:pt idx="3">
                    <c:v>B</c:v>
                  </c:pt>
                  <c:pt idx="4">
                    <c:v>A</c:v>
                  </c:pt>
                  <c:pt idx="5">
                    <c:v>B</c:v>
                  </c:pt>
                  <c:pt idx="6">
                    <c:v>A</c:v>
                  </c:pt>
                  <c:pt idx="7">
                    <c:v>B</c:v>
                  </c:pt>
                  <c:pt idx="8">
                    <c:v>A</c:v>
                  </c:pt>
                  <c:pt idx="9">
                    <c:v>B</c:v>
                  </c:pt>
                  <c:pt idx="10">
                    <c:v>A</c:v>
                  </c:pt>
                  <c:pt idx="11">
                    <c:v>B</c:v>
                  </c:pt>
                </c:lvl>
                <c:lvl>
                  <c:pt idx="0">
                    <c:v>0</c:v>
                  </c:pt>
                  <c:pt idx="2">
                    <c:v>3</c:v>
                  </c:pt>
                  <c:pt idx="4">
                    <c:v>5</c:v>
                  </c:pt>
                  <c:pt idx="6">
                    <c:v>7</c:v>
                  </c:pt>
                  <c:pt idx="8">
                    <c:v>14</c:v>
                  </c:pt>
                  <c:pt idx="10">
                    <c:v>21</c:v>
                  </c:pt>
                </c:lvl>
              </c:multiLvlStrCache>
            </c:multiLvlStrRef>
          </c:cat>
          <c:val>
            <c:numRef>
              <c:f>Sheet5!$C$25:$P$25</c:f>
              <c:numCache>
                <c:formatCode>General</c:formatCode>
                <c:ptCount val="14"/>
                <c:pt idx="0">
                  <c:v>41</c:v>
                </c:pt>
                <c:pt idx="1">
                  <c:v>46</c:v>
                </c:pt>
                <c:pt idx="2">
                  <c:v>50</c:v>
                </c:pt>
                <c:pt idx="3">
                  <c:v>52</c:v>
                </c:pt>
                <c:pt idx="4">
                  <c:v>10</c:v>
                </c:pt>
                <c:pt idx="5">
                  <c:v>12</c:v>
                </c:pt>
                <c:pt idx="6">
                  <c:v>1</c:v>
                </c:pt>
                <c:pt idx="7">
                  <c:v>17</c:v>
                </c:pt>
                <c:pt idx="8">
                  <c:v>25</c:v>
                </c:pt>
                <c:pt idx="9">
                  <c:v>31</c:v>
                </c:pt>
                <c:pt idx="10">
                  <c:v>4</c:v>
                </c:pt>
                <c:pt idx="11">
                  <c:v>14</c:v>
                </c:pt>
              </c:numCache>
            </c:numRef>
          </c:val>
          <c:extLst xmlns:c16r2="http://schemas.microsoft.com/office/drawing/2015/06/chart">
            <c:ext xmlns:c16="http://schemas.microsoft.com/office/drawing/2014/chart" uri="{C3380CC4-5D6E-409C-BE32-E72D297353CC}">
              <c16:uniqueId val="{00000002-2B22-4924-A5F3-9A236FD8FC4E}"/>
            </c:ext>
          </c:extLst>
        </c:ser>
        <c:ser>
          <c:idx val="3"/>
          <c:order val="3"/>
          <c:invertIfNegative val="0"/>
          <c:dLbls>
            <c:delete val="1"/>
          </c:dLbls>
          <c:cat>
            <c:multiLvlStrRef>
              <c:f>Sheet5!$C$21:$P$22</c:f>
              <c:multiLvlStrCache>
                <c:ptCount val="12"/>
                <c:lvl>
                  <c:pt idx="0">
                    <c:v>A</c:v>
                  </c:pt>
                  <c:pt idx="1">
                    <c:v>B</c:v>
                  </c:pt>
                  <c:pt idx="2">
                    <c:v>A</c:v>
                  </c:pt>
                  <c:pt idx="3">
                    <c:v>B</c:v>
                  </c:pt>
                  <c:pt idx="4">
                    <c:v>A</c:v>
                  </c:pt>
                  <c:pt idx="5">
                    <c:v>B</c:v>
                  </c:pt>
                  <c:pt idx="6">
                    <c:v>A</c:v>
                  </c:pt>
                  <c:pt idx="7">
                    <c:v>B</c:v>
                  </c:pt>
                  <c:pt idx="8">
                    <c:v>A</c:v>
                  </c:pt>
                  <c:pt idx="9">
                    <c:v>B</c:v>
                  </c:pt>
                  <c:pt idx="10">
                    <c:v>A</c:v>
                  </c:pt>
                  <c:pt idx="11">
                    <c:v>B</c:v>
                  </c:pt>
                </c:lvl>
                <c:lvl>
                  <c:pt idx="0">
                    <c:v>0</c:v>
                  </c:pt>
                  <c:pt idx="2">
                    <c:v>3</c:v>
                  </c:pt>
                  <c:pt idx="4">
                    <c:v>5</c:v>
                  </c:pt>
                  <c:pt idx="6">
                    <c:v>7</c:v>
                  </c:pt>
                  <c:pt idx="8">
                    <c:v>14</c:v>
                  </c:pt>
                  <c:pt idx="10">
                    <c:v>21</c:v>
                  </c:pt>
                </c:lvl>
              </c:multiLvlStrCache>
            </c:multiLvlStrRef>
          </c:cat>
          <c:val>
            <c:numRef>
              <c:f>Sheet5!$C$26:$P$26</c:f>
              <c:numCache>
                <c:formatCode>General</c:formatCode>
                <c:ptCount val="14"/>
                <c:pt idx="0">
                  <c:v>6</c:v>
                </c:pt>
                <c:pt idx="1">
                  <c:v>2</c:v>
                </c:pt>
                <c:pt idx="2">
                  <c:v>5</c:v>
                </c:pt>
                <c:pt idx="3">
                  <c:v>2</c:v>
                </c:pt>
                <c:pt idx="4">
                  <c:v>0</c:v>
                </c:pt>
                <c:pt idx="5">
                  <c:v>0</c:v>
                </c:pt>
                <c:pt idx="6">
                  <c:v>0</c:v>
                </c:pt>
                <c:pt idx="7">
                  <c:v>2</c:v>
                </c:pt>
                <c:pt idx="8">
                  <c:v>0</c:v>
                </c:pt>
                <c:pt idx="9">
                  <c:v>2</c:v>
                </c:pt>
                <c:pt idx="10">
                  <c:v>0</c:v>
                </c:pt>
                <c:pt idx="11">
                  <c:v>2</c:v>
                </c:pt>
              </c:numCache>
            </c:numRef>
          </c:val>
          <c:extLst xmlns:c16r2="http://schemas.microsoft.com/office/drawing/2015/06/chart">
            <c:ext xmlns:c16="http://schemas.microsoft.com/office/drawing/2014/chart" uri="{C3380CC4-5D6E-409C-BE32-E72D297353CC}">
              <c16:uniqueId val="{00000003-2B22-4924-A5F3-9A236FD8FC4E}"/>
            </c:ext>
          </c:extLst>
        </c:ser>
        <c:dLbls>
          <c:showLegendKey val="0"/>
          <c:showVal val="1"/>
          <c:showCatName val="0"/>
          <c:showSerName val="0"/>
          <c:showPercent val="0"/>
          <c:showBubbleSize val="0"/>
        </c:dLbls>
        <c:gapWidth val="150"/>
        <c:shape val="cylinder"/>
        <c:axId val="260288896"/>
        <c:axId val="260290816"/>
        <c:axId val="0"/>
      </c:bar3DChart>
      <c:catAx>
        <c:axId val="260288896"/>
        <c:scaling>
          <c:orientation val="minMax"/>
        </c:scaling>
        <c:delete val="0"/>
        <c:axPos val="b"/>
        <c:title>
          <c:tx>
            <c:rich>
              <a:bodyPr/>
              <a:lstStyle/>
              <a:p>
                <a:pPr>
                  <a:defRPr/>
                </a:pPr>
                <a:r>
                  <a:rPr lang="en-US"/>
                  <a:t>Follow</a:t>
                </a:r>
                <a:r>
                  <a:rPr lang="en-US" baseline="0"/>
                  <a:t> up days </a:t>
                </a:r>
                <a:endParaRPr lang="en-US"/>
              </a:p>
            </c:rich>
          </c:tx>
          <c:overlay val="0"/>
        </c:title>
        <c:numFmt formatCode="General" sourceLinked="0"/>
        <c:majorTickMark val="out"/>
        <c:minorTickMark val="none"/>
        <c:tickLblPos val="nextTo"/>
        <c:crossAx val="260290816"/>
        <c:crosses val="autoZero"/>
        <c:auto val="0"/>
        <c:lblAlgn val="ctr"/>
        <c:lblOffset val="100"/>
        <c:noMultiLvlLbl val="1"/>
      </c:catAx>
      <c:valAx>
        <c:axId val="260290816"/>
        <c:scaling>
          <c:orientation val="minMax"/>
        </c:scaling>
        <c:delete val="0"/>
        <c:axPos val="l"/>
        <c:majorGridlines/>
        <c:title>
          <c:tx>
            <c:rich>
              <a:bodyPr rot="0" vert="wordArtVert"/>
              <a:lstStyle/>
              <a:p>
                <a:pPr>
                  <a:defRPr/>
                </a:pPr>
                <a:r>
                  <a:rPr lang="en-US"/>
                  <a:t>Number of patients</a:t>
                </a:r>
              </a:p>
            </c:rich>
          </c:tx>
          <c:layout>
            <c:manualLayout>
              <c:xMode val="edge"/>
              <c:yMode val="edge"/>
              <c:x val="6.32681224125335E-3"/>
              <c:y val="0.15845854036570983"/>
            </c:manualLayout>
          </c:layout>
          <c:overlay val="0"/>
        </c:title>
        <c:numFmt formatCode="General" sourceLinked="1"/>
        <c:majorTickMark val="out"/>
        <c:minorTickMark val="none"/>
        <c:tickLblPos val="nextTo"/>
        <c:crossAx val="260288896"/>
        <c:crosses val="autoZero"/>
        <c:crossBetween val="between"/>
      </c:valAx>
      <c:spPr>
        <a:noFill/>
      </c:spPr>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GUDAGAT RAKTASRAVA (Bleeding Per Rectum))</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8459951881014874"/>
          <c:y val="0.28265055409740447"/>
          <c:w val="0.63404024496937883"/>
          <c:h val="0.52319845435987167"/>
        </c:manualLayout>
      </c:layout>
      <c:bar3DChart>
        <c:barDir val="col"/>
        <c:grouping val="stacked"/>
        <c:varyColors val="0"/>
        <c:ser>
          <c:idx val="0"/>
          <c:order val="0"/>
          <c:invertIfNegative val="0"/>
          <c:cat>
            <c:multiLvlStrRef>
              <c:f>Sheet4!$L$68:$O$69</c:f>
              <c:multiLvlStrCache>
                <c:ptCount val="4"/>
                <c:lvl>
                  <c:pt idx="0">
                    <c:v>0</c:v>
                  </c:pt>
                  <c:pt idx="1">
                    <c:v>0</c:v>
                  </c:pt>
                  <c:pt idx="2">
                    <c:v>21</c:v>
                  </c:pt>
                  <c:pt idx="3">
                    <c:v>21</c:v>
                  </c:pt>
                </c:lvl>
                <c:lvl>
                  <c:pt idx="0">
                    <c:v>A</c:v>
                  </c:pt>
                  <c:pt idx="1">
                    <c:v>B</c:v>
                  </c:pt>
                  <c:pt idx="2">
                    <c:v>A</c:v>
                  </c:pt>
                  <c:pt idx="3">
                    <c:v>B</c:v>
                  </c:pt>
                </c:lvl>
              </c:multiLvlStrCache>
            </c:multiLvlStrRef>
          </c:cat>
          <c:val>
            <c:numRef>
              <c:f>Sheet4!$L$71:$O$71</c:f>
              <c:numCache>
                <c:formatCode>General</c:formatCode>
                <c:ptCount val="4"/>
                <c:pt idx="0">
                  <c:v>3</c:v>
                </c:pt>
                <c:pt idx="1">
                  <c:v>0</c:v>
                </c:pt>
                <c:pt idx="2">
                  <c:v>53</c:v>
                </c:pt>
                <c:pt idx="3">
                  <c:v>39</c:v>
                </c:pt>
              </c:numCache>
            </c:numRef>
          </c:val>
          <c:extLst xmlns:c16r2="http://schemas.microsoft.com/office/drawing/2015/06/chart">
            <c:ext xmlns:c16="http://schemas.microsoft.com/office/drawing/2014/chart" uri="{C3380CC4-5D6E-409C-BE32-E72D297353CC}">
              <c16:uniqueId val="{00000000-3045-4ED6-9B11-14E2F038E247}"/>
            </c:ext>
          </c:extLst>
        </c:ser>
        <c:ser>
          <c:idx val="1"/>
          <c:order val="1"/>
          <c:invertIfNegative val="0"/>
          <c:cat>
            <c:multiLvlStrRef>
              <c:f>Sheet4!$L$68:$O$69</c:f>
              <c:multiLvlStrCache>
                <c:ptCount val="4"/>
                <c:lvl>
                  <c:pt idx="0">
                    <c:v>0</c:v>
                  </c:pt>
                  <c:pt idx="1">
                    <c:v>0</c:v>
                  </c:pt>
                  <c:pt idx="2">
                    <c:v>21</c:v>
                  </c:pt>
                  <c:pt idx="3">
                    <c:v>21</c:v>
                  </c:pt>
                </c:lvl>
                <c:lvl>
                  <c:pt idx="0">
                    <c:v>A</c:v>
                  </c:pt>
                  <c:pt idx="1">
                    <c:v>B</c:v>
                  </c:pt>
                  <c:pt idx="2">
                    <c:v>A</c:v>
                  </c:pt>
                  <c:pt idx="3">
                    <c:v>B</c:v>
                  </c:pt>
                </c:lvl>
              </c:multiLvlStrCache>
            </c:multiLvlStrRef>
          </c:cat>
          <c:val>
            <c:numRef>
              <c:f>Sheet4!$L$72:$O$72</c:f>
              <c:numCache>
                <c:formatCode>General</c:formatCode>
                <c:ptCount val="4"/>
                <c:pt idx="0">
                  <c:v>41</c:v>
                </c:pt>
                <c:pt idx="1">
                  <c:v>43</c:v>
                </c:pt>
                <c:pt idx="2">
                  <c:v>37</c:v>
                </c:pt>
                <c:pt idx="3">
                  <c:v>35</c:v>
                </c:pt>
              </c:numCache>
            </c:numRef>
          </c:val>
          <c:extLst xmlns:c16r2="http://schemas.microsoft.com/office/drawing/2015/06/chart">
            <c:ext xmlns:c16="http://schemas.microsoft.com/office/drawing/2014/chart" uri="{C3380CC4-5D6E-409C-BE32-E72D297353CC}">
              <c16:uniqueId val="{00000001-3045-4ED6-9B11-14E2F038E247}"/>
            </c:ext>
          </c:extLst>
        </c:ser>
        <c:ser>
          <c:idx val="2"/>
          <c:order val="2"/>
          <c:invertIfNegative val="0"/>
          <c:cat>
            <c:multiLvlStrRef>
              <c:f>Sheet4!$L$68:$O$69</c:f>
              <c:multiLvlStrCache>
                <c:ptCount val="4"/>
                <c:lvl>
                  <c:pt idx="0">
                    <c:v>0</c:v>
                  </c:pt>
                  <c:pt idx="1">
                    <c:v>0</c:v>
                  </c:pt>
                  <c:pt idx="2">
                    <c:v>21</c:v>
                  </c:pt>
                  <c:pt idx="3">
                    <c:v>21</c:v>
                  </c:pt>
                </c:lvl>
                <c:lvl>
                  <c:pt idx="0">
                    <c:v>A</c:v>
                  </c:pt>
                  <c:pt idx="1">
                    <c:v>B</c:v>
                  </c:pt>
                  <c:pt idx="2">
                    <c:v>A</c:v>
                  </c:pt>
                  <c:pt idx="3">
                    <c:v>B</c:v>
                  </c:pt>
                </c:lvl>
              </c:multiLvlStrCache>
            </c:multiLvlStrRef>
          </c:cat>
          <c:val>
            <c:numRef>
              <c:f>Sheet4!$L$73:$O$73</c:f>
              <c:numCache>
                <c:formatCode>General</c:formatCode>
                <c:ptCount val="4"/>
                <c:pt idx="0">
                  <c:v>53</c:v>
                </c:pt>
                <c:pt idx="1">
                  <c:v>53</c:v>
                </c:pt>
                <c:pt idx="2">
                  <c:v>10</c:v>
                </c:pt>
                <c:pt idx="3">
                  <c:v>24</c:v>
                </c:pt>
              </c:numCache>
            </c:numRef>
          </c:val>
          <c:extLst xmlns:c16r2="http://schemas.microsoft.com/office/drawing/2015/06/chart">
            <c:ext xmlns:c16="http://schemas.microsoft.com/office/drawing/2014/chart" uri="{C3380CC4-5D6E-409C-BE32-E72D297353CC}">
              <c16:uniqueId val="{00000002-3045-4ED6-9B11-14E2F038E247}"/>
            </c:ext>
          </c:extLst>
        </c:ser>
        <c:ser>
          <c:idx val="3"/>
          <c:order val="3"/>
          <c:invertIfNegative val="0"/>
          <c:cat>
            <c:multiLvlStrRef>
              <c:f>Sheet4!$L$68:$O$69</c:f>
              <c:multiLvlStrCache>
                <c:ptCount val="4"/>
                <c:lvl>
                  <c:pt idx="0">
                    <c:v>0</c:v>
                  </c:pt>
                  <c:pt idx="1">
                    <c:v>0</c:v>
                  </c:pt>
                  <c:pt idx="2">
                    <c:v>21</c:v>
                  </c:pt>
                  <c:pt idx="3">
                    <c:v>21</c:v>
                  </c:pt>
                </c:lvl>
                <c:lvl>
                  <c:pt idx="0">
                    <c:v>A</c:v>
                  </c:pt>
                  <c:pt idx="1">
                    <c:v>B</c:v>
                  </c:pt>
                  <c:pt idx="2">
                    <c:v>A</c:v>
                  </c:pt>
                  <c:pt idx="3">
                    <c:v>B</c:v>
                  </c:pt>
                </c:lvl>
              </c:multiLvlStrCache>
            </c:multiLvlStrRef>
          </c:cat>
          <c:val>
            <c:numRef>
              <c:f>Sheet4!$L$74:$O$74</c:f>
              <c:numCache>
                <c:formatCode>General</c:formatCode>
                <c:ptCount val="4"/>
                <c:pt idx="0">
                  <c:v>3</c:v>
                </c:pt>
                <c:pt idx="1">
                  <c:v>6</c:v>
                </c:pt>
                <c:pt idx="2">
                  <c:v>0</c:v>
                </c:pt>
                <c:pt idx="3">
                  <c:v>4</c:v>
                </c:pt>
              </c:numCache>
            </c:numRef>
          </c:val>
          <c:extLst xmlns:c16r2="http://schemas.microsoft.com/office/drawing/2015/06/chart">
            <c:ext xmlns:c16="http://schemas.microsoft.com/office/drawing/2014/chart" uri="{C3380CC4-5D6E-409C-BE32-E72D297353CC}">
              <c16:uniqueId val="{00000003-3045-4ED6-9B11-14E2F038E247}"/>
            </c:ext>
          </c:extLst>
        </c:ser>
        <c:dLbls>
          <c:showLegendKey val="0"/>
          <c:showVal val="0"/>
          <c:showCatName val="0"/>
          <c:showSerName val="0"/>
          <c:showPercent val="0"/>
          <c:showBubbleSize val="0"/>
        </c:dLbls>
        <c:gapWidth val="150"/>
        <c:shape val="box"/>
        <c:axId val="260492288"/>
        <c:axId val="260502656"/>
        <c:axId val="0"/>
      </c:bar3DChart>
      <c:catAx>
        <c:axId val="260492288"/>
        <c:scaling>
          <c:orientation val="minMax"/>
        </c:scaling>
        <c:delete val="0"/>
        <c:axPos val="b"/>
        <c:title>
          <c:tx>
            <c:rich>
              <a:bodyPr/>
              <a:lstStyle/>
              <a:p>
                <a:pPr>
                  <a:defRPr sz="1400"/>
                </a:pPr>
                <a:r>
                  <a:rPr lang="en-US" sz="1400"/>
                  <a:t>Day</a:t>
                </a:r>
                <a:r>
                  <a:rPr lang="en-US" sz="1400" baseline="0"/>
                  <a:t> of Follow ups &amp; Study groups</a:t>
                </a:r>
                <a:endParaRPr lang="en-US" sz="1400"/>
              </a:p>
            </c:rich>
          </c:tx>
          <c:overlay val="0"/>
        </c:title>
        <c:numFmt formatCode="General" sourceLinked="0"/>
        <c:majorTickMark val="out"/>
        <c:minorTickMark val="none"/>
        <c:tickLblPos val="nextTo"/>
        <c:crossAx val="260502656"/>
        <c:crosses val="autoZero"/>
        <c:auto val="1"/>
        <c:lblAlgn val="ctr"/>
        <c:lblOffset val="100"/>
        <c:noMultiLvlLbl val="0"/>
      </c:catAx>
      <c:valAx>
        <c:axId val="260502656"/>
        <c:scaling>
          <c:orientation val="minMax"/>
        </c:scaling>
        <c:delete val="0"/>
        <c:axPos val="l"/>
        <c:majorGridlines/>
        <c:title>
          <c:tx>
            <c:rich>
              <a:bodyPr rot="0" vert="wordArtVert"/>
              <a:lstStyle/>
              <a:p>
                <a:pPr>
                  <a:defRPr/>
                </a:pPr>
                <a:r>
                  <a:rPr lang="en-US"/>
                  <a:t>No of Patients</a:t>
                </a:r>
              </a:p>
            </c:rich>
          </c:tx>
          <c:overlay val="0"/>
        </c:title>
        <c:numFmt formatCode="General" sourceLinked="1"/>
        <c:majorTickMark val="out"/>
        <c:minorTickMark val="none"/>
        <c:tickLblPos val="nextTo"/>
        <c:crossAx val="26049228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VEDANA YUKT MALATYAGA (Painful Defecation)</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Sheet4!$H$70:$K$70</c:f>
              <c:numCache>
                <c:formatCode>General</c:formatCode>
                <c:ptCount val="4"/>
                <c:pt idx="0">
                  <c:v>5</c:v>
                </c:pt>
                <c:pt idx="1">
                  <c:v>0</c:v>
                </c:pt>
                <c:pt idx="2">
                  <c:v>49</c:v>
                </c:pt>
                <c:pt idx="3">
                  <c:v>39</c:v>
                </c:pt>
              </c:numCache>
            </c:numRef>
          </c:val>
          <c:extLst xmlns:c16r2="http://schemas.microsoft.com/office/drawing/2015/06/chart">
            <c:ext xmlns:c16="http://schemas.microsoft.com/office/drawing/2014/chart" uri="{C3380CC4-5D6E-409C-BE32-E72D297353CC}">
              <c16:uniqueId val="{00000000-B51B-4731-964D-48B1341C843B}"/>
            </c:ext>
          </c:extLst>
        </c:ser>
        <c:ser>
          <c:idx val="1"/>
          <c:order val="1"/>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Sheet4!$H$71:$K$71</c:f>
              <c:numCache>
                <c:formatCode>General</c:formatCode>
                <c:ptCount val="4"/>
                <c:pt idx="0">
                  <c:v>45</c:v>
                </c:pt>
                <c:pt idx="1">
                  <c:v>49</c:v>
                </c:pt>
                <c:pt idx="2">
                  <c:v>43</c:v>
                </c:pt>
                <c:pt idx="3">
                  <c:v>37</c:v>
                </c:pt>
              </c:numCache>
            </c:numRef>
          </c:val>
          <c:extLst xmlns:c16r2="http://schemas.microsoft.com/office/drawing/2015/06/chart">
            <c:ext xmlns:c16="http://schemas.microsoft.com/office/drawing/2014/chart" uri="{C3380CC4-5D6E-409C-BE32-E72D297353CC}">
              <c16:uniqueId val="{00000001-B51B-4731-964D-48B1341C843B}"/>
            </c:ext>
          </c:extLst>
        </c:ser>
        <c:ser>
          <c:idx val="2"/>
          <c:order val="2"/>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Sheet4!$H$72:$K$72</c:f>
              <c:numCache>
                <c:formatCode>General</c:formatCode>
                <c:ptCount val="4"/>
                <c:pt idx="0">
                  <c:v>48</c:v>
                </c:pt>
                <c:pt idx="1">
                  <c:v>48</c:v>
                </c:pt>
                <c:pt idx="2">
                  <c:v>8</c:v>
                </c:pt>
                <c:pt idx="3">
                  <c:v>25</c:v>
                </c:pt>
              </c:numCache>
            </c:numRef>
          </c:val>
          <c:extLst xmlns:c16r2="http://schemas.microsoft.com/office/drawing/2015/06/chart">
            <c:ext xmlns:c16="http://schemas.microsoft.com/office/drawing/2014/chart" uri="{C3380CC4-5D6E-409C-BE32-E72D297353CC}">
              <c16:uniqueId val="{00000002-B51B-4731-964D-48B1341C843B}"/>
            </c:ext>
          </c:extLst>
        </c:ser>
        <c:ser>
          <c:idx val="3"/>
          <c:order val="3"/>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Sheet4!$H$73:$K$73</c:f>
              <c:numCache>
                <c:formatCode>General</c:formatCode>
                <c:ptCount val="4"/>
                <c:pt idx="0">
                  <c:v>2</c:v>
                </c:pt>
                <c:pt idx="1">
                  <c:v>5</c:v>
                </c:pt>
                <c:pt idx="2">
                  <c:v>0</c:v>
                </c:pt>
                <c:pt idx="3">
                  <c:v>1</c:v>
                </c:pt>
              </c:numCache>
            </c:numRef>
          </c:val>
          <c:extLst xmlns:c16r2="http://schemas.microsoft.com/office/drawing/2015/06/chart">
            <c:ext xmlns:c16="http://schemas.microsoft.com/office/drawing/2014/chart" uri="{C3380CC4-5D6E-409C-BE32-E72D297353CC}">
              <c16:uniqueId val="{00000003-B51B-4731-964D-48B1341C843B}"/>
            </c:ext>
          </c:extLst>
        </c:ser>
        <c:dLbls>
          <c:showLegendKey val="0"/>
          <c:showVal val="0"/>
          <c:showCatName val="0"/>
          <c:showSerName val="0"/>
          <c:showPercent val="0"/>
          <c:showBubbleSize val="0"/>
        </c:dLbls>
        <c:gapWidth val="150"/>
        <c:shape val="box"/>
        <c:axId val="260650880"/>
        <c:axId val="260657152"/>
        <c:axId val="0"/>
      </c:bar3DChart>
      <c:catAx>
        <c:axId val="260650880"/>
        <c:scaling>
          <c:orientation val="minMax"/>
        </c:scaling>
        <c:delete val="0"/>
        <c:axPos val="b"/>
        <c:title>
          <c:tx>
            <c:rich>
              <a:bodyPr/>
              <a:lstStyle/>
              <a:p>
                <a:pPr>
                  <a:defRPr sz="1400"/>
                </a:pPr>
                <a:r>
                  <a:rPr lang="en-US" sz="1400"/>
                  <a:t>Day</a:t>
                </a:r>
                <a:r>
                  <a:rPr lang="en-US" sz="1400" baseline="0"/>
                  <a:t> of Follow ups &amp; Study groups</a:t>
                </a:r>
                <a:endParaRPr lang="en-US" sz="1400"/>
              </a:p>
            </c:rich>
          </c:tx>
          <c:overlay val="0"/>
        </c:title>
        <c:numFmt formatCode="General" sourceLinked="0"/>
        <c:majorTickMark val="out"/>
        <c:minorTickMark val="none"/>
        <c:tickLblPos val="nextTo"/>
        <c:crossAx val="260657152"/>
        <c:crosses val="autoZero"/>
        <c:auto val="1"/>
        <c:lblAlgn val="ctr"/>
        <c:lblOffset val="100"/>
        <c:noMultiLvlLbl val="0"/>
      </c:catAx>
      <c:valAx>
        <c:axId val="260657152"/>
        <c:scaling>
          <c:orientation val="minMax"/>
        </c:scaling>
        <c:delete val="0"/>
        <c:axPos val="l"/>
        <c:majorGridlines/>
        <c:title>
          <c:tx>
            <c:rich>
              <a:bodyPr rot="0" vert="wordArtVert"/>
              <a:lstStyle/>
              <a:p>
                <a:pPr>
                  <a:defRPr/>
                </a:pPr>
                <a:r>
                  <a:rPr lang="en-US"/>
                  <a:t>No of Patients</a:t>
                </a:r>
              </a:p>
            </c:rich>
          </c:tx>
          <c:overlay val="0"/>
        </c:title>
        <c:numFmt formatCode="General" sourceLinked="1"/>
        <c:majorTickMark val="out"/>
        <c:minorTickMark val="none"/>
        <c:tickLblPos val="nextTo"/>
        <c:crossAx val="260650880"/>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PROLAPSE OF PILE MASS PER RECTUM</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Sheet4!$H$76:$K$76</c:f>
              <c:numCache>
                <c:formatCode>General</c:formatCode>
                <c:ptCount val="4"/>
                <c:pt idx="0">
                  <c:v>6</c:v>
                </c:pt>
                <c:pt idx="1">
                  <c:v>7</c:v>
                </c:pt>
                <c:pt idx="2">
                  <c:v>53</c:v>
                </c:pt>
                <c:pt idx="3">
                  <c:v>46</c:v>
                </c:pt>
              </c:numCache>
            </c:numRef>
          </c:val>
          <c:extLst xmlns:c16r2="http://schemas.microsoft.com/office/drawing/2015/06/chart">
            <c:ext xmlns:c16="http://schemas.microsoft.com/office/drawing/2014/chart" uri="{C3380CC4-5D6E-409C-BE32-E72D297353CC}">
              <c16:uniqueId val="{00000000-D9C9-47F7-B25E-B65D4FAC6D21}"/>
            </c:ext>
          </c:extLst>
        </c:ser>
        <c:ser>
          <c:idx val="1"/>
          <c:order val="1"/>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Sheet4!$H$77:$K$77</c:f>
              <c:numCache>
                <c:formatCode>General</c:formatCode>
                <c:ptCount val="4"/>
                <c:pt idx="0">
                  <c:v>48</c:v>
                </c:pt>
                <c:pt idx="1">
                  <c:v>46</c:v>
                </c:pt>
                <c:pt idx="2">
                  <c:v>21</c:v>
                </c:pt>
                <c:pt idx="3">
                  <c:v>12</c:v>
                </c:pt>
              </c:numCache>
            </c:numRef>
          </c:val>
          <c:extLst xmlns:c16r2="http://schemas.microsoft.com/office/drawing/2015/06/chart">
            <c:ext xmlns:c16="http://schemas.microsoft.com/office/drawing/2014/chart" uri="{C3380CC4-5D6E-409C-BE32-E72D297353CC}">
              <c16:uniqueId val="{00000001-D9C9-47F7-B25E-B65D4FAC6D21}"/>
            </c:ext>
          </c:extLst>
        </c:ser>
        <c:ser>
          <c:idx val="2"/>
          <c:order val="2"/>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Sheet4!$H$78:$K$78</c:f>
              <c:numCache>
                <c:formatCode>General</c:formatCode>
                <c:ptCount val="4"/>
                <c:pt idx="0">
                  <c:v>43</c:v>
                </c:pt>
                <c:pt idx="1">
                  <c:v>49</c:v>
                </c:pt>
                <c:pt idx="2">
                  <c:v>25</c:v>
                </c:pt>
                <c:pt idx="3">
                  <c:v>42</c:v>
                </c:pt>
              </c:numCache>
            </c:numRef>
          </c:val>
          <c:extLst xmlns:c16r2="http://schemas.microsoft.com/office/drawing/2015/06/chart">
            <c:ext xmlns:c16="http://schemas.microsoft.com/office/drawing/2014/chart" uri="{C3380CC4-5D6E-409C-BE32-E72D297353CC}">
              <c16:uniqueId val="{00000002-D9C9-47F7-B25E-B65D4FAC6D21}"/>
            </c:ext>
          </c:extLst>
        </c:ser>
        <c:ser>
          <c:idx val="3"/>
          <c:order val="3"/>
          <c:invertIfNegative val="0"/>
          <c:cat>
            <c:multiLvlStrRef>
              <c:f>Sheet4!$H$68:$K$69</c:f>
              <c:multiLvlStrCache>
                <c:ptCount val="4"/>
                <c:lvl>
                  <c:pt idx="0">
                    <c:v>A</c:v>
                  </c:pt>
                  <c:pt idx="1">
                    <c:v>B</c:v>
                  </c:pt>
                  <c:pt idx="2">
                    <c:v>A</c:v>
                  </c:pt>
                  <c:pt idx="3">
                    <c:v>B</c:v>
                  </c:pt>
                </c:lvl>
                <c:lvl>
                  <c:pt idx="0">
                    <c:v>0</c:v>
                  </c:pt>
                  <c:pt idx="2">
                    <c:v>21</c:v>
                  </c:pt>
                </c:lvl>
              </c:multiLvlStrCache>
            </c:multiLvlStrRef>
          </c:cat>
          <c:val>
            <c:numRef>
              <c:f>Sheet4!$H$79:$K$79</c:f>
              <c:numCache>
                <c:formatCode>General</c:formatCode>
                <c:ptCount val="4"/>
                <c:pt idx="0">
                  <c:v>3</c:v>
                </c:pt>
                <c:pt idx="1">
                  <c:v>0</c:v>
                </c:pt>
                <c:pt idx="2">
                  <c:v>1</c:v>
                </c:pt>
                <c:pt idx="3">
                  <c:v>2</c:v>
                </c:pt>
              </c:numCache>
            </c:numRef>
          </c:val>
          <c:extLst xmlns:c16r2="http://schemas.microsoft.com/office/drawing/2015/06/chart">
            <c:ext xmlns:c16="http://schemas.microsoft.com/office/drawing/2014/chart" uri="{C3380CC4-5D6E-409C-BE32-E72D297353CC}">
              <c16:uniqueId val="{00000003-D9C9-47F7-B25E-B65D4FAC6D21}"/>
            </c:ext>
          </c:extLst>
        </c:ser>
        <c:dLbls>
          <c:showLegendKey val="0"/>
          <c:showVal val="0"/>
          <c:showCatName val="0"/>
          <c:showSerName val="0"/>
          <c:showPercent val="0"/>
          <c:showBubbleSize val="0"/>
        </c:dLbls>
        <c:gapWidth val="150"/>
        <c:shape val="box"/>
        <c:axId val="260698880"/>
        <c:axId val="260700800"/>
        <c:axId val="0"/>
      </c:bar3DChart>
      <c:catAx>
        <c:axId val="260698880"/>
        <c:scaling>
          <c:orientation val="minMax"/>
        </c:scaling>
        <c:delete val="0"/>
        <c:axPos val="b"/>
        <c:title>
          <c:tx>
            <c:rich>
              <a:bodyPr/>
              <a:lstStyle/>
              <a:p>
                <a:pPr>
                  <a:defRPr sz="1400"/>
                </a:pPr>
                <a:r>
                  <a:rPr lang="en-US" sz="1400"/>
                  <a:t>Day</a:t>
                </a:r>
                <a:r>
                  <a:rPr lang="en-US" sz="1400" baseline="0"/>
                  <a:t> of Follow ups &amp; Study groups</a:t>
                </a:r>
                <a:endParaRPr lang="en-US" sz="1400"/>
              </a:p>
            </c:rich>
          </c:tx>
          <c:overlay val="0"/>
        </c:title>
        <c:numFmt formatCode="General" sourceLinked="0"/>
        <c:majorTickMark val="out"/>
        <c:minorTickMark val="none"/>
        <c:tickLblPos val="nextTo"/>
        <c:crossAx val="260700800"/>
        <c:crosses val="autoZero"/>
        <c:auto val="1"/>
        <c:lblAlgn val="ctr"/>
        <c:lblOffset val="100"/>
        <c:noMultiLvlLbl val="0"/>
      </c:catAx>
      <c:valAx>
        <c:axId val="260700800"/>
        <c:scaling>
          <c:orientation val="minMax"/>
        </c:scaling>
        <c:delete val="0"/>
        <c:axPos val="l"/>
        <c:majorGridlines/>
        <c:title>
          <c:tx>
            <c:rich>
              <a:bodyPr rot="0" vert="wordArtVert"/>
              <a:lstStyle/>
              <a:p>
                <a:pPr>
                  <a:defRPr/>
                </a:pPr>
                <a:r>
                  <a:rPr lang="en-US"/>
                  <a:t>No of Patients</a:t>
                </a:r>
              </a:p>
            </c:rich>
          </c:tx>
          <c:overlay val="0"/>
        </c:title>
        <c:numFmt formatCode="General" sourceLinked="1"/>
        <c:majorTickMark val="out"/>
        <c:minorTickMark val="none"/>
        <c:tickLblPos val="nextTo"/>
        <c:crossAx val="2606988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54</Pages>
  <Words>11977</Words>
  <Characters>68272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pradeepkumar Jondhale</dc:creator>
  <cp:lastModifiedBy>pradeepkumar Jondhale</cp:lastModifiedBy>
  <cp:revision>5</cp:revision>
  <dcterms:created xsi:type="dcterms:W3CDTF">2020-01-24T05:24:00Z</dcterms:created>
  <dcterms:modified xsi:type="dcterms:W3CDTF">2020-01-24T06:46:00Z</dcterms:modified>
</cp:coreProperties>
</file>