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7C" w:rsidRPr="00CD048C" w:rsidRDefault="00CE7319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To evaluate the efficacy of </w:t>
      </w: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5D0370" w:rsidRPr="00CD048C">
        <w:rPr>
          <w:rFonts w:ascii="Times New Roman" w:hAnsi="Times New Roman" w:cs="Times New Roman"/>
          <w:b/>
          <w:bCs/>
          <w:sz w:val="32"/>
          <w:szCs w:val="32"/>
        </w:rPr>
        <w:t>harang</w:t>
      </w:r>
      <w:r w:rsidRPr="00CD048C">
        <w:rPr>
          <w:rFonts w:ascii="Times New Roman" w:hAnsi="Times New Roman" w:cs="Times New Roman"/>
          <w:b/>
          <w:bCs/>
          <w:sz w:val="32"/>
          <w:szCs w:val="32"/>
        </w:rPr>
        <w:t>yadi</w:t>
      </w:r>
      <w:proofErr w:type="spell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Leha</w:t>
      </w:r>
      <w:proofErr w:type="spell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in the management of </w:t>
      </w: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Tamak</w:t>
      </w:r>
      <w:proofErr w:type="spell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Shwas </w:t>
      </w: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w.s.r</w:t>
      </w:r>
      <w:proofErr w:type="spellEnd"/>
      <w:r w:rsidRPr="00CD048C">
        <w:rPr>
          <w:rFonts w:ascii="Times New Roman" w:hAnsi="Times New Roman" w:cs="Times New Roman"/>
          <w:b/>
          <w:bCs/>
          <w:sz w:val="32"/>
          <w:szCs w:val="32"/>
        </w:rPr>
        <w:t>.</w:t>
      </w:r>
      <w:proofErr w:type="gram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To Bronchial A</w:t>
      </w:r>
      <w:r w:rsidR="005D0370" w:rsidRPr="00CD048C">
        <w:rPr>
          <w:rFonts w:ascii="Times New Roman" w:hAnsi="Times New Roman" w:cs="Times New Roman"/>
          <w:b/>
          <w:bCs/>
          <w:sz w:val="32"/>
          <w:szCs w:val="32"/>
        </w:rPr>
        <w:t>sthma</w:t>
      </w:r>
      <w:r w:rsidRPr="00CD048C">
        <w:rPr>
          <w:rFonts w:ascii="Times New Roman" w:hAnsi="Times New Roman" w:cs="Times New Roman"/>
          <w:b/>
          <w:bCs/>
          <w:sz w:val="32"/>
          <w:szCs w:val="32"/>
        </w:rPr>
        <w:t>- A Case Study.</w:t>
      </w:r>
    </w:p>
    <w:p w:rsidR="00DF0EF8" w:rsidRPr="00CD048C" w:rsidRDefault="006C55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048C">
        <w:rPr>
          <w:rFonts w:ascii="Times New Roman" w:hAnsi="Times New Roman" w:cs="Times New Roman"/>
          <w:sz w:val="24"/>
          <w:szCs w:val="24"/>
        </w:rPr>
        <w:t>Dr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F0EF8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EF8" w:rsidRPr="00CD048C">
        <w:rPr>
          <w:rFonts w:ascii="Times New Roman" w:hAnsi="Times New Roman" w:cs="Times New Roman"/>
          <w:sz w:val="24"/>
          <w:szCs w:val="24"/>
        </w:rPr>
        <w:t>Yogesh</w:t>
      </w:r>
      <w:proofErr w:type="spellEnd"/>
      <w:r w:rsidR="00CE7319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319" w:rsidRPr="00CD048C">
        <w:rPr>
          <w:rFonts w:ascii="Times New Roman" w:hAnsi="Times New Roman" w:cs="Times New Roman"/>
          <w:sz w:val="24"/>
          <w:szCs w:val="24"/>
        </w:rPr>
        <w:t>Prafulla</w:t>
      </w:r>
      <w:proofErr w:type="spellEnd"/>
      <w:r w:rsidR="00DF0EF8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F0EF8" w:rsidRPr="00CD048C">
        <w:rPr>
          <w:rFonts w:ascii="Times New Roman" w:hAnsi="Times New Roman" w:cs="Times New Roman"/>
          <w:sz w:val="24"/>
          <w:szCs w:val="24"/>
        </w:rPr>
        <w:t>Duddalwar</w:t>
      </w:r>
      <w:proofErr w:type="spellEnd"/>
      <w:r w:rsidR="00DF0EF8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DF0EF8" w:rsidRPr="00CD048C">
        <w:rPr>
          <w:rFonts w:ascii="Times New Roman" w:hAnsi="Times New Roman" w:cs="Times New Roman"/>
          <w:sz w:val="24"/>
          <w:szCs w:val="24"/>
        </w:rPr>
        <w:t>M.D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>.</w:t>
      </w:r>
      <w:r w:rsidR="00CE7319" w:rsidRPr="00CD048C">
        <w:rPr>
          <w:rFonts w:ascii="Times New Roman" w:hAnsi="Times New Roman" w:cs="Times New Roman"/>
          <w:sz w:val="24"/>
          <w:szCs w:val="24"/>
        </w:rPr>
        <w:t>(Kayachikitsa)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F8" w:rsidRPr="00CD048C" w:rsidRDefault="006C55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Associate 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Professor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Department of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Kayachikitsa D.M.M</w:t>
      </w:r>
      <w:r w:rsidRPr="00CD048C">
        <w:rPr>
          <w:rFonts w:ascii="Times New Roman" w:hAnsi="Times New Roman" w:cs="Times New Roman"/>
          <w:sz w:val="24"/>
          <w:szCs w:val="24"/>
        </w:rPr>
        <w:t xml:space="preserve">. </w:t>
      </w:r>
      <w:r w:rsidR="00DF0EF8" w:rsidRPr="00CD048C">
        <w:rPr>
          <w:rFonts w:ascii="Times New Roman" w:hAnsi="Times New Roman" w:cs="Times New Roman"/>
          <w:sz w:val="24"/>
          <w:szCs w:val="24"/>
        </w:rPr>
        <w:t xml:space="preserve"> Ayurved </w:t>
      </w:r>
      <w:proofErr w:type="gramStart"/>
      <w:r w:rsidR="00DF0EF8" w:rsidRPr="00CD048C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="00DF0EF8" w:rsidRPr="00CD048C">
        <w:rPr>
          <w:rFonts w:ascii="Times New Roman" w:hAnsi="Times New Roman" w:cs="Times New Roman"/>
          <w:sz w:val="24"/>
          <w:szCs w:val="24"/>
        </w:rPr>
        <w:t>, Yavatmal.</w:t>
      </w:r>
    </w:p>
    <w:p w:rsidR="0032756B" w:rsidRPr="00CD048C" w:rsidRDefault="0032756B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Email ID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897312" w:rsidRPr="00CD048C">
        <w:rPr>
          <w:rFonts w:ascii="Times New Roman" w:hAnsi="Times New Roman" w:cs="Times New Roman"/>
          <w:sz w:val="24"/>
          <w:szCs w:val="24"/>
        </w:rPr>
        <w:t>dr.yogesh.duddalwar@gmail.com</w:t>
      </w:r>
    </w:p>
    <w:p w:rsidR="00DF0EF8" w:rsidRPr="00CD048C" w:rsidRDefault="00DF0EF8" w:rsidP="006C556F">
      <w:pPr>
        <w:tabs>
          <w:tab w:val="left" w:pos="307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Abstract:-</w:t>
      </w:r>
      <w:r w:rsidR="006C556F" w:rsidRPr="00CD048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F478F" w:rsidRPr="00CD048C" w:rsidRDefault="00DF478F" w:rsidP="00891B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 consists of two words viz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Shwas. The etymology of these two words is as follows.</w:t>
      </w:r>
      <w:r w:rsidR="00C93B86" w:rsidRPr="00CD048C">
        <w:rPr>
          <w:rFonts w:ascii="Times New Roman" w:hAnsi="Times New Roman" w:cs="Times New Roman"/>
          <w:sz w:val="24"/>
          <w:szCs w:val="24"/>
        </w:rPr>
        <w:tab/>
      </w:r>
    </w:p>
    <w:p w:rsidR="00DF478F" w:rsidRPr="00CD048C" w:rsidRDefault="00DF478F" w:rsidP="00DF478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Tamyati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it Tama – feeling of darkness.</w:t>
      </w:r>
    </w:p>
    <w:p w:rsidR="00B624C2" w:rsidRPr="00CD048C" w:rsidRDefault="00DF478F" w:rsidP="0089731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Shwasa –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</w:t>
      </w:r>
      <w:r w:rsidR="00B624C2" w:rsidRPr="00CD048C">
        <w:rPr>
          <w:rFonts w:ascii="Times New Roman" w:hAnsi="Times New Roman" w:cs="Times New Roman"/>
          <w:sz w:val="24"/>
          <w:szCs w:val="24"/>
        </w:rPr>
        <w:t>hwa</w:t>
      </w:r>
      <w:r w:rsidRPr="00CD048C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eti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Shwasa</w:t>
      </w:r>
      <w:r w:rsidR="00897312" w:rsidRPr="00CD048C">
        <w:rPr>
          <w:rFonts w:ascii="Times New Roman" w:hAnsi="Times New Roman" w:cs="Times New Roman"/>
          <w:sz w:val="24"/>
          <w:szCs w:val="24"/>
        </w:rPr>
        <w:t>-</w:t>
      </w:r>
      <w:r w:rsidRPr="00CD048C">
        <w:rPr>
          <w:rFonts w:ascii="Times New Roman" w:hAnsi="Times New Roman" w:cs="Times New Roman"/>
          <w:sz w:val="24"/>
          <w:szCs w:val="24"/>
        </w:rPr>
        <w:t xml:space="preserve"> The process by which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exanchange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891B97" w:rsidRPr="00CD048C">
        <w:rPr>
          <w:rFonts w:ascii="Times New Roman" w:hAnsi="Times New Roman" w:cs="Times New Roman"/>
          <w:sz w:val="24"/>
          <w:szCs w:val="24"/>
        </w:rPr>
        <w:t xml:space="preserve">of air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takes </w:t>
      </w:r>
      <w:r w:rsidR="00891B9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>.</w:t>
      </w:r>
    </w:p>
    <w:p w:rsidR="00897312" w:rsidRPr="00CD048C" w:rsidRDefault="00B624C2" w:rsidP="00B624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 S</w:t>
      </w:r>
      <w:r w:rsidR="00DF478F" w:rsidRPr="00CD048C">
        <w:rPr>
          <w:rFonts w:ascii="Times New Roman" w:hAnsi="Times New Roman" w:cs="Times New Roman"/>
          <w:sz w:val="24"/>
          <w:szCs w:val="24"/>
        </w:rPr>
        <w:t xml:space="preserve">hwas disease </w:t>
      </w:r>
      <w:proofErr w:type="spellStart"/>
      <w:r w:rsidR="00DF478F" w:rsidRPr="00CD048C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="00DF478F" w:rsidRPr="00CD048C">
        <w:rPr>
          <w:rFonts w:ascii="Times New Roman" w:hAnsi="Times New Roman" w:cs="Times New Roman"/>
          <w:sz w:val="24"/>
          <w:szCs w:val="24"/>
        </w:rPr>
        <w:t xml:space="preserve"> difficulty </w:t>
      </w:r>
      <w:proofErr w:type="gramStart"/>
      <w:r w:rsidR="00DF478F" w:rsidRPr="00CD048C">
        <w:rPr>
          <w:rFonts w:ascii="Times New Roman" w:hAnsi="Times New Roman" w:cs="Times New Roman"/>
          <w:sz w:val="24"/>
          <w:szCs w:val="24"/>
        </w:rPr>
        <w:t>in</w:t>
      </w:r>
      <w:r w:rsidR="006C556F" w:rsidRPr="00CD048C">
        <w:rPr>
          <w:rFonts w:ascii="Times New Roman" w:hAnsi="Times New Roman" w:cs="Times New Roman"/>
          <w:sz w:val="24"/>
          <w:szCs w:val="24"/>
        </w:rPr>
        <w:t xml:space="preserve">  breathing</w:t>
      </w:r>
      <w:proofErr w:type="gramEnd"/>
      <w:r w:rsidR="00DF478F" w:rsidRPr="00CD048C">
        <w:rPr>
          <w:rFonts w:ascii="Times New Roman" w:hAnsi="Times New Roman" w:cs="Times New Roman"/>
          <w:sz w:val="24"/>
          <w:szCs w:val="24"/>
        </w:rPr>
        <w:t xml:space="preserve"> process</w:t>
      </w:r>
      <w:r w:rsidR="00527836" w:rsidRPr="00CD048C">
        <w:rPr>
          <w:rFonts w:ascii="Times New Roman" w:hAnsi="Times New Roman" w:cs="Times New Roman"/>
          <w:sz w:val="24"/>
          <w:szCs w:val="24"/>
        </w:rPr>
        <w:t>,</w:t>
      </w:r>
      <w:r w:rsidR="006C556F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527836" w:rsidRPr="00CD048C">
        <w:rPr>
          <w:rFonts w:ascii="Times New Roman" w:eastAsia="Times New Roman" w:hAnsi="Times New Roman" w:cs="Times New Roman"/>
          <w:sz w:val="24"/>
          <w:szCs w:val="24"/>
        </w:rPr>
        <w:t>i</w:t>
      </w:r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n this condition Kapha, the predominant dosha causes obstruction in the </w:t>
      </w:r>
      <w:proofErr w:type="spellStart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>Pranavaha</w:t>
      </w:r>
      <w:proofErr w:type="spellEnd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 strotas, </w:t>
      </w:r>
      <w:proofErr w:type="spellStart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E560B7" w:rsidRPr="00CD0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 disturbing the movement of Vata</w:t>
      </w:r>
      <w:r w:rsidR="003D557B" w:rsidRPr="00CD048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 Consequently Vata is aggravated and its </w:t>
      </w:r>
      <w:proofErr w:type="spellStart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>pratilomagati</w:t>
      </w:r>
      <w:proofErr w:type="spellEnd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 takes place, which results in </w:t>
      </w:r>
      <w:proofErr w:type="spellStart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>Shwasakashtata</w:t>
      </w:r>
      <w:proofErr w:type="spellEnd"/>
      <w:r w:rsidR="003D557B" w:rsidRPr="00CD04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D557B" w:rsidRPr="00CD048C">
        <w:rPr>
          <w:rFonts w:ascii="Times New Roman" w:hAnsi="Times New Roman" w:cs="Times New Roman"/>
          <w:sz w:val="24"/>
          <w:szCs w:val="24"/>
        </w:rPr>
        <w:t xml:space="preserve">Bronchial asthma mentioned in Modern Medicine closely resembles with </w:t>
      </w:r>
      <w:proofErr w:type="spellStart"/>
      <w:r w:rsidR="003D557B"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="003D557B" w:rsidRPr="00CD048C">
        <w:rPr>
          <w:rFonts w:ascii="Times New Roman" w:hAnsi="Times New Roman" w:cs="Times New Roman"/>
          <w:sz w:val="24"/>
          <w:szCs w:val="24"/>
        </w:rPr>
        <w:t xml:space="preserve"> Shwas.</w:t>
      </w:r>
    </w:p>
    <w:p w:rsidR="00DF0EF8" w:rsidRPr="00CD048C" w:rsidRDefault="00DF0EF8" w:rsidP="008973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 As compare to modern drug Ayurvedic drugs are safe, can treat Asthma and reduce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it’s</w:t>
      </w:r>
      <w:proofErr w:type="spellEnd"/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prevalence and complications and having good results.   Acharyas told to use the drugs which are having Tikta-katu Rasa, Katu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Vipaka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Virya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Laghu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Ruksha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property with Vata-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Kaphahara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Vatanulomana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action</w:t>
      </w:r>
      <w:r w:rsidRPr="00CD048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6C556F" w:rsidRPr="00CD04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01BFF" w:rsidRPr="00CD048C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Arunadutta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has advised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Deepana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Pachana drugs in the treatment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Shwas.</w:t>
      </w:r>
      <w:r w:rsidR="00891B97" w:rsidRPr="00CD048C">
        <w:rPr>
          <w:rFonts w:ascii="Times New Roman" w:hAnsi="Times New Roman" w:cs="Times New Roman"/>
          <w:sz w:val="24"/>
          <w:szCs w:val="24"/>
        </w:rPr>
        <w:t xml:space="preserve"> Ayurvedic medicines should be effective alternative for the treatment </w:t>
      </w:r>
      <w:proofErr w:type="gramStart"/>
      <w:r w:rsidR="00891B97" w:rsidRPr="00CD048C">
        <w:rPr>
          <w:rFonts w:ascii="Times New Roman" w:hAnsi="Times New Roman" w:cs="Times New Roman"/>
          <w:sz w:val="24"/>
          <w:szCs w:val="24"/>
        </w:rPr>
        <w:t>of  bronchial</w:t>
      </w:r>
      <w:proofErr w:type="gramEnd"/>
      <w:r w:rsidR="00891B97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B97" w:rsidRPr="00CD048C">
        <w:rPr>
          <w:rFonts w:ascii="Times New Roman" w:hAnsi="Times New Roman" w:cs="Times New Roman"/>
          <w:sz w:val="24"/>
          <w:szCs w:val="24"/>
        </w:rPr>
        <w:t>asthama</w:t>
      </w:r>
      <w:proofErr w:type="spellEnd"/>
      <w:r w:rsidR="00891B97" w:rsidRPr="00CD048C">
        <w:rPr>
          <w:rFonts w:ascii="Times New Roman" w:hAnsi="Times New Roman" w:cs="Times New Roman"/>
          <w:sz w:val="24"/>
          <w:szCs w:val="24"/>
        </w:rPr>
        <w:t>.</w:t>
      </w:r>
    </w:p>
    <w:p w:rsidR="00DF0EF8" w:rsidRPr="00CD048C" w:rsidRDefault="00DF0EF8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Key Words</w:t>
      </w: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:-</w:t>
      </w:r>
      <w:proofErr w:type="gramEnd"/>
      <w:r w:rsidRPr="00CD04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Tamakshawas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r w:rsidR="00F61A2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Bronchial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asthama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,</w:t>
      </w:r>
      <w:r w:rsidR="005D0370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370"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="005D0370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370"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="005D0370" w:rsidRPr="00CD048C">
        <w:rPr>
          <w:rFonts w:ascii="Times New Roman" w:hAnsi="Times New Roman" w:cs="Times New Roman"/>
          <w:sz w:val="24"/>
          <w:szCs w:val="24"/>
        </w:rPr>
        <w:t>.</w:t>
      </w:r>
    </w:p>
    <w:p w:rsidR="005D0370" w:rsidRPr="00CD048C" w:rsidRDefault="005D0370" w:rsidP="005D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Aim &amp; Objective:-  </w:t>
      </w:r>
    </w:p>
    <w:p w:rsidR="005D0370" w:rsidRPr="00CD048C" w:rsidRDefault="005D0370" w:rsidP="005D03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48C">
        <w:rPr>
          <w:rFonts w:ascii="Times New Roman" w:hAnsi="Times New Roman" w:cs="Times New Roman"/>
          <w:sz w:val="24"/>
          <w:szCs w:val="24"/>
        </w:rPr>
        <w:t>1)To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study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aetiopathogenesis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B624C2" w:rsidRPr="00CD048C">
        <w:rPr>
          <w:rFonts w:ascii="Times New Roman" w:hAnsi="Times New Roman" w:cs="Times New Roman"/>
          <w:sz w:val="24"/>
          <w:szCs w:val="24"/>
        </w:rPr>
        <w:t xml:space="preserve">&amp; principles of management of 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 according to Ayurvedic S</w:t>
      </w:r>
      <w:r w:rsidR="0004534A" w:rsidRPr="00CD048C">
        <w:rPr>
          <w:rFonts w:ascii="Times New Roman" w:hAnsi="Times New Roman" w:cs="Times New Roman"/>
          <w:sz w:val="24"/>
          <w:szCs w:val="24"/>
        </w:rPr>
        <w:t>cience</w:t>
      </w:r>
      <w:r w:rsidR="00891B97" w:rsidRPr="00CD048C">
        <w:rPr>
          <w:rFonts w:ascii="Times New Roman" w:hAnsi="Times New Roman" w:cs="Times New Roman"/>
          <w:sz w:val="24"/>
          <w:szCs w:val="24"/>
        </w:rPr>
        <w:t xml:space="preserve"> and modern science.</w:t>
      </w:r>
    </w:p>
    <w:p w:rsidR="006D165E" w:rsidRPr="00CD048C" w:rsidRDefault="005D0370" w:rsidP="005D0370">
      <w:pPr>
        <w:tabs>
          <w:tab w:val="left" w:pos="2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2)To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evaluate the efficacy of</w:t>
      </w:r>
      <w:r w:rsidR="00B624C2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in the management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Shwas.</w:t>
      </w:r>
    </w:p>
    <w:p w:rsidR="005D0370" w:rsidRPr="00CD048C" w:rsidRDefault="005D0370" w:rsidP="005D0370">
      <w:pPr>
        <w:tabs>
          <w:tab w:val="left" w:pos="2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Introduction:-</w:t>
      </w:r>
    </w:p>
    <w:p w:rsidR="002A6242" w:rsidRPr="00CD048C" w:rsidRDefault="00E30043" w:rsidP="00E300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lastRenderedPageBreak/>
        <w:t>Life of human being starts with the first breath and ends with the last breath. Unfortunately some of us face the worst condition which may cause threat to life &amp; the condition may arise due to defect in the process of breathing and due to thi</w:t>
      </w:r>
      <w:r w:rsidR="002A6242" w:rsidRPr="00CD048C">
        <w:rPr>
          <w:rFonts w:ascii="Times New Roman" w:hAnsi="Times New Roman" w:cs="Times New Roman"/>
          <w:sz w:val="24"/>
          <w:szCs w:val="24"/>
        </w:rPr>
        <w:t xml:space="preserve">s sometimes it results in death. Bronchial asthma mentioned in Modern Medicine closely resembles with </w:t>
      </w:r>
      <w:proofErr w:type="spellStart"/>
      <w:r w:rsidR="002A6242"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="002A6242" w:rsidRPr="00CD048C">
        <w:rPr>
          <w:rFonts w:ascii="Times New Roman" w:hAnsi="Times New Roman" w:cs="Times New Roman"/>
          <w:sz w:val="24"/>
          <w:szCs w:val="24"/>
        </w:rPr>
        <w:t xml:space="preserve"> Shwas. Asthma is defined as a chronic inflammatory disease of airways that is characterized by increased responsiveness of the </w:t>
      </w:r>
      <w:proofErr w:type="spellStart"/>
      <w:r w:rsidR="002A6242" w:rsidRPr="00CD048C">
        <w:rPr>
          <w:rFonts w:ascii="Times New Roman" w:hAnsi="Times New Roman" w:cs="Times New Roman"/>
          <w:sz w:val="24"/>
          <w:szCs w:val="24"/>
        </w:rPr>
        <w:t>tracheobronchial</w:t>
      </w:r>
      <w:proofErr w:type="spellEnd"/>
      <w:r w:rsidR="002A6242" w:rsidRPr="00CD048C">
        <w:rPr>
          <w:rFonts w:ascii="Times New Roman" w:hAnsi="Times New Roman" w:cs="Times New Roman"/>
          <w:sz w:val="24"/>
          <w:szCs w:val="24"/>
        </w:rPr>
        <w:t xml:space="preserve"> tree</w:t>
      </w:r>
      <w:r w:rsidR="00B624C2" w:rsidRPr="00CD048C">
        <w:rPr>
          <w:rFonts w:ascii="Times New Roman" w:hAnsi="Times New Roman" w:cs="Times New Roman"/>
          <w:sz w:val="24"/>
          <w:szCs w:val="24"/>
        </w:rPr>
        <w:t xml:space="preserve"> to a multiplicity of stimuli. </w:t>
      </w:r>
      <w:r w:rsidR="002A6242" w:rsidRPr="00CD048C">
        <w:rPr>
          <w:rFonts w:ascii="Times New Roman" w:hAnsi="Times New Roman" w:cs="Times New Roman"/>
          <w:sz w:val="24"/>
          <w:szCs w:val="24"/>
        </w:rPr>
        <w:t xml:space="preserve">It is manifested physiologically by a widespread narrowing of the air passages, which may be relieved spontaneously or as result of therapy, and clinically by paroxysm of </w:t>
      </w:r>
      <w:proofErr w:type="spellStart"/>
      <w:r w:rsidR="002A6242" w:rsidRPr="00CD048C">
        <w:rPr>
          <w:rFonts w:ascii="Times New Roman" w:hAnsi="Times New Roman" w:cs="Times New Roman"/>
          <w:sz w:val="24"/>
          <w:szCs w:val="24"/>
        </w:rPr>
        <w:t>dyspnea</w:t>
      </w:r>
      <w:proofErr w:type="spellEnd"/>
      <w:r w:rsidR="002A6242" w:rsidRPr="00CD048C">
        <w:rPr>
          <w:rFonts w:ascii="Times New Roman" w:hAnsi="Times New Roman" w:cs="Times New Roman"/>
          <w:sz w:val="24"/>
          <w:szCs w:val="24"/>
        </w:rPr>
        <w:t>, cough and wheezing</w:t>
      </w:r>
      <w:proofErr w:type="gramStart"/>
      <w:r w:rsidR="002A6242" w:rsidRPr="00CD048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CA5970" w:rsidRPr="00CD048C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A5970" w:rsidRPr="00CD048C">
        <w:rPr>
          <w:rFonts w:ascii="Times New Roman" w:hAnsi="Times New Roman" w:cs="Times New Roman"/>
          <w:sz w:val="24"/>
          <w:szCs w:val="24"/>
          <w:vertAlign w:val="superscript"/>
        </w:rPr>
        <w:t>2]</w:t>
      </w:r>
    </w:p>
    <w:p w:rsidR="00897312" w:rsidRPr="00CD048C" w:rsidRDefault="002A6242" w:rsidP="00C93B8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 is such a disease which now going to be increased today due to heavy industrialization, increased pollution,</w:t>
      </w:r>
      <w:r w:rsidRPr="00CD048C">
        <w:rPr>
          <w:rFonts w:ascii="Times New Roman" w:eastAsia="Times New Roman" w:hAnsi="Times New Roman" w:cs="Times New Roman"/>
          <w:sz w:val="24"/>
          <w:szCs w:val="24"/>
        </w:rPr>
        <w:t xml:space="preserve"> altered food habits, stress, </w:t>
      </w:r>
      <w:proofErr w:type="gramStart"/>
      <w:r w:rsidRPr="00CD048C">
        <w:rPr>
          <w:rFonts w:ascii="Times New Roman" w:eastAsia="Times New Roman" w:hAnsi="Times New Roman" w:cs="Times New Roman"/>
          <w:sz w:val="24"/>
          <w:szCs w:val="24"/>
        </w:rPr>
        <w:t>strain</w:t>
      </w:r>
      <w:proofErr w:type="gramEnd"/>
      <w:r w:rsidRPr="00CD048C">
        <w:rPr>
          <w:rFonts w:ascii="Times New Roman" w:eastAsia="Times New Roman" w:hAnsi="Times New Roman" w:cs="Times New Roman"/>
          <w:sz w:val="24"/>
          <w:szCs w:val="24"/>
        </w:rPr>
        <w:t xml:space="preserve"> and changed life style. Shwas is considered </w:t>
      </w:r>
      <w:proofErr w:type="spellStart"/>
      <w:r w:rsidRPr="00CD048C">
        <w:rPr>
          <w:rFonts w:ascii="Times New Roman" w:eastAsia="Times New Roman" w:hAnsi="Times New Roman" w:cs="Times New Roman"/>
          <w:sz w:val="24"/>
          <w:szCs w:val="24"/>
        </w:rPr>
        <w:t>Krichha</w:t>
      </w:r>
      <w:proofErr w:type="spellEnd"/>
      <w:r w:rsidRPr="00CD04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eastAsia="Times New Roman" w:hAnsi="Times New Roman" w:cs="Times New Roman"/>
          <w:sz w:val="24"/>
          <w:szCs w:val="24"/>
        </w:rPr>
        <w:t>sadhya</w:t>
      </w:r>
      <w:proofErr w:type="spellEnd"/>
      <w:r w:rsidRPr="00CD048C">
        <w:rPr>
          <w:rFonts w:ascii="Times New Roman" w:eastAsia="Times New Roman" w:hAnsi="Times New Roman" w:cs="Times New Roman"/>
          <w:sz w:val="24"/>
          <w:szCs w:val="24"/>
        </w:rPr>
        <w:t xml:space="preserve"> or difficult to cure.</w:t>
      </w:r>
      <w:r w:rsidRPr="00CD04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1A27" w:rsidRPr="00CD048C" w:rsidRDefault="000727D0" w:rsidP="0089731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A</w:t>
      </w:r>
      <w:r w:rsidR="002273FB" w:rsidRPr="00CD048C">
        <w:rPr>
          <w:rFonts w:ascii="Times New Roman" w:hAnsi="Times New Roman" w:cs="Times New Roman"/>
          <w:sz w:val="24"/>
          <w:szCs w:val="24"/>
        </w:rPr>
        <w:t>sthma</w:t>
      </w:r>
      <w:r w:rsidR="00A00688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is one of the most common chronic disease globally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and  </w:t>
      </w:r>
      <w:r w:rsidR="00C93B86" w:rsidRPr="00CD048C">
        <w:rPr>
          <w:rFonts w:ascii="Times New Roman" w:hAnsi="Times New Roman" w:cs="Times New Roman"/>
          <w:sz w:val="24"/>
          <w:szCs w:val="24"/>
        </w:rPr>
        <w:t>currently</w:t>
      </w:r>
      <w:proofErr w:type="gramEnd"/>
      <w:r w:rsidR="00C93B86" w:rsidRPr="00CD048C">
        <w:rPr>
          <w:rFonts w:ascii="Times New Roman" w:hAnsi="Times New Roman" w:cs="Times New Roman"/>
          <w:sz w:val="24"/>
          <w:szCs w:val="24"/>
        </w:rPr>
        <w:t xml:space="preserve"> affects </w:t>
      </w:r>
      <w:r w:rsidRPr="00CD048C">
        <w:rPr>
          <w:rFonts w:ascii="Times New Roman" w:hAnsi="Times New Roman" w:cs="Times New Roman"/>
          <w:sz w:val="24"/>
          <w:szCs w:val="24"/>
        </w:rPr>
        <w:t xml:space="preserve">more than </w:t>
      </w:r>
      <w:r w:rsidR="002273FB" w:rsidRPr="00CD048C">
        <w:rPr>
          <w:rFonts w:ascii="Times New Roman" w:hAnsi="Times New Roman" w:cs="Times New Roman"/>
          <w:sz w:val="24"/>
          <w:szCs w:val="24"/>
        </w:rPr>
        <w:t>300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2273FB" w:rsidRPr="00CD048C">
        <w:rPr>
          <w:rFonts w:ascii="Times New Roman" w:hAnsi="Times New Roman" w:cs="Times New Roman"/>
          <w:sz w:val="24"/>
          <w:szCs w:val="24"/>
        </w:rPr>
        <w:t>million</w:t>
      </w:r>
      <w:r w:rsidR="00F61A27" w:rsidRPr="00CD048C">
        <w:rPr>
          <w:rFonts w:ascii="Times New Roman" w:hAnsi="Times New Roman" w:cs="Times New Roman"/>
          <w:sz w:val="24"/>
          <w:szCs w:val="24"/>
        </w:rPr>
        <w:t>s</w:t>
      </w:r>
      <w:r w:rsidR="002273FB" w:rsidRPr="00CD048C">
        <w:rPr>
          <w:rFonts w:ascii="Times New Roman" w:hAnsi="Times New Roman" w:cs="Times New Roman"/>
          <w:sz w:val="24"/>
          <w:szCs w:val="24"/>
        </w:rPr>
        <w:t xml:space="preserve"> people</w:t>
      </w:r>
      <w:r w:rsidR="00F61A27" w:rsidRPr="00CD048C">
        <w:rPr>
          <w:rFonts w:ascii="Times New Roman" w:hAnsi="Times New Roman" w:cs="Times New Roman"/>
          <w:sz w:val="24"/>
          <w:szCs w:val="24"/>
        </w:rPr>
        <w:t>s</w:t>
      </w:r>
      <w:r w:rsidRPr="00CD048C">
        <w:rPr>
          <w:rFonts w:ascii="Times New Roman" w:hAnsi="Times New Roman" w:cs="Times New Roman"/>
          <w:sz w:val="24"/>
          <w:szCs w:val="24"/>
        </w:rPr>
        <w:t>.</w:t>
      </w:r>
      <w:r w:rsidR="002273FB" w:rsidRPr="00CD048C">
        <w:rPr>
          <w:rFonts w:ascii="Times New Roman" w:hAnsi="Times New Roman" w:cs="Times New Roman"/>
          <w:sz w:val="24"/>
          <w:szCs w:val="24"/>
        </w:rPr>
        <w:t xml:space="preserve"> In India, prevalence rate was vary from 2-7% but may be higher in certain regio</w:t>
      </w:r>
      <w:r w:rsidR="00F61A27" w:rsidRPr="00CD048C">
        <w:rPr>
          <w:rFonts w:ascii="Times New Roman" w:hAnsi="Times New Roman" w:cs="Times New Roman"/>
          <w:sz w:val="24"/>
          <w:szCs w:val="24"/>
        </w:rPr>
        <w:t>ns.</w:t>
      </w:r>
      <w:r w:rsidR="002273FB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04534A" w:rsidRPr="00CD048C">
        <w:rPr>
          <w:rFonts w:ascii="Times New Roman" w:hAnsi="Times New Roman" w:cs="Times New Roman"/>
          <w:sz w:val="24"/>
          <w:szCs w:val="24"/>
        </w:rPr>
        <w:t>Asthma &amp; COPD are the most common causes of death in Rural India. Mortality due to Asthma rose in last decade &amp; has not changed in recent years</w:t>
      </w:r>
      <w:proofErr w:type="gramStart"/>
      <w:r w:rsidR="0004534A" w:rsidRPr="00CD048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CA5970" w:rsidRPr="00CD048C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CA5970" w:rsidRPr="00CD048C">
        <w:rPr>
          <w:rFonts w:ascii="Times New Roman" w:hAnsi="Times New Roman" w:cs="Times New Roman"/>
          <w:sz w:val="24"/>
          <w:szCs w:val="24"/>
          <w:vertAlign w:val="superscript"/>
        </w:rPr>
        <w:t>3]</w:t>
      </w:r>
      <w:r w:rsidR="00CA5970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04534A" w:rsidRPr="00CD048C">
        <w:rPr>
          <w:rFonts w:ascii="Times New Roman" w:hAnsi="Times New Roman" w:cs="Times New Roman"/>
          <w:sz w:val="24"/>
          <w:szCs w:val="24"/>
        </w:rPr>
        <w:t>In</w:t>
      </w:r>
      <w:r w:rsidR="00F61A27" w:rsidRPr="00CD048C">
        <w:rPr>
          <w:rFonts w:ascii="Times New Roman" w:hAnsi="Times New Roman" w:cs="Times New Roman"/>
          <w:sz w:val="24"/>
          <w:szCs w:val="24"/>
        </w:rPr>
        <w:t xml:space="preserve"> modern science, though there are many treatment modalities developed in this regard but they only treat Asthma symptoms &amp; little pathology but they failed to treat root cause of disease &amp; results in recurrent episodes of Asthma &amp; no confirmatory medicinal management available in modern science to treat Bronchial Asthma. In modern medicine the treatment of Asthma such as </w:t>
      </w:r>
      <w:proofErr w:type="spellStart"/>
      <w:r w:rsidR="00F61A27" w:rsidRPr="00CD048C">
        <w:rPr>
          <w:rFonts w:ascii="Times New Roman" w:hAnsi="Times New Roman" w:cs="Times New Roman"/>
          <w:sz w:val="24"/>
          <w:szCs w:val="24"/>
        </w:rPr>
        <w:t>Bronchodialators</w:t>
      </w:r>
      <w:proofErr w:type="spellEnd"/>
      <w:r w:rsidR="00F61A27" w:rsidRPr="00CD048C">
        <w:rPr>
          <w:rFonts w:ascii="Times New Roman" w:hAnsi="Times New Roman" w:cs="Times New Roman"/>
          <w:sz w:val="24"/>
          <w:szCs w:val="24"/>
        </w:rPr>
        <w:t xml:space="preserve">, Steroids and inhalers having side effect like </w:t>
      </w:r>
      <w:proofErr w:type="spellStart"/>
      <w:r w:rsidR="00F61A27" w:rsidRPr="00CD048C">
        <w:rPr>
          <w:rFonts w:ascii="Times New Roman" w:hAnsi="Times New Roman" w:cs="Times New Roman"/>
          <w:sz w:val="24"/>
          <w:szCs w:val="24"/>
        </w:rPr>
        <w:t>Immuno</w:t>
      </w:r>
      <w:proofErr w:type="spellEnd"/>
      <w:r w:rsidR="00F61A27" w:rsidRPr="00CD048C">
        <w:rPr>
          <w:rFonts w:ascii="Times New Roman" w:hAnsi="Times New Roman" w:cs="Times New Roman"/>
          <w:sz w:val="24"/>
          <w:szCs w:val="24"/>
        </w:rPr>
        <w:t xml:space="preserve"> suppression, Peptic ulcer, Steroid dependency etc.  Hence it is a great chance to Ayurvedic research scholars to give their best to treat condition effectively in turn contributing service to mankind &amp; making Ayurveda for global acceptance.</w:t>
      </w:r>
      <w:r w:rsidR="00B563F5" w:rsidRPr="00CD048C">
        <w:rPr>
          <w:rFonts w:ascii="Times New Roman" w:hAnsi="Times New Roman" w:cs="Times New Roman"/>
          <w:sz w:val="24"/>
          <w:szCs w:val="24"/>
        </w:rPr>
        <w:t xml:space="preserve"> There are many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kalpas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mentioned in Ayurvedic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samhitas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. </w:t>
      </w:r>
      <w:r w:rsidR="00527850" w:rsidRPr="00CD048C">
        <w:rPr>
          <w:rFonts w:ascii="Times New Roman" w:hAnsi="Times New Roman" w:cs="Times New Roman"/>
          <w:sz w:val="24"/>
          <w:szCs w:val="24"/>
        </w:rPr>
        <w:t>S</w:t>
      </w:r>
      <w:r w:rsidR="00B563F5" w:rsidRPr="00CD048C">
        <w:rPr>
          <w:rFonts w:ascii="Times New Roman" w:hAnsi="Times New Roman" w:cs="Times New Roman"/>
          <w:sz w:val="24"/>
          <w:szCs w:val="24"/>
        </w:rPr>
        <w:t>o</w:t>
      </w:r>
      <w:r w:rsidR="00527850" w:rsidRPr="00CD048C">
        <w:rPr>
          <w:rFonts w:ascii="Times New Roman" w:hAnsi="Times New Roman" w:cs="Times New Roman"/>
          <w:sz w:val="24"/>
          <w:szCs w:val="24"/>
        </w:rPr>
        <w:t xml:space="preserve"> “T</w:t>
      </w:r>
      <w:r w:rsidR="00B563F5" w:rsidRPr="00CD048C">
        <w:rPr>
          <w:rFonts w:ascii="Times New Roman" w:hAnsi="Times New Roman" w:cs="Times New Roman"/>
          <w:sz w:val="24"/>
          <w:szCs w:val="24"/>
        </w:rPr>
        <w:t xml:space="preserve">o evaluate the efficacy </w:t>
      </w:r>
      <w:proofErr w:type="gramStart"/>
      <w:r w:rsidR="00B563F5" w:rsidRPr="00CD048C">
        <w:rPr>
          <w:rFonts w:ascii="Times New Roman" w:hAnsi="Times New Roman" w:cs="Times New Roman"/>
          <w:sz w:val="24"/>
          <w:szCs w:val="24"/>
        </w:rPr>
        <w:t>of</w:t>
      </w:r>
      <w:r w:rsidR="00B624C2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B563F5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proofErr w:type="gram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in the management of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w.s.r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B563F5" w:rsidRPr="00CD048C">
        <w:rPr>
          <w:rFonts w:ascii="Times New Roman" w:hAnsi="Times New Roman" w:cs="Times New Roman"/>
          <w:sz w:val="24"/>
          <w:szCs w:val="24"/>
        </w:rPr>
        <w:t>bronchial</w:t>
      </w:r>
      <w:proofErr w:type="gram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asthma</w:t>
      </w:r>
      <w:r w:rsidR="00527850" w:rsidRPr="00CD048C">
        <w:rPr>
          <w:rFonts w:ascii="Times New Roman" w:hAnsi="Times New Roman" w:cs="Times New Roman"/>
          <w:sz w:val="24"/>
          <w:szCs w:val="24"/>
        </w:rPr>
        <w:t>”</w:t>
      </w:r>
      <w:r w:rsidR="00B563F5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3F5" w:rsidRPr="00CD0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563F5" w:rsidRPr="00CD048C">
        <w:rPr>
          <w:rFonts w:ascii="Times New Roman" w:hAnsi="Times New Roman" w:cs="Times New Roman"/>
          <w:sz w:val="24"/>
          <w:szCs w:val="24"/>
        </w:rPr>
        <w:t xml:space="preserve"> have chosen this topic.</w:t>
      </w:r>
    </w:p>
    <w:p w:rsidR="005F181F" w:rsidRPr="00CD048C" w:rsidRDefault="005F181F" w:rsidP="00F61A27">
      <w:pPr>
        <w:tabs>
          <w:tab w:val="left" w:pos="237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Materials and Methods:-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Methods -</w:t>
      </w:r>
      <w:r w:rsidRPr="00CD048C">
        <w:rPr>
          <w:rFonts w:ascii="Times New Roman" w:hAnsi="Times New Roman" w:cs="Times New Roman"/>
          <w:sz w:val="32"/>
          <w:szCs w:val="32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A case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report</w:t>
      </w:r>
      <w:r w:rsidR="00690B09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690B09" w:rsidRPr="00CD04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690B09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3150D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7F66EF" w:rsidRPr="00CD048C">
        <w:rPr>
          <w:rFonts w:ascii="Times New Roman" w:hAnsi="Times New Roman" w:cs="Times New Roman"/>
          <w:sz w:val="24"/>
          <w:szCs w:val="24"/>
        </w:rPr>
        <w:t>36 years fema</w:t>
      </w:r>
      <w:r w:rsidRPr="00CD048C">
        <w:rPr>
          <w:rFonts w:ascii="Times New Roman" w:hAnsi="Times New Roman" w:cs="Times New Roman"/>
          <w:sz w:val="24"/>
          <w:szCs w:val="24"/>
        </w:rPr>
        <w:t>le patient came to OPD of</w:t>
      </w:r>
      <w:r w:rsidR="00A00688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Kayachikitsa department of </w:t>
      </w:r>
      <w:r w:rsidR="00891B9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L. K. Ayurved hospital, Yavatmal with chief</w:t>
      </w:r>
      <w:r w:rsidR="00E560B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A00688" w:rsidRPr="00CD048C">
        <w:rPr>
          <w:rFonts w:ascii="Times New Roman" w:hAnsi="Times New Roman" w:cs="Times New Roman"/>
          <w:sz w:val="24"/>
          <w:szCs w:val="24"/>
        </w:rPr>
        <w:t>C</w:t>
      </w:r>
      <w:r w:rsidRPr="00CD048C">
        <w:rPr>
          <w:rFonts w:ascii="Times New Roman" w:hAnsi="Times New Roman" w:cs="Times New Roman"/>
          <w:sz w:val="24"/>
          <w:szCs w:val="24"/>
        </w:rPr>
        <w:t>omplaints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C85093" w:rsidRPr="00CD048C" w:rsidRDefault="00C85093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Shwaskrucchata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93" w:rsidRPr="00CD048C" w:rsidRDefault="00C85093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lastRenderedPageBreak/>
        <w:t>Kasa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93" w:rsidRPr="00CD048C" w:rsidRDefault="007F66EF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Ghur-Ghurka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dhwani</w:t>
      </w:r>
      <w:proofErr w:type="spellEnd"/>
    </w:p>
    <w:p w:rsidR="00C85093" w:rsidRPr="00CD048C" w:rsidRDefault="00C85093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Shleshma</w:t>
      </w:r>
      <w:proofErr w:type="spellEnd"/>
      <w:r w:rsidR="007F66E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Moksha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93" w:rsidRPr="00CD048C" w:rsidRDefault="00C85093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Anidra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93" w:rsidRPr="00CD048C" w:rsidRDefault="00C85093" w:rsidP="00C8509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Krucchen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Bhashya</w:t>
      </w:r>
      <w:proofErr w:type="spellEnd"/>
      <w:r w:rsidR="007F66E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kashtata</w:t>
      </w:r>
      <w:proofErr w:type="spellEnd"/>
    </w:p>
    <w:p w:rsidR="00A00688" w:rsidRPr="00CD048C" w:rsidRDefault="00A00688" w:rsidP="00A006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181F" w:rsidRPr="00CD048C" w:rsidRDefault="005F181F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Patient having </w:t>
      </w:r>
      <w:r w:rsidR="002A6242" w:rsidRPr="00CD048C">
        <w:rPr>
          <w:rFonts w:ascii="Times New Roman" w:hAnsi="Times New Roman" w:cs="Times New Roman"/>
          <w:sz w:val="24"/>
          <w:szCs w:val="24"/>
        </w:rPr>
        <w:t xml:space="preserve">these above complaints since </w:t>
      </w:r>
      <w:r w:rsidRPr="00CD048C">
        <w:rPr>
          <w:rFonts w:ascii="Times New Roman" w:hAnsi="Times New Roman" w:cs="Times New Roman"/>
          <w:sz w:val="24"/>
          <w:szCs w:val="24"/>
        </w:rPr>
        <w:t>years</w:t>
      </w:r>
      <w:r w:rsidR="007F66EF" w:rsidRPr="00CD048C">
        <w:rPr>
          <w:rFonts w:ascii="Times New Roman" w:hAnsi="Times New Roman" w:cs="Times New Roman"/>
          <w:sz w:val="24"/>
          <w:szCs w:val="24"/>
        </w:rPr>
        <w:t xml:space="preserve"> 7 yrs</w:t>
      </w:r>
      <w:r w:rsidRPr="00CD048C">
        <w:rPr>
          <w:rFonts w:ascii="Times New Roman" w:hAnsi="Times New Roman" w:cs="Times New Roman"/>
          <w:sz w:val="24"/>
          <w:szCs w:val="24"/>
        </w:rPr>
        <w:t>.</w:t>
      </w:r>
    </w:p>
    <w:p w:rsidR="005F181F" w:rsidRPr="00CD048C" w:rsidRDefault="002A6242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 Education – </w:t>
      </w:r>
      <w:r w:rsidR="007F66EF" w:rsidRPr="00CD048C">
        <w:rPr>
          <w:rFonts w:ascii="Times New Roman" w:hAnsi="Times New Roman" w:cs="Times New Roman"/>
          <w:sz w:val="24"/>
          <w:szCs w:val="24"/>
        </w:rPr>
        <w:t>10 th</w:t>
      </w:r>
    </w:p>
    <w:p w:rsidR="005F181F" w:rsidRPr="00CD048C" w:rsidRDefault="005F181F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 Past history - No H/O DM/HTN/Any major illness.</w:t>
      </w:r>
    </w:p>
    <w:p w:rsidR="005F181F" w:rsidRPr="00CD048C" w:rsidRDefault="005F181F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Family history – </w:t>
      </w:r>
      <w:r w:rsidR="00B624C2" w:rsidRPr="00CD048C">
        <w:rPr>
          <w:rFonts w:ascii="Times New Roman" w:hAnsi="Times New Roman" w:cs="Times New Roman"/>
          <w:sz w:val="24"/>
          <w:szCs w:val="24"/>
        </w:rPr>
        <w:t>F</w:t>
      </w:r>
      <w:r w:rsidR="007F66EF" w:rsidRPr="00CD048C">
        <w:rPr>
          <w:rFonts w:ascii="Times New Roman" w:hAnsi="Times New Roman" w:cs="Times New Roman"/>
          <w:sz w:val="24"/>
          <w:szCs w:val="24"/>
        </w:rPr>
        <w:t xml:space="preserve">ather having bronchial </w:t>
      </w:r>
      <w:proofErr w:type="spellStart"/>
      <w:r w:rsidR="007F66EF" w:rsidRPr="00CD048C">
        <w:rPr>
          <w:rFonts w:ascii="Times New Roman" w:hAnsi="Times New Roman" w:cs="Times New Roman"/>
          <w:sz w:val="24"/>
          <w:szCs w:val="24"/>
        </w:rPr>
        <w:t>asthama</w:t>
      </w:r>
      <w:proofErr w:type="spellEnd"/>
      <w:proofErr w:type="gramStart"/>
      <w:r w:rsidR="007F66EF" w:rsidRPr="00CD048C">
        <w:rPr>
          <w:rFonts w:ascii="Times New Roman" w:hAnsi="Times New Roman" w:cs="Times New Roman"/>
          <w:sz w:val="24"/>
          <w:szCs w:val="24"/>
        </w:rPr>
        <w:t>.</w:t>
      </w:r>
      <w:r w:rsidRPr="00CD04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181F" w:rsidRPr="00CD048C" w:rsidRDefault="005F181F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Sharira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prakriti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Kaphapradhan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pittanubandhi</w:t>
      </w:r>
      <w:proofErr w:type="spellEnd"/>
    </w:p>
    <w:p w:rsidR="005F181F" w:rsidRPr="00CD048C" w:rsidRDefault="005F181F" w:rsidP="005F18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Nature of </w:t>
      </w:r>
      <w:r w:rsidR="007F66EF" w:rsidRPr="00CD048C">
        <w:rPr>
          <w:rFonts w:ascii="Times New Roman" w:hAnsi="Times New Roman" w:cs="Times New Roman"/>
          <w:sz w:val="24"/>
          <w:szCs w:val="24"/>
        </w:rPr>
        <w:t>work – Housewife</w:t>
      </w:r>
      <w:r w:rsidRPr="00CD048C">
        <w:rPr>
          <w:rFonts w:ascii="Times New Roman" w:hAnsi="Times New Roman" w:cs="Times New Roman"/>
          <w:sz w:val="24"/>
          <w:szCs w:val="24"/>
        </w:rPr>
        <w:t>, Moderate work.</w:t>
      </w:r>
    </w:p>
    <w:p w:rsidR="005F181F" w:rsidRPr="00CD048C" w:rsidRDefault="005F181F" w:rsidP="006D165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32"/>
          <w:szCs w:val="32"/>
        </w:rPr>
        <w:t>History of present illness -</w:t>
      </w:r>
    </w:p>
    <w:p w:rsidR="005D0370" w:rsidRPr="00CD048C" w:rsidRDefault="007F66E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Patient was normal before 7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years ago then </w:t>
      </w:r>
      <w:r w:rsidR="00B624C2" w:rsidRPr="00CD048C">
        <w:rPr>
          <w:rFonts w:ascii="Times New Roman" w:hAnsi="Times New Roman" w:cs="Times New Roman"/>
          <w:sz w:val="24"/>
          <w:szCs w:val="24"/>
        </w:rPr>
        <w:t>s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he gradually developed symptoms like recurrent </w:t>
      </w:r>
      <w:proofErr w:type="spellStart"/>
      <w:r w:rsidR="005F181F" w:rsidRPr="00CD048C">
        <w:rPr>
          <w:rFonts w:ascii="Times New Roman" w:hAnsi="Times New Roman" w:cs="Times New Roman"/>
          <w:sz w:val="24"/>
          <w:szCs w:val="24"/>
        </w:rPr>
        <w:t>kasa</w:t>
      </w:r>
      <w:proofErr w:type="spell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B86" w:rsidRPr="00CD048C">
        <w:rPr>
          <w:rFonts w:ascii="Times New Roman" w:hAnsi="Times New Roman" w:cs="Times New Roman"/>
          <w:sz w:val="24"/>
          <w:szCs w:val="24"/>
        </w:rPr>
        <w:t>shwasakashtata</w:t>
      </w:r>
      <w:proofErr w:type="spellEnd"/>
      <w:r w:rsidR="00C93B86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93B86" w:rsidRPr="00CD048C">
        <w:rPr>
          <w:rFonts w:ascii="Times New Roman" w:hAnsi="Times New Roman" w:cs="Times New Roman"/>
          <w:sz w:val="24"/>
          <w:szCs w:val="24"/>
        </w:rPr>
        <w:t>ghur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>-</w:t>
      </w:r>
      <w:r w:rsidR="00C93B86" w:rsidRPr="00CD048C">
        <w:rPr>
          <w:rFonts w:ascii="Times New Roman" w:hAnsi="Times New Roman" w:cs="Times New Roman"/>
          <w:sz w:val="24"/>
          <w:szCs w:val="24"/>
        </w:rPr>
        <w:t>ghurakam</w:t>
      </w:r>
      <w:proofErr w:type="spell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. Then </w:t>
      </w:r>
      <w:r w:rsidR="00B624C2" w:rsidRPr="00CD048C">
        <w:rPr>
          <w:rFonts w:ascii="Times New Roman" w:hAnsi="Times New Roman" w:cs="Times New Roman"/>
          <w:sz w:val="24"/>
          <w:szCs w:val="24"/>
        </w:rPr>
        <w:t>s</w:t>
      </w:r>
      <w:r w:rsidR="005F181F" w:rsidRPr="00CD048C">
        <w:rPr>
          <w:rFonts w:ascii="Times New Roman" w:hAnsi="Times New Roman" w:cs="Times New Roman"/>
          <w:sz w:val="24"/>
          <w:szCs w:val="24"/>
        </w:rPr>
        <w:t>he was diag</w:t>
      </w:r>
      <w:r w:rsidRPr="00CD048C">
        <w:rPr>
          <w:rFonts w:ascii="Times New Roman" w:hAnsi="Times New Roman" w:cs="Times New Roman"/>
          <w:sz w:val="24"/>
          <w:szCs w:val="24"/>
        </w:rPr>
        <w:t xml:space="preserve">nosed with bronchial asthma. 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181F" w:rsidRPr="00CD048C">
        <w:rPr>
          <w:rFonts w:ascii="Times New Roman" w:hAnsi="Times New Roman" w:cs="Times New Roman"/>
          <w:sz w:val="24"/>
          <w:szCs w:val="24"/>
        </w:rPr>
        <w:t>patient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 was</w:t>
      </w:r>
      <w:r w:rsidRPr="00CD048C">
        <w:rPr>
          <w:rFonts w:ascii="Times New Roman" w:hAnsi="Times New Roman" w:cs="Times New Roman"/>
          <w:sz w:val="24"/>
          <w:szCs w:val="24"/>
        </w:rPr>
        <w:t xml:space="preserve"> taking 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allopathic medicine</w:t>
      </w:r>
      <w:r w:rsidRPr="00CD04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deryphylline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) but does not  got relief  hence 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Patient came to L. K. Ayurved hospital for Ayurvedic management .</w:t>
      </w:r>
    </w:p>
    <w:p w:rsidR="005F181F" w:rsidRPr="00CD048C" w:rsidRDefault="005F181F" w:rsidP="005F181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Rugna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parikshan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:rsidR="008B6E41" w:rsidRPr="00CD048C" w:rsidRDefault="008B6E41" w:rsidP="005F181F">
      <w:pPr>
        <w:rPr>
          <w:rFonts w:ascii="Times New Roman" w:hAnsi="Times New Roman" w:cs="Times New Roman"/>
          <w:sz w:val="24"/>
          <w:szCs w:val="24"/>
        </w:rPr>
        <w:sectPr w:rsidR="008B6E41" w:rsidRPr="00CD048C" w:rsidSect="0032187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181F" w:rsidRPr="00CD048C" w:rsidRDefault="007F66E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Nadi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80</w:t>
      </w:r>
      <w:r w:rsidR="005F181F" w:rsidRPr="00CD048C">
        <w:rPr>
          <w:rFonts w:ascii="Times New Roman" w:hAnsi="Times New Roman" w:cs="Times New Roman"/>
          <w:sz w:val="24"/>
          <w:szCs w:val="24"/>
        </w:rPr>
        <w:t>/ min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Mala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Samyak</w:t>
      </w:r>
      <w:proofErr w:type="spellEnd"/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Mutra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Samyak</w:t>
      </w:r>
      <w:proofErr w:type="spellEnd"/>
    </w:p>
    <w:p w:rsidR="005F181F" w:rsidRPr="00CD048C" w:rsidRDefault="007F66E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Jivha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Sama</w:t>
      </w:r>
      <w:proofErr w:type="spellEnd"/>
    </w:p>
    <w:p w:rsidR="005F181F" w:rsidRPr="00CD048C" w:rsidRDefault="007F66E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Shabda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Krucchen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Bhashya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kashtata</w:t>
      </w:r>
      <w:proofErr w:type="spellEnd"/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Sparsha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Anushna</w:t>
      </w:r>
      <w:proofErr w:type="spellEnd"/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Druk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Prakrut</w:t>
      </w:r>
      <w:proofErr w:type="spellEnd"/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Akruti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Madhyam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Nidra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Khandit</w:t>
      </w:r>
      <w:proofErr w:type="spellEnd"/>
    </w:p>
    <w:p w:rsidR="005F181F" w:rsidRPr="00CD048C" w:rsidRDefault="00B624C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)BP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: 120/80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mmHg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lastRenderedPageBreak/>
        <w:t>11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)SPO2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-96%</w:t>
      </w:r>
    </w:p>
    <w:p w:rsidR="005F181F" w:rsidRPr="00CD048C" w:rsidRDefault="00B624C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12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)RR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: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25/min</w:t>
      </w:r>
    </w:p>
    <w:p w:rsidR="005F181F" w:rsidRPr="00CD048C" w:rsidRDefault="0089731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13</w:t>
      </w:r>
      <w:proofErr w:type="gramStart"/>
      <w:r w:rsidR="005F181F" w:rsidRPr="00CD048C">
        <w:rPr>
          <w:rFonts w:ascii="Times New Roman" w:hAnsi="Times New Roman" w:cs="Times New Roman"/>
          <w:sz w:val="24"/>
          <w:szCs w:val="24"/>
        </w:rPr>
        <w:t>)Temp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="005F181F" w:rsidRPr="00CD048C">
        <w:rPr>
          <w:rFonts w:ascii="Times New Roman" w:hAnsi="Times New Roman" w:cs="Times New Roman"/>
          <w:sz w:val="24"/>
          <w:szCs w:val="24"/>
        </w:rPr>
        <w:t>Afebrile</w:t>
      </w:r>
      <w:proofErr w:type="spellEnd"/>
    </w:p>
    <w:p w:rsidR="005F181F" w:rsidRPr="00CD048C" w:rsidRDefault="0089731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14</w:t>
      </w:r>
      <w:proofErr w:type="gramStart"/>
      <w:r w:rsidR="005F181F" w:rsidRPr="00CD048C">
        <w:rPr>
          <w:rFonts w:ascii="Times New Roman" w:hAnsi="Times New Roman" w:cs="Times New Roman"/>
          <w:sz w:val="24"/>
          <w:szCs w:val="24"/>
        </w:rPr>
        <w:t>)Weight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 : </w:t>
      </w:r>
      <w:r w:rsidR="00E81BCF" w:rsidRPr="00CD048C">
        <w:rPr>
          <w:rFonts w:ascii="Times New Roman" w:hAnsi="Times New Roman" w:cs="Times New Roman"/>
          <w:sz w:val="24"/>
          <w:szCs w:val="24"/>
        </w:rPr>
        <w:t>56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5F181F" w:rsidRPr="00CD048C" w:rsidRDefault="0089731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15</w:t>
      </w:r>
      <w:proofErr w:type="gramStart"/>
      <w:r w:rsidR="00B624C2" w:rsidRPr="00CD048C">
        <w:rPr>
          <w:rFonts w:ascii="Times New Roman" w:hAnsi="Times New Roman" w:cs="Times New Roman"/>
          <w:sz w:val="24"/>
          <w:szCs w:val="24"/>
        </w:rPr>
        <w:t>)Diet</w:t>
      </w:r>
      <w:proofErr w:type="gramEnd"/>
      <w:r w:rsidR="00B624C2" w:rsidRPr="00CD04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624C2" w:rsidRPr="00CD048C">
        <w:rPr>
          <w:rFonts w:ascii="Times New Roman" w:hAnsi="Times New Roman" w:cs="Times New Roman"/>
          <w:sz w:val="24"/>
          <w:szCs w:val="24"/>
        </w:rPr>
        <w:t>Veg</w:t>
      </w:r>
      <w:proofErr w:type="spellEnd"/>
      <w:r w:rsidR="00B624C2"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virudhhashana</w:t>
      </w:r>
      <w:proofErr w:type="spellEnd"/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sevana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.</w:t>
      </w:r>
    </w:p>
    <w:p w:rsidR="005F181F" w:rsidRPr="00CD048C" w:rsidRDefault="00897312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16</w:t>
      </w:r>
      <w:proofErr w:type="gramStart"/>
      <w:r w:rsidR="005F181F" w:rsidRPr="00CD048C">
        <w:rPr>
          <w:rFonts w:ascii="Times New Roman" w:hAnsi="Times New Roman" w:cs="Times New Roman"/>
          <w:sz w:val="24"/>
          <w:szCs w:val="24"/>
        </w:rPr>
        <w:t>)Addiction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>- Frequent consumption</w:t>
      </w:r>
    </w:p>
    <w:p w:rsidR="005F181F" w:rsidRPr="00CD048C" w:rsidRDefault="00E81BCF" w:rsidP="005F18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D048C">
        <w:rPr>
          <w:rFonts w:ascii="Times New Roman" w:hAnsi="Times New Roman" w:cs="Times New Roman"/>
          <w:sz w:val="24"/>
          <w:szCs w:val="24"/>
        </w:rPr>
        <w:t>Of  tea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>.</w:t>
      </w:r>
    </w:p>
    <w:p w:rsidR="008B6E41" w:rsidRPr="00CD048C" w:rsidRDefault="00897312" w:rsidP="005F181F">
      <w:pPr>
        <w:rPr>
          <w:rFonts w:ascii="Times New Roman" w:hAnsi="Times New Roman" w:cs="Times New Roman"/>
          <w:sz w:val="24"/>
          <w:szCs w:val="24"/>
        </w:rPr>
        <w:sectPr w:rsidR="008B6E41" w:rsidRPr="00CD048C" w:rsidSect="008B6E4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D048C">
        <w:rPr>
          <w:rFonts w:ascii="Times New Roman" w:hAnsi="Times New Roman" w:cs="Times New Roman"/>
          <w:sz w:val="24"/>
          <w:szCs w:val="24"/>
        </w:rPr>
        <w:t>17</w:t>
      </w:r>
      <w:proofErr w:type="gramStart"/>
      <w:r w:rsidR="005F181F" w:rsidRPr="00CD048C">
        <w:rPr>
          <w:rFonts w:ascii="Times New Roman" w:hAnsi="Times New Roman" w:cs="Times New Roman"/>
          <w:sz w:val="24"/>
          <w:szCs w:val="24"/>
        </w:rPr>
        <w:t>)Precipitating</w:t>
      </w:r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 factors – </w:t>
      </w:r>
      <w:proofErr w:type="spellStart"/>
      <w:r w:rsidR="00B624C2" w:rsidRPr="00CD048C">
        <w:rPr>
          <w:rFonts w:ascii="Times New Roman" w:hAnsi="Times New Roman" w:cs="Times New Roman"/>
          <w:sz w:val="24"/>
          <w:szCs w:val="24"/>
        </w:rPr>
        <w:t>V</w:t>
      </w:r>
      <w:r w:rsidR="00E81BCF" w:rsidRPr="00CD048C">
        <w:rPr>
          <w:rFonts w:ascii="Times New Roman" w:hAnsi="Times New Roman" w:cs="Times New Roman"/>
          <w:sz w:val="24"/>
          <w:szCs w:val="24"/>
        </w:rPr>
        <w:t>arsha</w:t>
      </w:r>
      <w:proofErr w:type="spellEnd"/>
      <w:r w:rsidR="00E81BC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1BCF" w:rsidRPr="00CD048C">
        <w:rPr>
          <w:rFonts w:ascii="Times New Roman" w:hAnsi="Times New Roman" w:cs="Times New Roman"/>
          <w:sz w:val="24"/>
          <w:szCs w:val="24"/>
        </w:rPr>
        <w:t>rutu</w:t>
      </w:r>
      <w:proofErr w:type="spellEnd"/>
    </w:p>
    <w:p w:rsidR="005F181F" w:rsidRPr="00CD048C" w:rsidRDefault="005F181F" w:rsidP="005F18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Systemic examination:-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1) CVS – S1 S2 Normal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lastRenderedPageBreak/>
        <w:t xml:space="preserve">2) CNS –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Concious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, Oriented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3) RS – Bilateral few scattered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Rhonchii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heard on normal deep breathing.</w:t>
      </w:r>
    </w:p>
    <w:p w:rsidR="005F181F" w:rsidRPr="00CD048C" w:rsidRDefault="005F181F" w:rsidP="00CD048C">
      <w:pPr>
        <w:tabs>
          <w:tab w:val="left" w:pos="153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Methods :</w:t>
      </w:r>
      <w:proofErr w:type="gramEnd"/>
      <w:r w:rsidR="00A00688" w:rsidRPr="00CD048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CD048C" w:rsidRPr="00CD048C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1) A case study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Centre :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P.G. Dept. of</w:t>
      </w:r>
      <w:r w:rsidR="00C079EB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E81BC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kayachikitsa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L.K. Ayurved</w:t>
      </w:r>
      <w:r w:rsidR="00C079EB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hospital, Yavatmal, affiliated to</w:t>
      </w:r>
      <w:r w:rsidR="00C079EB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D. M. M. Ayurved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college,Yavatmal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.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3) Criteria of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assessment :</w:t>
      </w:r>
      <w:proofErr w:type="gramEnd"/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Classical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symptomatology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of the disease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cardinal symptoms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of</w:t>
      </w:r>
      <w:r w:rsidR="00E81BCF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Bronchial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asthma were t</w:t>
      </w:r>
      <w:r w:rsidR="00B624C2" w:rsidRPr="00CD048C">
        <w:rPr>
          <w:rFonts w:ascii="Times New Roman" w:hAnsi="Times New Roman" w:cs="Times New Roman"/>
          <w:sz w:val="24"/>
          <w:szCs w:val="24"/>
        </w:rPr>
        <w:t>aken as subjective criteria</w:t>
      </w:r>
      <w:r w:rsidRPr="00CD048C">
        <w:rPr>
          <w:rFonts w:ascii="Times New Roman" w:hAnsi="Times New Roman" w:cs="Times New Roman"/>
          <w:sz w:val="24"/>
          <w:szCs w:val="24"/>
        </w:rPr>
        <w:t>.</w:t>
      </w:r>
    </w:p>
    <w:p w:rsidR="005F181F" w:rsidRPr="00CD048C" w:rsidRDefault="005F181F" w:rsidP="005F181F">
      <w:pPr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Laboratory investigations like CBC with Absolute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Eosinophils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Count (AEC), ESR, other objective criteri</w:t>
      </w:r>
      <w:r w:rsidR="00E81BCF" w:rsidRPr="00CD048C">
        <w:rPr>
          <w:rFonts w:ascii="Times New Roman" w:hAnsi="Times New Roman" w:cs="Times New Roman"/>
          <w:sz w:val="24"/>
          <w:szCs w:val="24"/>
        </w:rPr>
        <w:t xml:space="preserve">a like SPO2, </w:t>
      </w:r>
      <w:proofErr w:type="gramStart"/>
      <w:r w:rsidR="00E81BCF" w:rsidRPr="00CD048C">
        <w:rPr>
          <w:rFonts w:ascii="Times New Roman" w:hAnsi="Times New Roman" w:cs="Times New Roman"/>
          <w:sz w:val="24"/>
          <w:szCs w:val="24"/>
        </w:rPr>
        <w:t xml:space="preserve">RR </w:t>
      </w:r>
      <w:r w:rsidR="00B624C2" w:rsidRPr="00CD048C">
        <w:rPr>
          <w:rFonts w:ascii="Times New Roman" w:hAnsi="Times New Roman" w:cs="Times New Roman"/>
          <w:sz w:val="24"/>
          <w:szCs w:val="24"/>
        </w:rPr>
        <w:t>,PFER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were taken for assessment.</w:t>
      </w:r>
    </w:p>
    <w:p w:rsidR="005F181F" w:rsidRPr="00CD048C" w:rsidRDefault="005F181F" w:rsidP="005F181F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Materials :</w:t>
      </w:r>
      <w:proofErr w:type="gramEnd"/>
      <w:r w:rsidR="00A00688" w:rsidRPr="00CD048C">
        <w:rPr>
          <w:rFonts w:ascii="Times New Roman" w:hAnsi="Times New Roman" w:cs="Times New Roman"/>
          <w:b/>
          <w:bCs/>
          <w:sz w:val="32"/>
          <w:szCs w:val="32"/>
        </w:rPr>
        <w:t>-</w:t>
      </w:r>
    </w:p>
    <w:p w:rsidR="003150D7" w:rsidRPr="00CD048C" w:rsidRDefault="00E81BCF" w:rsidP="005F18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</w:t>
      </w:r>
      <w:r w:rsidR="003150D7" w:rsidRPr="00CD048C">
        <w:rPr>
          <w:rFonts w:ascii="Times New Roman" w:hAnsi="Times New Roman" w:cs="Times New Roman"/>
          <w:sz w:val="24"/>
          <w:szCs w:val="24"/>
        </w:rPr>
        <w:t>eha</w:t>
      </w:r>
      <w:proofErr w:type="spellEnd"/>
      <w:r w:rsidR="003150D7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-</w:t>
      </w:r>
      <w:r w:rsidR="00C85093" w:rsidRPr="00CD048C">
        <w:rPr>
          <w:rFonts w:ascii="Times New Roman" w:hAnsi="Times New Roman" w:cs="Times New Roman"/>
          <w:sz w:val="24"/>
          <w:szCs w:val="24"/>
        </w:rPr>
        <w:t xml:space="preserve">1.5 gm </w:t>
      </w:r>
      <w:proofErr w:type="spellStart"/>
      <w:r w:rsidR="00C85093" w:rsidRPr="00CD048C">
        <w:rPr>
          <w:rFonts w:ascii="Times New Roman" w:hAnsi="Times New Roman" w:cs="Times New Roman"/>
          <w:sz w:val="24"/>
          <w:szCs w:val="24"/>
        </w:rPr>
        <w:t>t.d.s</w:t>
      </w:r>
      <w:proofErr w:type="spellEnd"/>
      <w:r w:rsidR="00C85093" w:rsidRPr="00CD048C">
        <w:rPr>
          <w:rFonts w:ascii="Times New Roman" w:hAnsi="Times New Roman" w:cs="Times New Roman"/>
          <w:sz w:val="24"/>
          <w:szCs w:val="24"/>
        </w:rPr>
        <w:t xml:space="preserve"> for 1 month</w:t>
      </w:r>
      <w:r w:rsidRPr="00CD048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</w:t>
      </w:r>
      <w:r w:rsidR="00B624C2" w:rsidRPr="00CD048C">
        <w:rPr>
          <w:rFonts w:ascii="Times New Roman" w:hAnsi="Times New Roman" w:cs="Times New Roman"/>
          <w:sz w:val="24"/>
          <w:szCs w:val="24"/>
        </w:rPr>
        <w:t>r</w:t>
      </w:r>
      <w:r w:rsidR="00C85093" w:rsidRPr="00CD048C">
        <w:rPr>
          <w:rFonts w:ascii="Times New Roman" w:hAnsi="Times New Roman" w:cs="Times New Roman"/>
          <w:sz w:val="24"/>
          <w:szCs w:val="24"/>
        </w:rPr>
        <w:t>drak</w:t>
      </w:r>
      <w:proofErr w:type="spellEnd"/>
      <w:r w:rsidR="00C85093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093" w:rsidRPr="00CD048C">
        <w:rPr>
          <w:rFonts w:ascii="Times New Roman" w:hAnsi="Times New Roman" w:cs="Times New Roman"/>
          <w:sz w:val="24"/>
          <w:szCs w:val="24"/>
        </w:rPr>
        <w:t>swarasa</w:t>
      </w:r>
      <w:proofErr w:type="spellEnd"/>
    </w:p>
    <w:p w:rsidR="005F181F" w:rsidRPr="00CD048C" w:rsidRDefault="005F181F" w:rsidP="00A00688">
      <w:pPr>
        <w:tabs>
          <w:tab w:val="left" w:pos="7890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Method of use</w:t>
      </w:r>
      <w:r w:rsidR="00A00688" w:rsidRPr="00CD048C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CD048C">
        <w:rPr>
          <w:rFonts w:ascii="Times New Roman" w:hAnsi="Times New Roman" w:cs="Times New Roman"/>
          <w:b/>
          <w:bCs/>
          <w:sz w:val="32"/>
          <w:szCs w:val="32"/>
        </w:rPr>
        <w:t>-</w:t>
      </w:r>
    </w:p>
    <w:p w:rsidR="005F181F" w:rsidRPr="00CD048C" w:rsidRDefault="00E81BCF" w:rsidP="005F18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</w:t>
      </w:r>
      <w:r w:rsidR="00C85093" w:rsidRPr="00CD048C">
        <w:rPr>
          <w:rFonts w:ascii="Times New Roman" w:hAnsi="Times New Roman" w:cs="Times New Roman"/>
          <w:sz w:val="24"/>
          <w:szCs w:val="24"/>
        </w:rPr>
        <w:t>eha</w:t>
      </w:r>
      <w:proofErr w:type="spellEnd"/>
      <w:r w:rsidR="00C85093" w:rsidRPr="00CD048C">
        <w:rPr>
          <w:rFonts w:ascii="Times New Roman" w:hAnsi="Times New Roman" w:cs="Times New Roman"/>
          <w:sz w:val="24"/>
          <w:szCs w:val="24"/>
        </w:rPr>
        <w:t xml:space="preserve"> 1.5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mg thrice a day after meal with </w:t>
      </w:r>
      <w:proofErr w:type="spellStart"/>
      <w:r w:rsidR="005F181F" w:rsidRPr="00CD048C">
        <w:rPr>
          <w:rFonts w:ascii="Times New Roman" w:hAnsi="Times New Roman" w:cs="Times New Roman"/>
          <w:sz w:val="24"/>
          <w:szCs w:val="24"/>
        </w:rPr>
        <w:t>Anupana</w:t>
      </w:r>
      <w:proofErr w:type="spellEnd"/>
    </w:p>
    <w:p w:rsidR="009801F1" w:rsidRPr="00CD048C" w:rsidRDefault="00C850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</w:t>
      </w:r>
      <w:r w:rsidR="00B624C2" w:rsidRPr="00CD048C">
        <w:rPr>
          <w:rFonts w:ascii="Times New Roman" w:hAnsi="Times New Roman" w:cs="Times New Roman"/>
          <w:sz w:val="24"/>
          <w:szCs w:val="24"/>
        </w:rPr>
        <w:t>r</w:t>
      </w:r>
      <w:r w:rsidRPr="00CD048C">
        <w:rPr>
          <w:rFonts w:ascii="Times New Roman" w:hAnsi="Times New Roman" w:cs="Times New Roman"/>
          <w:sz w:val="24"/>
          <w:szCs w:val="24"/>
        </w:rPr>
        <w:t>drak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swaras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5F181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81F" w:rsidRPr="00CD048C">
        <w:rPr>
          <w:rFonts w:ascii="Times New Roman" w:hAnsi="Times New Roman" w:cs="Times New Roman"/>
          <w:sz w:val="24"/>
          <w:szCs w:val="24"/>
        </w:rPr>
        <w:t>administerd</w:t>
      </w:r>
      <w:proofErr w:type="spellEnd"/>
      <w:proofErr w:type="gramEnd"/>
      <w:r w:rsidR="005F181F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orally for 1 month</w:t>
      </w:r>
      <w:r w:rsidR="005F181F" w:rsidRPr="00CD048C">
        <w:rPr>
          <w:rFonts w:ascii="Times New Roman" w:hAnsi="Times New Roman" w:cs="Times New Roman"/>
          <w:sz w:val="24"/>
          <w:szCs w:val="24"/>
        </w:rPr>
        <w:t>.</w:t>
      </w:r>
    </w:p>
    <w:p w:rsidR="009801F1" w:rsidRPr="00CD048C" w:rsidRDefault="009801F1" w:rsidP="009801F1">
      <w:pPr>
        <w:tabs>
          <w:tab w:val="left" w:pos="1174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Ingrideants</w:t>
      </w:r>
      <w:proofErr w:type="spell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used :-</w:t>
      </w:r>
      <w:proofErr w:type="gramEnd"/>
      <w:r w:rsidR="00CA5970"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A5970" w:rsidRPr="00CD04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[4][5]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TableGrid"/>
        <w:tblW w:w="5000" w:type="pct"/>
        <w:tblLook w:val="04A0"/>
      </w:tblPr>
      <w:tblGrid>
        <w:gridCol w:w="1689"/>
        <w:gridCol w:w="1766"/>
        <w:gridCol w:w="1208"/>
        <w:gridCol w:w="1115"/>
        <w:gridCol w:w="904"/>
        <w:gridCol w:w="1161"/>
        <w:gridCol w:w="1733"/>
      </w:tblGrid>
      <w:tr w:rsidR="0015547D" w:rsidRPr="00CD048C" w:rsidTr="00527836">
        <w:tc>
          <w:tcPr>
            <w:tcW w:w="88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Dravya</w:t>
            </w:r>
          </w:p>
        </w:tc>
        <w:tc>
          <w:tcPr>
            <w:tcW w:w="92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Latin Name</w:t>
            </w:r>
          </w:p>
        </w:tc>
        <w:tc>
          <w:tcPr>
            <w:tcW w:w="631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Guna</w:t>
            </w:r>
          </w:p>
        </w:tc>
        <w:tc>
          <w:tcPr>
            <w:tcW w:w="58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Rasa</w:t>
            </w:r>
          </w:p>
        </w:tc>
        <w:tc>
          <w:tcPr>
            <w:tcW w:w="47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Virya</w:t>
            </w:r>
            <w:proofErr w:type="spellEnd"/>
          </w:p>
        </w:tc>
        <w:tc>
          <w:tcPr>
            <w:tcW w:w="606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Vipaka</w:t>
            </w:r>
            <w:proofErr w:type="spellEnd"/>
          </w:p>
        </w:tc>
        <w:tc>
          <w:tcPr>
            <w:tcW w:w="906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Doshghnata</w:t>
            </w:r>
            <w:proofErr w:type="spellEnd"/>
          </w:p>
        </w:tc>
      </w:tr>
      <w:tr w:rsidR="0015547D" w:rsidRPr="00CD048C" w:rsidTr="00527836">
        <w:tc>
          <w:tcPr>
            <w:tcW w:w="88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BHARANGI</w:t>
            </w:r>
          </w:p>
        </w:tc>
        <w:tc>
          <w:tcPr>
            <w:tcW w:w="92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Clerodendrum</w:t>
            </w:r>
            <w:proofErr w:type="spellEnd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serratum</w:t>
            </w:r>
            <w:proofErr w:type="spellEnd"/>
          </w:p>
        </w:tc>
        <w:tc>
          <w:tcPr>
            <w:tcW w:w="631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Laghu</w:t>
            </w:r>
            <w:proofErr w:type="spellEnd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Ruksha</w:t>
            </w:r>
            <w:proofErr w:type="spellEnd"/>
          </w:p>
        </w:tc>
        <w:tc>
          <w:tcPr>
            <w:tcW w:w="58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Tikta, Katu, Kashaya</w:t>
            </w:r>
          </w:p>
        </w:tc>
        <w:tc>
          <w:tcPr>
            <w:tcW w:w="472" w:type="pct"/>
          </w:tcPr>
          <w:p w:rsidR="009801F1" w:rsidRPr="00CD048C" w:rsidRDefault="009801F1" w:rsidP="009801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Ushna</w:t>
            </w:r>
            <w:proofErr w:type="spellEnd"/>
          </w:p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</w:p>
        </w:tc>
        <w:tc>
          <w:tcPr>
            <w:tcW w:w="906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Vata Kapha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shamaka</w:t>
            </w:r>
            <w:proofErr w:type="spellEnd"/>
          </w:p>
        </w:tc>
      </w:tr>
      <w:tr w:rsidR="0015547D" w:rsidRPr="00CD048C" w:rsidTr="00527836">
        <w:tc>
          <w:tcPr>
            <w:tcW w:w="88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SHUNTHI</w:t>
            </w:r>
          </w:p>
        </w:tc>
        <w:tc>
          <w:tcPr>
            <w:tcW w:w="922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Zingiber</w:t>
            </w:r>
            <w:proofErr w:type="spellEnd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officinale</w:t>
            </w:r>
            <w:proofErr w:type="spellEnd"/>
          </w:p>
        </w:tc>
        <w:tc>
          <w:tcPr>
            <w:tcW w:w="631" w:type="pct"/>
          </w:tcPr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Laghu</w:t>
            </w:r>
            <w:proofErr w:type="spellEnd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Shighdha</w:t>
            </w:r>
            <w:proofErr w:type="spellEnd"/>
          </w:p>
        </w:tc>
        <w:tc>
          <w:tcPr>
            <w:tcW w:w="582" w:type="pct"/>
          </w:tcPr>
          <w:p w:rsidR="0015547D" w:rsidRPr="00CD048C" w:rsidRDefault="0015547D" w:rsidP="001554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</w:p>
          <w:p w:rsidR="009801F1" w:rsidRPr="00CD048C" w:rsidRDefault="009801F1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9801F1" w:rsidRPr="00CD048C" w:rsidRDefault="0015547D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Ushna</w:t>
            </w:r>
            <w:proofErr w:type="spellEnd"/>
          </w:p>
        </w:tc>
        <w:tc>
          <w:tcPr>
            <w:tcW w:w="606" w:type="pct"/>
          </w:tcPr>
          <w:p w:rsidR="009801F1" w:rsidRPr="00CD048C" w:rsidRDefault="0015547D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Madhura</w:t>
            </w:r>
          </w:p>
        </w:tc>
        <w:tc>
          <w:tcPr>
            <w:tcW w:w="906" w:type="pct"/>
          </w:tcPr>
          <w:p w:rsidR="009801F1" w:rsidRPr="00CD048C" w:rsidRDefault="0015547D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sz w:val="24"/>
                <w:szCs w:val="24"/>
              </w:rPr>
              <w:t xml:space="preserve">Vata </w:t>
            </w:r>
            <w:proofErr w:type="spellStart"/>
            <w:r w:rsidRPr="00CD048C">
              <w:rPr>
                <w:rFonts w:ascii="Times New Roman" w:hAnsi="Times New Roman" w:cs="Times New Roman"/>
                <w:sz w:val="24"/>
                <w:szCs w:val="24"/>
              </w:rPr>
              <w:t>Kaphashmaka</w:t>
            </w:r>
            <w:proofErr w:type="spellEnd"/>
          </w:p>
        </w:tc>
      </w:tr>
    </w:tbl>
    <w:p w:rsidR="005D0370" w:rsidRPr="00CD048C" w:rsidRDefault="005D0370" w:rsidP="009801F1">
      <w:pPr>
        <w:tabs>
          <w:tab w:val="left" w:pos="1174"/>
        </w:tabs>
        <w:rPr>
          <w:rFonts w:ascii="Times New Roman" w:hAnsi="Times New Roman" w:cs="Times New Roman"/>
          <w:sz w:val="24"/>
          <w:szCs w:val="24"/>
        </w:rPr>
      </w:pPr>
    </w:p>
    <w:p w:rsidR="0015547D" w:rsidRPr="00CD048C" w:rsidRDefault="0015547D" w:rsidP="009801F1">
      <w:pPr>
        <w:tabs>
          <w:tab w:val="left" w:pos="117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D048C">
        <w:rPr>
          <w:rFonts w:ascii="Times New Roman" w:hAnsi="Times New Roman" w:cs="Times New Roman"/>
          <w:b/>
          <w:bCs/>
          <w:sz w:val="28"/>
          <w:szCs w:val="28"/>
        </w:rPr>
        <w:t xml:space="preserve">Preparation </w:t>
      </w:r>
      <w:proofErr w:type="gramStart"/>
      <w:r w:rsidRPr="00CD048C">
        <w:rPr>
          <w:rFonts w:ascii="Times New Roman" w:hAnsi="Times New Roman" w:cs="Times New Roman"/>
          <w:b/>
          <w:bCs/>
          <w:sz w:val="28"/>
          <w:szCs w:val="28"/>
        </w:rPr>
        <w:t xml:space="preserve">Of </w:t>
      </w:r>
      <w:r w:rsidR="00A00688" w:rsidRPr="00CD0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8"/>
          <w:szCs w:val="28"/>
        </w:rPr>
        <w:t>Barangingyadi</w:t>
      </w:r>
      <w:proofErr w:type="spellEnd"/>
      <w:proofErr w:type="gramEnd"/>
      <w:r w:rsidRPr="00CD04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8"/>
          <w:szCs w:val="28"/>
        </w:rPr>
        <w:t>Leha</w:t>
      </w:r>
      <w:proofErr w:type="spellEnd"/>
      <w:r w:rsidRPr="00CD048C">
        <w:rPr>
          <w:rFonts w:ascii="Times New Roman" w:hAnsi="Times New Roman" w:cs="Times New Roman"/>
          <w:b/>
          <w:bCs/>
          <w:sz w:val="28"/>
          <w:szCs w:val="28"/>
        </w:rPr>
        <w:t>:-</w:t>
      </w:r>
    </w:p>
    <w:p w:rsidR="00E81BCF" w:rsidRPr="00CD048C" w:rsidRDefault="00E81BCF" w:rsidP="008B6E41">
      <w:pPr>
        <w:tabs>
          <w:tab w:val="left" w:pos="4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>This</w:t>
      </w:r>
      <w:r w:rsidR="0015547D" w:rsidRPr="00CD048C">
        <w:rPr>
          <w:rFonts w:ascii="Times New Roman" w:hAnsi="Times New Roman" w:cs="Times New Roman"/>
          <w:sz w:val="24"/>
          <w:szCs w:val="24"/>
        </w:rPr>
        <w:t xml:space="preserve"> drug will be prepared as per standard operating procedure mentioned in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Yogratnakara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Samhita. The drug will be prepared in the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Ras-shala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of Our College Firstly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Vastragal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churna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Shunthi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Bharangi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was done. Each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churna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was taken 2.25 gm each in glass bowl. The </w:t>
      </w:r>
      <w:proofErr w:type="gramStart"/>
      <w:r w:rsidR="0015547D" w:rsidRPr="00CD048C">
        <w:rPr>
          <w:rFonts w:ascii="Times New Roman" w:hAnsi="Times New Roman" w:cs="Times New Roman"/>
          <w:sz w:val="24"/>
          <w:szCs w:val="24"/>
        </w:rPr>
        <w:t>paste(</w:t>
      </w:r>
      <w:proofErr w:type="gram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15547D" w:rsidRPr="00CD048C">
        <w:rPr>
          <w:rFonts w:ascii="Times New Roman" w:hAnsi="Times New Roman" w:cs="Times New Roman"/>
          <w:sz w:val="24"/>
          <w:szCs w:val="24"/>
        </w:rPr>
        <w:lastRenderedPageBreak/>
        <w:t xml:space="preserve">Kalka) of 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Adrak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made in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Khala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swaras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(liquid part) was extracted. Appropriate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swaras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was poured in Bowl and properly mix with both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churna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to make the consistency as like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Awaleha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. In this way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was prepared. This whole procedure is easy, so it is properly explained to patient so that they can make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properly in their home. Both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churna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with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A</w:t>
      </w:r>
      <w:r w:rsidR="00B141ED" w:rsidRPr="00CD048C">
        <w:rPr>
          <w:rFonts w:ascii="Times New Roman" w:hAnsi="Times New Roman" w:cs="Times New Roman"/>
          <w:sz w:val="24"/>
          <w:szCs w:val="24"/>
        </w:rPr>
        <w:t>r</w:t>
      </w:r>
      <w:r w:rsidR="0015547D" w:rsidRPr="00CD048C">
        <w:rPr>
          <w:rFonts w:ascii="Times New Roman" w:hAnsi="Times New Roman" w:cs="Times New Roman"/>
          <w:sz w:val="24"/>
          <w:szCs w:val="24"/>
        </w:rPr>
        <w:t>drak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was 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given to each </w:t>
      </w:r>
      <w:proofErr w:type="gramStart"/>
      <w:r w:rsidR="008B6E41" w:rsidRPr="00CD048C">
        <w:rPr>
          <w:rFonts w:ascii="Times New Roman" w:hAnsi="Times New Roman" w:cs="Times New Roman"/>
          <w:sz w:val="24"/>
          <w:szCs w:val="24"/>
        </w:rPr>
        <w:t>patients</w:t>
      </w:r>
      <w:proofErr w:type="gramEnd"/>
      <w:r w:rsidR="0015547D" w:rsidRPr="00CD048C">
        <w:rPr>
          <w:rFonts w:ascii="Times New Roman" w:hAnsi="Times New Roman" w:cs="Times New Roman"/>
          <w:sz w:val="24"/>
          <w:szCs w:val="24"/>
        </w:rPr>
        <w:t>.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Pr="00CD048C" w:rsidRDefault="00B50212" w:rsidP="008B6E41">
      <w:pPr>
        <w:tabs>
          <w:tab w:val="left" w:pos="4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Pathya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>:-</w:t>
      </w:r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Wheat,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Purana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sastik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Yava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Mudga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Parval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Jivanti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Ajadughdha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ghrita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>,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Kantakari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>,</w:t>
      </w:r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Jeevantisaka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Trikatu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Hingu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suksma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ela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Draksa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Lausun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>,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Gomutra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 hot water, honey,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Ushnajala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snana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Avagaha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etc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2756B" w:rsidRPr="00CD048C" w:rsidRDefault="0015547D" w:rsidP="008B6E41">
      <w:pPr>
        <w:tabs>
          <w:tab w:val="left" w:pos="4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Apathy</w:t>
      </w:r>
      <w:r w:rsidR="00B50212" w:rsidRPr="00CD048C">
        <w:rPr>
          <w:rFonts w:ascii="Times New Roman" w:hAnsi="Times New Roman" w:cs="Times New Roman"/>
          <w:b/>
          <w:bCs/>
          <w:sz w:val="24"/>
          <w:szCs w:val="24"/>
        </w:rPr>
        <w:t>a:-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Rukshanna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nishpava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Kapha-Vata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vardhaka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ahara, Banana,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Dahi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Beans,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unboiled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milk,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Anupa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mamsa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(fish),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manda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(potato)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Masha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, Cold water,</w:t>
      </w:r>
      <w:r w:rsidR="00B141ED" w:rsidRPr="00CD048C">
        <w:rPr>
          <w:rFonts w:ascii="Times New Roman" w:hAnsi="Times New Roman" w:cs="Times New Roman"/>
          <w:sz w:val="24"/>
          <w:szCs w:val="24"/>
        </w:rPr>
        <w:t xml:space="preserve"> Tail, fried food , etc </w:t>
      </w:r>
      <w:r w:rsidRPr="00CD04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47D" w:rsidRPr="00CD048C" w:rsidRDefault="0032756B" w:rsidP="008B6E41">
      <w:pPr>
        <w:tabs>
          <w:tab w:val="left" w:pos="441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Vihara</w:t>
      </w:r>
      <w:proofErr w:type="spellEnd"/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Supression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5547D" w:rsidRPr="00CD048C">
        <w:rPr>
          <w:rFonts w:ascii="Times New Roman" w:hAnsi="Times New Roman" w:cs="Times New Roman"/>
          <w:sz w:val="24"/>
          <w:szCs w:val="24"/>
        </w:rPr>
        <w:t>Mutravega</w:t>
      </w:r>
      <w:proofErr w:type="spellEnd"/>
      <w:r w:rsidR="0015547D" w:rsidRPr="00CD048C">
        <w:rPr>
          <w:rFonts w:ascii="Times New Roman" w:hAnsi="Times New Roman" w:cs="Times New Roman"/>
          <w:sz w:val="24"/>
          <w:szCs w:val="24"/>
        </w:rPr>
        <w:t>, long journey, lifting heavy weight, Exposure to cold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, dust and polluted environment,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chinta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etc </w:t>
      </w:r>
      <w:r w:rsidR="0015547D" w:rsidRPr="00CD048C">
        <w:rPr>
          <w:rFonts w:ascii="Times New Roman" w:hAnsi="Times New Roman" w:cs="Times New Roman"/>
          <w:sz w:val="24"/>
          <w:szCs w:val="24"/>
        </w:rPr>
        <w:t>.</w:t>
      </w:r>
    </w:p>
    <w:p w:rsidR="0015547D" w:rsidRPr="00CD048C" w:rsidRDefault="0015547D" w:rsidP="0015547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sz w:val="32"/>
          <w:szCs w:val="32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32"/>
          <w:szCs w:val="32"/>
        </w:rPr>
        <w:t>Discussion:-</w:t>
      </w:r>
    </w:p>
    <w:p w:rsidR="003150D7" w:rsidRPr="00CD048C" w:rsidRDefault="0063145F" w:rsidP="00A00688">
      <w:pPr>
        <w:rPr>
          <w:rFonts w:ascii="Times New Roman" w:hAnsi="Times New Roman" w:cs="Times New Roman"/>
          <w:sz w:val="24"/>
          <w:szCs w:val="24"/>
        </w:rPr>
        <w:sectPr w:rsidR="003150D7" w:rsidRPr="00CD048C" w:rsidSect="008B6E4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Hetu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:-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C85093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093" w:rsidRPr="00CD048C">
        <w:rPr>
          <w:rFonts w:ascii="Times New Roman" w:hAnsi="Times New Roman" w:cs="Times New Roman"/>
          <w:sz w:val="24"/>
          <w:szCs w:val="24"/>
        </w:rPr>
        <w:t>Vishamashana</w:t>
      </w:r>
      <w:proofErr w:type="spellEnd"/>
      <w:r w:rsidR="00C85093" w:rsidRPr="00CD048C">
        <w:rPr>
          <w:rFonts w:ascii="Times New Roman" w:hAnsi="Times New Roman" w:cs="Times New Roman"/>
          <w:sz w:val="24"/>
          <w:szCs w:val="24"/>
        </w:rPr>
        <w:t xml:space="preserve">, Shita ambu,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Vishtambhi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bhojan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Adhyashana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P</w:t>
      </w:r>
      <w:r w:rsidR="00C85093" w:rsidRPr="00CD048C">
        <w:rPr>
          <w:rFonts w:ascii="Times New Roman" w:hAnsi="Times New Roman" w:cs="Times New Roman"/>
          <w:sz w:val="24"/>
          <w:szCs w:val="24"/>
        </w:rPr>
        <w:t>i</w:t>
      </w:r>
      <w:r w:rsidR="00B141ED" w:rsidRPr="00CD048C">
        <w:rPr>
          <w:rFonts w:ascii="Times New Roman" w:hAnsi="Times New Roman" w:cs="Times New Roman"/>
          <w:sz w:val="24"/>
          <w:szCs w:val="24"/>
        </w:rPr>
        <w:t>nyaka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Nishpawa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masha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Dadhi,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Tila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taila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Abhishayandi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anna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V</w:t>
      </w:r>
      <w:r w:rsidR="00C85093" w:rsidRPr="00CD048C">
        <w:rPr>
          <w:rFonts w:ascii="Times New Roman" w:hAnsi="Times New Roman" w:cs="Times New Roman"/>
          <w:sz w:val="24"/>
          <w:szCs w:val="24"/>
        </w:rPr>
        <w:t>idahi</w:t>
      </w:r>
      <w:proofErr w:type="spellEnd"/>
      <w:r w:rsidR="00C85093"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5093" w:rsidRPr="00CD048C">
        <w:rPr>
          <w:rFonts w:ascii="Times New Roman" w:hAnsi="Times New Roman" w:cs="Times New Roman"/>
          <w:sz w:val="24"/>
          <w:szCs w:val="24"/>
        </w:rPr>
        <w:t>ushn</w:t>
      </w:r>
      <w:r w:rsidR="00B141ED" w:rsidRPr="00CD048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>, Katu, Lavana, A</w:t>
      </w:r>
      <w:r w:rsidR="0032756B" w:rsidRPr="00CD048C">
        <w:rPr>
          <w:rFonts w:ascii="Times New Roman" w:hAnsi="Times New Roman" w:cs="Times New Roman"/>
          <w:sz w:val="24"/>
          <w:szCs w:val="24"/>
        </w:rPr>
        <w:t>mla ahara</w:t>
      </w:r>
      <w:r w:rsidR="0032756B" w:rsidRPr="00CD048C">
        <w:rPr>
          <w:rFonts w:ascii="Times New Roman" w:hAnsi="Times New Roman" w:cs="Times New Roman"/>
          <w:sz w:val="24"/>
          <w:szCs w:val="24"/>
          <w:vertAlign w:val="superscript"/>
        </w:rPr>
        <w:t>.[5</w:t>
      </w:r>
      <w:r w:rsidR="00897312" w:rsidRPr="00CD048C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C6757B" w:rsidRPr="00CD048C" w:rsidRDefault="00C6757B" w:rsidP="00C675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  <w:sectPr w:rsidR="00C6757B" w:rsidRPr="00CD048C" w:rsidSect="00A0068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63145F" w:rsidRPr="00CD048C" w:rsidRDefault="0063145F" w:rsidP="00A006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Samprapti </w:t>
      </w:r>
      <w:proofErr w:type="spell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Ghatak</w:t>
      </w:r>
      <w:proofErr w:type="spellEnd"/>
      <w:r w:rsidR="00897312" w:rsidRPr="00CD048C">
        <w:rPr>
          <w:rFonts w:ascii="Times New Roman" w:hAnsi="Times New Roman" w:cs="Times New Roman"/>
          <w:b/>
          <w:bCs/>
          <w:sz w:val="32"/>
          <w:szCs w:val="32"/>
        </w:rPr>
        <w:t>:-</w:t>
      </w:r>
      <w:r w:rsidR="0032756B" w:rsidRPr="005D695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[</w:t>
      </w:r>
      <w:r w:rsidR="0032756B" w:rsidRPr="00CD048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6]</w:t>
      </w:r>
    </w:p>
    <w:p w:rsidR="0063145F" w:rsidRPr="00CD048C" w:rsidRDefault="0063145F" w:rsidP="0015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Dosh</w:t>
      </w:r>
      <w:r w:rsidR="00B50212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Kapha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,Vata</w:t>
      </w:r>
      <w:proofErr w:type="spellEnd"/>
      <w:proofErr w:type="gramEnd"/>
    </w:p>
    <w:p w:rsidR="0063145F" w:rsidRPr="00CD048C" w:rsidRDefault="0063145F" w:rsidP="0015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Dushy</w:t>
      </w:r>
      <w:proofErr w:type="spellEnd"/>
      <w:r w:rsidR="00B50212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Rasa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,Rakta</w:t>
      </w:r>
      <w:proofErr w:type="spellEnd"/>
      <w:proofErr w:type="gramEnd"/>
    </w:p>
    <w:p w:rsidR="0063145F" w:rsidRPr="00CD048C" w:rsidRDefault="0063145F" w:rsidP="001554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Stroto</w:t>
      </w:r>
      <w:proofErr w:type="spellEnd"/>
      <w:r w:rsidR="00B50212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Pranavaha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,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Udakwaha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,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Annavaha</w:t>
      </w:r>
      <w:proofErr w:type="spellEnd"/>
    </w:p>
    <w:p w:rsidR="0063145F" w:rsidRPr="00CD048C" w:rsidRDefault="0063145F" w:rsidP="00631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Type 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B50212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97312" w:rsidRPr="00CD048C">
        <w:rPr>
          <w:rFonts w:ascii="Times New Roman" w:hAnsi="Times New Roman" w:cs="Times New Roman"/>
          <w:b/>
          <w:bCs/>
          <w:sz w:val="24"/>
          <w:szCs w:val="24"/>
        </w:rPr>
        <w:t>Strotodushti</w:t>
      </w:r>
      <w:proofErr w:type="spellEnd"/>
      <w:proofErr w:type="gramEnd"/>
      <w:r w:rsidR="00897312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Sanga,Vimargagaman</w:t>
      </w:r>
      <w:proofErr w:type="spellEnd"/>
    </w:p>
    <w:p w:rsidR="0063145F" w:rsidRPr="00CD048C" w:rsidRDefault="0063145F" w:rsidP="008973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Udhbhavsthana</w:t>
      </w:r>
      <w:proofErr w:type="spellEnd"/>
      <w:r w:rsidR="005D6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Pittasthana</w:t>
      </w:r>
      <w:proofErr w:type="spellEnd"/>
      <w:r w:rsidR="00B50212" w:rsidRPr="00CD048C">
        <w:rPr>
          <w:rFonts w:ascii="Times New Roman" w:hAnsi="Times New Roman" w:cs="Times New Roman"/>
          <w:sz w:val="24"/>
          <w:szCs w:val="24"/>
        </w:rPr>
        <w:t xml:space="preserve"> (Cha)</w:t>
      </w:r>
      <w:r w:rsidRPr="00CD048C">
        <w:rPr>
          <w:rFonts w:ascii="Times New Roman" w:hAnsi="Times New Roman" w:cs="Times New Roman"/>
          <w:sz w:val="24"/>
          <w:szCs w:val="24"/>
        </w:rPr>
        <w:t>,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  Amashaya (A.H.)</w:t>
      </w:r>
      <w:proofErr w:type="gramEnd"/>
    </w:p>
    <w:p w:rsidR="00C6757B" w:rsidRPr="00CD048C" w:rsidRDefault="00C6757B" w:rsidP="00631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Sthana-</w:t>
      </w:r>
      <w:r w:rsidR="008973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sanshraya</w:t>
      </w:r>
      <w:proofErr w:type="spellEnd"/>
      <w:r w:rsidR="005D6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Urapradesh</w:t>
      </w:r>
      <w:proofErr w:type="spellEnd"/>
    </w:p>
    <w:p w:rsidR="00C6757B" w:rsidRPr="00CD048C" w:rsidRDefault="00C6757B" w:rsidP="006314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Rogamarga</w:t>
      </w:r>
      <w:proofErr w:type="spellEnd"/>
      <w:r w:rsidR="005D6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Abhyantara</w:t>
      </w:r>
      <w:proofErr w:type="spellEnd"/>
    </w:p>
    <w:p w:rsidR="00A00688" w:rsidRPr="00CD048C" w:rsidRDefault="00C6757B" w:rsidP="003150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>Agni</w:t>
      </w:r>
      <w:r w:rsidR="005D6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Mandagni</w:t>
      </w:r>
      <w:proofErr w:type="spellEnd"/>
    </w:p>
    <w:p w:rsidR="003150D7" w:rsidRPr="00CD048C" w:rsidRDefault="00A00688" w:rsidP="003150D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Mode </w:t>
      </w:r>
      <w:proofErr w:type="gramStart"/>
      <w:r w:rsidRPr="00CD048C">
        <w:rPr>
          <w:rFonts w:ascii="Times New Roman" w:hAnsi="Times New Roman" w:cs="Times New Roman"/>
          <w:b/>
          <w:bCs/>
          <w:sz w:val="32"/>
          <w:szCs w:val="32"/>
        </w:rPr>
        <w:t>Of</w:t>
      </w:r>
      <w:proofErr w:type="gramEnd"/>
      <w:r w:rsidRPr="00CD048C">
        <w:rPr>
          <w:rFonts w:ascii="Times New Roman" w:hAnsi="Times New Roman" w:cs="Times New Roman"/>
          <w:b/>
          <w:bCs/>
          <w:sz w:val="32"/>
          <w:szCs w:val="32"/>
        </w:rPr>
        <w:t xml:space="preserve"> Action Of Drug:-</w:t>
      </w:r>
    </w:p>
    <w:p w:rsidR="00A00688" w:rsidRPr="00CD048C" w:rsidRDefault="003150D7" w:rsidP="008973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In Ayurveda, drug has been given great importance. In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Trisutra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Ayurveda, ‘Aushadhi’ is one of the three sutras. Even in Chikitsa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chatushpada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Dravya has been given second position. Dravya is stated as Karana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of</w:t>
      </w:r>
      <w:r w:rsidR="00B50212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Chikitsa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>.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Disease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is having Kapha, Vata predominance. The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treatment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include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dosha</w:t>
      </w:r>
      <w:r w:rsidR="00B141ED" w:rsidRPr="00CD048C">
        <w:rPr>
          <w:rFonts w:ascii="Times New Roman" w:hAnsi="Times New Roman" w:cs="Times New Roman"/>
          <w:sz w:val="24"/>
          <w:szCs w:val="24"/>
        </w:rPr>
        <w:t>,</w:t>
      </w:r>
      <w:r w:rsidRPr="00CD048C">
        <w:rPr>
          <w:rFonts w:ascii="Times New Roman" w:hAnsi="Times New Roman" w:cs="Times New Roman"/>
          <w:sz w:val="24"/>
          <w:szCs w:val="24"/>
        </w:rPr>
        <w:t xml:space="preserve"> Pachan, Kapha &amp; Vata Shaman,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Vatanuloman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to reduce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Rukshata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Kathinya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Sankocha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Pranavaha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</w:t>
      </w:r>
      <w:r w:rsidR="00B141ED" w:rsidRPr="00CD048C">
        <w:rPr>
          <w:rFonts w:ascii="Times New Roman" w:hAnsi="Times New Roman" w:cs="Times New Roman"/>
          <w:sz w:val="24"/>
          <w:szCs w:val="24"/>
        </w:rPr>
        <w:t>t</w:t>
      </w:r>
      <w:r w:rsidRPr="00CD048C">
        <w:rPr>
          <w:rFonts w:ascii="Times New Roman" w:hAnsi="Times New Roman" w:cs="Times New Roman"/>
          <w:sz w:val="24"/>
          <w:szCs w:val="24"/>
        </w:rPr>
        <w:t>rotas. While mentioning management Acharya Charak has clearly described that those Diet &amp; Drugs having Kapha-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Vataghna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Vatanulomana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properties are useful in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Shwas. Arundatta mentioned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Deepan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Pachan drugs in the management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.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Dravya contains different entities like Rasa,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Vipak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Guna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etc. On the basis of these propert</w:t>
      </w:r>
      <w:r w:rsidR="00A00688" w:rsidRPr="00CD048C">
        <w:rPr>
          <w:rFonts w:ascii="Times New Roman" w:hAnsi="Times New Roman" w:cs="Times New Roman"/>
          <w:sz w:val="24"/>
          <w:szCs w:val="24"/>
        </w:rPr>
        <w:t xml:space="preserve">ies </w:t>
      </w:r>
      <w:proofErr w:type="gramStart"/>
      <w:r w:rsidR="00A00688" w:rsidRPr="00CD048C">
        <w:rPr>
          <w:rFonts w:ascii="Times New Roman" w:hAnsi="Times New Roman" w:cs="Times New Roman"/>
          <w:sz w:val="24"/>
          <w:szCs w:val="24"/>
        </w:rPr>
        <w:t>drugs works</w:t>
      </w:r>
      <w:proofErr w:type="gramEnd"/>
      <w:r w:rsidR="00A00688" w:rsidRPr="00CD048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So considering above point,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which contents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Shunthi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Adrak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which are predominantly Kapha &amp; Vata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due to Tikta, Katu,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Kashay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rasa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Virya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Ruksha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guna dissolves the obstructed Kapha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Vatanuloman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occurs. Due to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guna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Deepan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Aampachan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occurs at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Aamashaya.Shunthi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by Katu Rasa,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Virya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re</w:t>
      </w:r>
      <w:r w:rsidR="00B141ED" w:rsidRPr="00CD048C">
        <w:rPr>
          <w:rFonts w:ascii="Times New Roman" w:hAnsi="Times New Roman" w:cs="Times New Roman"/>
          <w:sz w:val="24"/>
          <w:szCs w:val="24"/>
        </w:rPr>
        <w:t xml:space="preserve">duces Kapha.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Shunthi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Ushna</w:t>
      </w:r>
      <w:proofErr w:type="spellEnd"/>
      <w:r w:rsidR="00B141ED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Vi</w:t>
      </w:r>
      <w:r w:rsidRPr="00CD048C">
        <w:rPr>
          <w:rFonts w:ascii="Times New Roman" w:hAnsi="Times New Roman" w:cs="Times New Roman"/>
          <w:sz w:val="24"/>
          <w:szCs w:val="24"/>
        </w:rPr>
        <w:t>rya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exert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dosha Pachan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inducing 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Amapachan</w:t>
      </w:r>
      <w:proofErr w:type="spellEnd"/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Vatanuloman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of vayu so vayu get it’s normal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anulom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gati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controls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Adrak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exerts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Balya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effects on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Pranavaha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Srotas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by Snigdha Guna and Madhura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Vipaka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it increases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Bala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Pranavaha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srotas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due to madhur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vipak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exert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Vatagna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action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. </w:t>
      </w:r>
      <w:r w:rsidRPr="00CD048C">
        <w:rPr>
          <w:rFonts w:ascii="Times New Roman" w:hAnsi="Times New Roman" w:cs="Times New Roman"/>
          <w:sz w:val="24"/>
          <w:szCs w:val="24"/>
        </w:rPr>
        <w:t xml:space="preserve">In this way all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ingradient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are very beneficial for alleviation of Vata &amp; Kapha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and  in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the management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. The sign</w:t>
      </w:r>
      <w:r w:rsidR="00B141ED" w:rsidRPr="00CD048C">
        <w:rPr>
          <w:rFonts w:ascii="Times New Roman" w:hAnsi="Times New Roman" w:cs="Times New Roman"/>
          <w:sz w:val="24"/>
          <w:szCs w:val="24"/>
        </w:rPr>
        <w:t>ificant reduction in the E.S.R.,</w:t>
      </w:r>
      <w:r w:rsidRPr="00CD048C">
        <w:rPr>
          <w:rFonts w:ascii="Times New Roman" w:hAnsi="Times New Roman" w:cs="Times New Roman"/>
          <w:sz w:val="24"/>
          <w:szCs w:val="24"/>
        </w:rPr>
        <w:t xml:space="preserve"> T</w:t>
      </w:r>
      <w:r w:rsidR="00190C5F" w:rsidRPr="00CD048C">
        <w:rPr>
          <w:rFonts w:ascii="Times New Roman" w:hAnsi="Times New Roman" w:cs="Times New Roman"/>
          <w:sz w:val="24"/>
          <w:szCs w:val="24"/>
        </w:rPr>
        <w:t xml:space="preserve">.L.C. and </w:t>
      </w:r>
      <w:proofErr w:type="spellStart"/>
      <w:proofErr w:type="gramStart"/>
      <w:r w:rsidR="00190C5F" w:rsidRPr="00CD048C">
        <w:rPr>
          <w:rFonts w:ascii="Times New Roman" w:hAnsi="Times New Roman" w:cs="Times New Roman"/>
          <w:sz w:val="24"/>
          <w:szCs w:val="24"/>
        </w:rPr>
        <w:t>Eosinophils</w:t>
      </w:r>
      <w:proofErr w:type="spellEnd"/>
      <w:r w:rsidR="00190C5F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 shows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Anti-Allergic, Anti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Inflamatory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Anti biotic activity of </w:t>
      </w:r>
      <w:r w:rsidR="00190C5F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both of </w:t>
      </w:r>
      <w:r w:rsidR="00190C5F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Shunthi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as described in Database on medicinal plants in Ayurveda. </w:t>
      </w:r>
      <w:r w:rsidR="008B6E41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 xml:space="preserve">On the basis of these guidelines present compound had been formulated and used. Hence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is proved as highly effective in controlling Subjective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Ojective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Parameter as mentioned in study.</w:t>
      </w:r>
    </w:p>
    <w:p w:rsidR="0015547D" w:rsidRPr="00CD048C" w:rsidRDefault="00C6757B" w:rsidP="009801F1">
      <w:pPr>
        <w:tabs>
          <w:tab w:val="left" w:pos="117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Effect of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500C" w:rsidRPr="00CD048C">
        <w:rPr>
          <w:rFonts w:ascii="Times New Roman" w:hAnsi="Times New Roman" w:cs="Times New Roman"/>
          <w:b/>
          <w:bCs/>
          <w:sz w:val="24"/>
          <w:szCs w:val="24"/>
        </w:rPr>
        <w:t>on patients</w:t>
      </w:r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on Objective and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Haematological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Values</w:t>
      </w:r>
      <w:r w:rsidR="00897312" w:rsidRPr="00CD048C">
        <w:rPr>
          <w:rFonts w:ascii="Times New Roman" w:hAnsi="Times New Roman" w:cs="Times New Roman"/>
          <w:b/>
          <w:bCs/>
          <w:sz w:val="24"/>
          <w:szCs w:val="24"/>
        </w:rPr>
        <w:t>:-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9500C" w:rsidRPr="00CD048C" w:rsidTr="00C9500C">
        <w:tc>
          <w:tcPr>
            <w:tcW w:w="3192" w:type="dxa"/>
          </w:tcPr>
          <w:p w:rsidR="00C9500C" w:rsidRPr="00CD048C" w:rsidRDefault="00C9500C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3192" w:type="dxa"/>
          </w:tcPr>
          <w:p w:rsidR="00C9500C" w:rsidRPr="00CD048C" w:rsidRDefault="00C9500C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Before Treatment(Day 0)</w:t>
            </w:r>
          </w:p>
        </w:tc>
        <w:tc>
          <w:tcPr>
            <w:tcW w:w="3192" w:type="dxa"/>
          </w:tcPr>
          <w:p w:rsidR="00C9500C" w:rsidRPr="00CD048C" w:rsidRDefault="00C9500C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After Treatment</w:t>
            </w:r>
            <w:r w:rsidR="00BF5976"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(Day 3</w:t>
            </w: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0)</w:t>
            </w:r>
          </w:p>
        </w:tc>
      </w:tr>
      <w:tr w:rsidR="00C9500C" w:rsidRPr="00CD048C" w:rsidTr="00C9500C">
        <w:tc>
          <w:tcPr>
            <w:tcW w:w="3192" w:type="dxa"/>
          </w:tcPr>
          <w:p w:rsidR="00C9500C" w:rsidRPr="00CD048C" w:rsidRDefault="00C9500C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ESR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  <w:tr w:rsidR="00C9500C" w:rsidRPr="00CD048C" w:rsidTr="00C9500C">
        <w:tc>
          <w:tcPr>
            <w:tcW w:w="3192" w:type="dxa"/>
          </w:tcPr>
          <w:p w:rsidR="00C9500C" w:rsidRPr="00CD048C" w:rsidRDefault="00C9500C" w:rsidP="00C9500C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RR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25/min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16/min</w:t>
            </w:r>
          </w:p>
        </w:tc>
      </w:tr>
      <w:tr w:rsidR="00C9500C" w:rsidRPr="00CD048C" w:rsidTr="00C9500C">
        <w:tc>
          <w:tcPr>
            <w:tcW w:w="3192" w:type="dxa"/>
          </w:tcPr>
          <w:p w:rsidR="00C9500C" w:rsidRPr="00CD048C" w:rsidRDefault="00C9500C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SPO2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96%</w:t>
            </w:r>
          </w:p>
        </w:tc>
        <w:tc>
          <w:tcPr>
            <w:tcW w:w="3192" w:type="dxa"/>
          </w:tcPr>
          <w:p w:rsidR="00C9500C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99%</w:t>
            </w:r>
          </w:p>
        </w:tc>
      </w:tr>
      <w:tr w:rsidR="00BF5976" w:rsidRPr="00CD048C" w:rsidTr="00C9500C">
        <w:tc>
          <w:tcPr>
            <w:tcW w:w="3192" w:type="dxa"/>
          </w:tcPr>
          <w:p w:rsidR="00BF5976" w:rsidRPr="00CD048C" w:rsidRDefault="00BF5976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PEFR</w:t>
            </w:r>
          </w:p>
        </w:tc>
        <w:tc>
          <w:tcPr>
            <w:tcW w:w="3192" w:type="dxa"/>
          </w:tcPr>
          <w:p w:rsidR="00BF5976" w:rsidRPr="00CD048C" w:rsidRDefault="0032756B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260 lit/min</w:t>
            </w:r>
          </w:p>
        </w:tc>
        <w:tc>
          <w:tcPr>
            <w:tcW w:w="3192" w:type="dxa"/>
          </w:tcPr>
          <w:p w:rsidR="00BF5976" w:rsidRPr="00CD048C" w:rsidRDefault="0032756B" w:rsidP="009801F1">
            <w:pPr>
              <w:tabs>
                <w:tab w:val="left" w:pos="117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04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 lit/min</w:t>
            </w:r>
          </w:p>
        </w:tc>
      </w:tr>
    </w:tbl>
    <w:p w:rsidR="00C9500C" w:rsidRPr="00CD048C" w:rsidRDefault="00C9500C" w:rsidP="009801F1">
      <w:pPr>
        <w:tabs>
          <w:tab w:val="left" w:pos="117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B01BFF" w:rsidRPr="00CD048C" w:rsidRDefault="00E12A4C" w:rsidP="00C950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lastRenderedPageBreak/>
        <w:t xml:space="preserve">There is also marked relief in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symptoms(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subjective Criteria) found in patient at day 30</w:t>
      </w:r>
      <w:r w:rsidR="00CE7319"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Pr="00CD048C">
        <w:rPr>
          <w:rFonts w:ascii="Times New Roman" w:hAnsi="Times New Roman" w:cs="Times New Roman"/>
          <w:sz w:val="24"/>
          <w:szCs w:val="24"/>
        </w:rPr>
        <w:t>(after treatment)</w:t>
      </w:r>
    </w:p>
    <w:p w:rsidR="00E12A4C" w:rsidRPr="00CD048C" w:rsidRDefault="00B01BFF" w:rsidP="00C950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1) Frequency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Shwaskrucchata</w:t>
      </w:r>
      <w:proofErr w:type="spellEnd"/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r w:rsidR="00CE7319" w:rsidRPr="00CD048C">
        <w:rPr>
          <w:rFonts w:ascii="Times New Roman" w:hAnsi="Times New Roman" w:cs="Times New Roman"/>
          <w:sz w:val="24"/>
          <w:szCs w:val="24"/>
        </w:rPr>
        <w:t>reduce significantly.</w:t>
      </w:r>
    </w:p>
    <w:p w:rsidR="00B01BFF" w:rsidRPr="00CD048C" w:rsidRDefault="00CE7319" w:rsidP="00C950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kasa</w:t>
      </w:r>
      <w:proofErr w:type="spellEnd"/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reduced </w:t>
      </w:r>
      <w:r w:rsidR="00B01BFF" w:rsidRPr="00CD048C">
        <w:rPr>
          <w:rFonts w:ascii="Times New Roman" w:hAnsi="Times New Roman" w:cs="Times New Roman"/>
          <w:sz w:val="24"/>
          <w:szCs w:val="24"/>
        </w:rPr>
        <w:t>without pain.</w:t>
      </w:r>
    </w:p>
    <w:p w:rsidR="00B01BFF" w:rsidRPr="00CD048C" w:rsidRDefault="00B01BFF" w:rsidP="00C950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Shleshma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Moksha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reduce</w:t>
      </w:r>
      <w:proofErr w:type="gramEnd"/>
      <w:r w:rsidR="00CE7319" w:rsidRPr="00CD048C">
        <w:rPr>
          <w:rFonts w:ascii="Times New Roman" w:hAnsi="Times New Roman" w:cs="Times New Roman"/>
          <w:sz w:val="24"/>
          <w:szCs w:val="24"/>
        </w:rPr>
        <w:t xml:space="preserve"> to only once in day.</w:t>
      </w:r>
    </w:p>
    <w:p w:rsidR="003150D7" w:rsidRPr="00CD048C" w:rsidRDefault="00B01BFF" w:rsidP="00B01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4) There is no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Ghur-Ghurk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048C">
        <w:rPr>
          <w:rFonts w:ascii="Times New Roman" w:hAnsi="Times New Roman" w:cs="Times New Roman"/>
          <w:sz w:val="24"/>
          <w:szCs w:val="24"/>
        </w:rPr>
        <w:t>shabda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>wheezing) found in patient after  treatment.</w:t>
      </w:r>
    </w:p>
    <w:p w:rsidR="00CE7319" w:rsidRPr="00CD048C" w:rsidRDefault="00CE7319" w:rsidP="00B01B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Bhashya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kashtata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relives &amp; patient have proper sleep.</w:t>
      </w:r>
    </w:p>
    <w:p w:rsidR="003150D7" w:rsidRPr="00CD048C" w:rsidRDefault="008B6E41" w:rsidP="009801F1">
      <w:pPr>
        <w:tabs>
          <w:tab w:val="left" w:pos="1174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Conclus</w:t>
      </w:r>
      <w:r w:rsidR="003150D7" w:rsidRPr="00CD048C">
        <w:rPr>
          <w:rFonts w:ascii="Times New Roman" w:hAnsi="Times New Roman" w:cs="Times New Roman"/>
          <w:b/>
          <w:bCs/>
          <w:sz w:val="32"/>
          <w:szCs w:val="32"/>
        </w:rPr>
        <w:t>ion:-</w:t>
      </w:r>
    </w:p>
    <w:p w:rsidR="003150D7" w:rsidRPr="00CD048C" w:rsidRDefault="003150D7" w:rsidP="003150D7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It is found that the drug </w:t>
      </w:r>
      <w:proofErr w:type="gramStart"/>
      <w:r w:rsidRPr="00CD048C">
        <w:rPr>
          <w:rFonts w:ascii="Times New Roman" w:hAnsi="Times New Roman" w:cs="Times New Roman"/>
          <w:sz w:val="24"/>
          <w:szCs w:val="24"/>
        </w:rPr>
        <w:t>is  highly</w:t>
      </w:r>
      <w:proofErr w:type="gramEnd"/>
      <w:r w:rsidRPr="00CD048C">
        <w:rPr>
          <w:rFonts w:ascii="Times New Roman" w:hAnsi="Times New Roman" w:cs="Times New Roman"/>
          <w:sz w:val="24"/>
          <w:szCs w:val="24"/>
        </w:rPr>
        <w:t xml:space="preserve"> effective in reliving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Shwaskrucchata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Ghur-Ghurk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ED" w:rsidRPr="00CD048C">
        <w:rPr>
          <w:rFonts w:ascii="Times New Roman" w:hAnsi="Times New Roman" w:cs="Times New Roman"/>
          <w:sz w:val="24"/>
          <w:szCs w:val="24"/>
        </w:rPr>
        <w:t>dhwani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Kashten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Shleshma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Moksha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Krucchen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</w:t>
      </w:r>
      <w:r w:rsidR="00CE7319" w:rsidRPr="00CD048C">
        <w:rPr>
          <w:rFonts w:ascii="Times New Roman" w:hAnsi="Times New Roman" w:cs="Times New Roman"/>
          <w:sz w:val="24"/>
          <w:szCs w:val="24"/>
        </w:rPr>
        <w:t>ashya</w:t>
      </w:r>
      <w:proofErr w:type="spellEnd"/>
      <w:r w:rsidR="00CE7319"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319" w:rsidRPr="00CD048C">
        <w:rPr>
          <w:rFonts w:ascii="Times New Roman" w:hAnsi="Times New Roman" w:cs="Times New Roman"/>
          <w:sz w:val="24"/>
          <w:szCs w:val="24"/>
        </w:rPr>
        <w:t>kashtata</w:t>
      </w:r>
      <w:proofErr w:type="spellEnd"/>
      <w:r w:rsidR="00CE7319" w:rsidRPr="00CD048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7319" w:rsidRPr="00CD048C">
        <w:rPr>
          <w:rFonts w:ascii="Times New Roman" w:hAnsi="Times New Roman" w:cs="Times New Roman"/>
          <w:sz w:val="24"/>
          <w:szCs w:val="24"/>
        </w:rPr>
        <w:t>Anidra</w:t>
      </w:r>
      <w:proofErr w:type="spellEnd"/>
      <w:r w:rsidR="00CE7319" w:rsidRPr="00CD048C">
        <w:rPr>
          <w:rFonts w:ascii="Times New Roman" w:hAnsi="Times New Roman" w:cs="Times New Roman"/>
          <w:sz w:val="24"/>
          <w:szCs w:val="24"/>
        </w:rPr>
        <w:t>.</w:t>
      </w:r>
    </w:p>
    <w:p w:rsidR="003150D7" w:rsidRPr="00CD048C" w:rsidRDefault="003150D7" w:rsidP="00315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6757B" w:rsidRPr="00CD048C" w:rsidRDefault="003150D7" w:rsidP="009801F1">
      <w:pPr>
        <w:pStyle w:val="ListParagraph"/>
        <w:numPr>
          <w:ilvl w:val="0"/>
          <w:numId w:val="3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The drug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reduces respiratory rate effectively and increases peak expiratory flow rate an</w:t>
      </w:r>
      <w:r w:rsidR="00CE7319" w:rsidRPr="00CD048C">
        <w:rPr>
          <w:rFonts w:ascii="Times New Roman" w:hAnsi="Times New Roman" w:cs="Times New Roman"/>
          <w:sz w:val="24"/>
          <w:szCs w:val="24"/>
        </w:rPr>
        <w:t>d sustained maximal inspiration.</w:t>
      </w:r>
    </w:p>
    <w:p w:rsidR="003150D7" w:rsidRPr="00CD048C" w:rsidRDefault="003150D7" w:rsidP="003150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50D7" w:rsidRPr="00CD048C" w:rsidRDefault="003150D7" w:rsidP="003150D7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048C">
        <w:rPr>
          <w:rFonts w:ascii="Times New Roman" w:hAnsi="Times New Roman" w:cs="Times New Roman"/>
          <w:sz w:val="24"/>
          <w:szCs w:val="24"/>
        </w:rPr>
        <w:t xml:space="preserve">The drug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Bharangyadi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Leha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also may act on Mulasthana of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Pranvaha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Strotas i.e.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Aamashaya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exert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Deepan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, Pachan and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Watanuloman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action and thus bring Kapha and Vata Dosha in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Samyawastha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and effective in controlling </w:t>
      </w:r>
      <w:proofErr w:type="spellStart"/>
      <w:r w:rsidRPr="00CD048C">
        <w:rPr>
          <w:rFonts w:ascii="Times New Roman" w:hAnsi="Times New Roman" w:cs="Times New Roman"/>
          <w:sz w:val="24"/>
          <w:szCs w:val="24"/>
        </w:rPr>
        <w:t>Tamak</w:t>
      </w:r>
      <w:proofErr w:type="spellEnd"/>
      <w:r w:rsidRPr="00CD048C">
        <w:rPr>
          <w:rFonts w:ascii="Times New Roman" w:hAnsi="Times New Roman" w:cs="Times New Roman"/>
          <w:sz w:val="24"/>
          <w:szCs w:val="24"/>
        </w:rPr>
        <w:t xml:space="preserve"> Shwas.</w:t>
      </w:r>
    </w:p>
    <w:p w:rsidR="00A00688" w:rsidRPr="00CD048C" w:rsidRDefault="00A00688" w:rsidP="00A00688">
      <w:p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D048C">
        <w:rPr>
          <w:rFonts w:ascii="Times New Roman" w:hAnsi="Times New Roman" w:cs="Times New Roman"/>
          <w:b/>
          <w:bCs/>
          <w:sz w:val="32"/>
          <w:szCs w:val="32"/>
        </w:rPr>
        <w:t>References:-</w:t>
      </w:r>
    </w:p>
    <w:p w:rsidR="00B01BFF" w:rsidRPr="00CD048C" w:rsidRDefault="00B01BFF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Charakacharya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: Charak samhita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vol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2 with Charak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Chandrika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edited 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by 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Bhramhananda</w:t>
      </w:r>
      <w:proofErr w:type="spellEnd"/>
      <w:proofErr w:type="gram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Tripathi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Chaukhamba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319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Sanskrit </w:t>
      </w:r>
      <w:proofErr w:type="spellStart"/>
      <w:r w:rsidR="00CE7319" w:rsidRPr="00CD048C">
        <w:rPr>
          <w:rFonts w:ascii="Times New Roman" w:hAnsi="Times New Roman" w:cs="Times New Roman"/>
          <w:b/>
          <w:bCs/>
          <w:sz w:val="24"/>
          <w:szCs w:val="24"/>
        </w:rPr>
        <w:t>Sansthan</w:t>
      </w:r>
      <w:proofErr w:type="spellEnd"/>
      <w:r w:rsidR="00CA5970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Chikitsa </w:t>
      </w:r>
      <w:proofErr w:type="spellStart"/>
      <w:r w:rsidR="00CA5970" w:rsidRPr="00CD048C">
        <w:rPr>
          <w:rFonts w:ascii="Times New Roman" w:hAnsi="Times New Roman" w:cs="Times New Roman"/>
          <w:b/>
          <w:bCs/>
          <w:sz w:val="24"/>
          <w:szCs w:val="24"/>
        </w:rPr>
        <w:t>Sthan</w:t>
      </w:r>
      <w:proofErr w:type="spellEnd"/>
      <w:r w:rsidR="00CA5970"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Chapter no 17, page no 147.</w:t>
      </w:r>
    </w:p>
    <w:p w:rsidR="00CA5970" w:rsidRPr="00CD048C" w:rsidRDefault="00CA5970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Harrison’sMedicine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nd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volume 16 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th</w:t>
      </w:r>
      <w:proofErr w:type="gram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edi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>, chap 236, page 1508.</w:t>
      </w:r>
    </w:p>
    <w:p w:rsidR="00CA5970" w:rsidRPr="00CD048C" w:rsidRDefault="00CA5970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Dravyagun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Vidnyan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-By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Pra.Gogte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Page 549.</w:t>
      </w:r>
    </w:p>
    <w:p w:rsidR="00CA5970" w:rsidRPr="00CD048C" w:rsidRDefault="00CA5970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Database on medicinal plant in ayurveda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vol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1, page 73.</w:t>
      </w:r>
    </w:p>
    <w:p w:rsidR="0032756B" w:rsidRPr="00CD048C" w:rsidRDefault="0032756B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Charakacharya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: Charak samhita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vol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2 with Charak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Chandrika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edited 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by 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Bhramhananda</w:t>
      </w:r>
      <w:proofErr w:type="spellEnd"/>
      <w:proofErr w:type="gram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Tripathi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Chaukhamba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Sanskrit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SansthAN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Chikitsa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Sthan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Chapter no 17, 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shlok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no 55-62.</w:t>
      </w:r>
    </w:p>
    <w:p w:rsidR="0032756B" w:rsidRPr="00CD048C" w:rsidRDefault="0032756B" w:rsidP="00B01BFF">
      <w:pPr>
        <w:pStyle w:val="ListParagraph"/>
        <w:numPr>
          <w:ilvl w:val="0"/>
          <w:numId w:val="7"/>
        </w:num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lastRenderedPageBreak/>
        <w:t>Charakacharya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: Charak samhita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vol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2 with Charak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Chandrika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edited </w:t>
      </w:r>
      <w:proofErr w:type="gram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by 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Bhramhananda</w:t>
      </w:r>
      <w:proofErr w:type="spellEnd"/>
      <w:proofErr w:type="gram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Tripathi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Chaukhamba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Sanskrit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SansthAN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, Chikitsa </w:t>
      </w:r>
      <w:proofErr w:type="spellStart"/>
      <w:r w:rsidRPr="00CD048C">
        <w:rPr>
          <w:rFonts w:ascii="Times New Roman" w:hAnsi="Times New Roman" w:cs="Times New Roman"/>
          <w:b/>
          <w:bCs/>
          <w:sz w:val="24"/>
          <w:szCs w:val="24"/>
        </w:rPr>
        <w:t>Sthan</w:t>
      </w:r>
      <w:proofErr w:type="spellEnd"/>
      <w:r w:rsidRPr="00CD048C">
        <w:rPr>
          <w:rFonts w:ascii="Times New Roman" w:hAnsi="Times New Roman" w:cs="Times New Roman"/>
          <w:b/>
          <w:bCs/>
          <w:sz w:val="24"/>
          <w:szCs w:val="24"/>
        </w:rPr>
        <w:t xml:space="preserve"> Chapter no 17,shlok no 45.</w:t>
      </w:r>
    </w:p>
    <w:p w:rsidR="0032756B" w:rsidRPr="00CD048C" w:rsidRDefault="0032756B" w:rsidP="0032756B">
      <w:pPr>
        <w:tabs>
          <w:tab w:val="left" w:pos="360"/>
          <w:tab w:val="left" w:pos="1174"/>
        </w:tabs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73CF6" w:rsidRPr="00CD048C" w:rsidRDefault="00673CF6" w:rsidP="00A00688">
      <w:p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0688" w:rsidRPr="00CD048C" w:rsidRDefault="00A00688" w:rsidP="00A00688">
      <w:pPr>
        <w:tabs>
          <w:tab w:val="left" w:pos="360"/>
          <w:tab w:val="left" w:pos="11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0688" w:rsidRPr="00CD048C" w:rsidSect="006314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0D7" w:rsidRDefault="003150D7" w:rsidP="003150D7">
      <w:pPr>
        <w:spacing w:after="0" w:line="240" w:lineRule="auto"/>
      </w:pPr>
      <w:r>
        <w:separator/>
      </w:r>
    </w:p>
  </w:endnote>
  <w:endnote w:type="continuationSeparator" w:id="1">
    <w:p w:rsidR="003150D7" w:rsidRDefault="003150D7" w:rsidP="00315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0D7" w:rsidRDefault="003150D7" w:rsidP="003150D7">
      <w:pPr>
        <w:spacing w:after="0" w:line="240" w:lineRule="auto"/>
      </w:pPr>
      <w:r>
        <w:separator/>
      </w:r>
    </w:p>
  </w:footnote>
  <w:footnote w:type="continuationSeparator" w:id="1">
    <w:p w:rsidR="003150D7" w:rsidRDefault="003150D7" w:rsidP="00315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7F0C"/>
    <w:multiLevelType w:val="hybridMultilevel"/>
    <w:tmpl w:val="BCB863DA"/>
    <w:lvl w:ilvl="0" w:tplc="83E6AAE6">
      <w:start w:val="1"/>
      <w:numFmt w:val="lowerLetter"/>
      <w:lvlText w:val="(%1)"/>
      <w:lvlJc w:val="left"/>
      <w:pPr>
        <w:ind w:left="96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1F0C4FED"/>
    <w:multiLevelType w:val="hybridMultilevel"/>
    <w:tmpl w:val="13F29BD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332E2145"/>
    <w:multiLevelType w:val="hybridMultilevel"/>
    <w:tmpl w:val="1C94C996"/>
    <w:lvl w:ilvl="0" w:tplc="F6222AE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73885"/>
    <w:multiLevelType w:val="hybridMultilevel"/>
    <w:tmpl w:val="7DEA10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11173"/>
    <w:multiLevelType w:val="hybridMultilevel"/>
    <w:tmpl w:val="ADE49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872F5"/>
    <w:multiLevelType w:val="hybridMultilevel"/>
    <w:tmpl w:val="ADE49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72142"/>
    <w:multiLevelType w:val="hybridMultilevel"/>
    <w:tmpl w:val="951268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EF8"/>
    <w:rsid w:val="000275EE"/>
    <w:rsid w:val="0004534A"/>
    <w:rsid w:val="000727D0"/>
    <w:rsid w:val="0015547D"/>
    <w:rsid w:val="00190C5F"/>
    <w:rsid w:val="002273FB"/>
    <w:rsid w:val="00257CAF"/>
    <w:rsid w:val="002A6242"/>
    <w:rsid w:val="002C564D"/>
    <w:rsid w:val="003150D7"/>
    <w:rsid w:val="0032187C"/>
    <w:rsid w:val="0032756B"/>
    <w:rsid w:val="003349D2"/>
    <w:rsid w:val="003D557B"/>
    <w:rsid w:val="003E056E"/>
    <w:rsid w:val="003E69A0"/>
    <w:rsid w:val="00473DEE"/>
    <w:rsid w:val="004B735F"/>
    <w:rsid w:val="004C5358"/>
    <w:rsid w:val="00527836"/>
    <w:rsid w:val="00527850"/>
    <w:rsid w:val="005D0370"/>
    <w:rsid w:val="005D6950"/>
    <w:rsid w:val="005F181F"/>
    <w:rsid w:val="00605BEA"/>
    <w:rsid w:val="0063145F"/>
    <w:rsid w:val="00673CF6"/>
    <w:rsid w:val="00690B09"/>
    <w:rsid w:val="006C556F"/>
    <w:rsid w:val="006D165E"/>
    <w:rsid w:val="00783DFE"/>
    <w:rsid w:val="007A164E"/>
    <w:rsid w:val="007D44E6"/>
    <w:rsid w:val="007F66EF"/>
    <w:rsid w:val="00891B97"/>
    <w:rsid w:val="00897312"/>
    <w:rsid w:val="008B6E41"/>
    <w:rsid w:val="009801F1"/>
    <w:rsid w:val="00A00688"/>
    <w:rsid w:val="00A73ECC"/>
    <w:rsid w:val="00A9047A"/>
    <w:rsid w:val="00B01BFF"/>
    <w:rsid w:val="00B141ED"/>
    <w:rsid w:val="00B50212"/>
    <w:rsid w:val="00B563F5"/>
    <w:rsid w:val="00B624C2"/>
    <w:rsid w:val="00B84C23"/>
    <w:rsid w:val="00B903E9"/>
    <w:rsid w:val="00BF5976"/>
    <w:rsid w:val="00C079EB"/>
    <w:rsid w:val="00C17BDD"/>
    <w:rsid w:val="00C6757B"/>
    <w:rsid w:val="00C85093"/>
    <w:rsid w:val="00C926ED"/>
    <w:rsid w:val="00C93B86"/>
    <w:rsid w:val="00C9500C"/>
    <w:rsid w:val="00CA5970"/>
    <w:rsid w:val="00CD048C"/>
    <w:rsid w:val="00CE7319"/>
    <w:rsid w:val="00D403FA"/>
    <w:rsid w:val="00D77A72"/>
    <w:rsid w:val="00DF0EF8"/>
    <w:rsid w:val="00DF478F"/>
    <w:rsid w:val="00E12A4C"/>
    <w:rsid w:val="00E30043"/>
    <w:rsid w:val="00E560B7"/>
    <w:rsid w:val="00E81BCF"/>
    <w:rsid w:val="00EA6AEF"/>
    <w:rsid w:val="00EE2809"/>
    <w:rsid w:val="00F44249"/>
    <w:rsid w:val="00F56177"/>
    <w:rsid w:val="00F6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F8"/>
  </w:style>
  <w:style w:type="paragraph" w:styleId="Heading1">
    <w:name w:val="heading 1"/>
    <w:basedOn w:val="Normal"/>
    <w:next w:val="Normal"/>
    <w:link w:val="Heading1Char"/>
    <w:uiPriority w:val="9"/>
    <w:qFormat/>
    <w:rsid w:val="00DF0EF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F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F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F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F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F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F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F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F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qFormat/>
    <w:rsid w:val="00EA6AEF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F0E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EF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F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F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0EF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0E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0E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F0EF8"/>
    <w:rPr>
      <w:b/>
      <w:bCs/>
    </w:rPr>
  </w:style>
  <w:style w:type="character" w:styleId="Emphasis">
    <w:name w:val="Emphasis"/>
    <w:uiPriority w:val="20"/>
    <w:qFormat/>
    <w:rsid w:val="00DF0E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F0E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0EF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0EF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F0EF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F8"/>
    <w:rPr>
      <w:b/>
      <w:bCs/>
      <w:i/>
      <w:iCs/>
    </w:rPr>
  </w:style>
  <w:style w:type="character" w:styleId="SubtleEmphasis">
    <w:name w:val="Subtle Emphasis"/>
    <w:uiPriority w:val="19"/>
    <w:qFormat/>
    <w:rsid w:val="00DF0EF8"/>
    <w:rPr>
      <w:i/>
      <w:iCs/>
    </w:rPr>
  </w:style>
  <w:style w:type="character" w:styleId="IntenseEmphasis">
    <w:name w:val="Intense Emphasis"/>
    <w:uiPriority w:val="21"/>
    <w:qFormat/>
    <w:rsid w:val="00DF0EF8"/>
    <w:rPr>
      <w:b/>
      <w:bCs/>
    </w:rPr>
  </w:style>
  <w:style w:type="character" w:styleId="SubtleReference">
    <w:name w:val="Subtle Reference"/>
    <w:uiPriority w:val="31"/>
    <w:qFormat/>
    <w:rsid w:val="00DF0EF8"/>
    <w:rPr>
      <w:smallCaps/>
    </w:rPr>
  </w:style>
  <w:style w:type="character" w:styleId="IntenseReference">
    <w:name w:val="Intense Reference"/>
    <w:uiPriority w:val="32"/>
    <w:qFormat/>
    <w:rsid w:val="00DF0EF8"/>
    <w:rPr>
      <w:smallCaps/>
      <w:spacing w:val="5"/>
      <w:u w:val="single"/>
    </w:rPr>
  </w:style>
  <w:style w:type="character" w:styleId="BookTitle">
    <w:name w:val="Book Title"/>
    <w:uiPriority w:val="33"/>
    <w:qFormat/>
    <w:rsid w:val="00DF0EF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EF8"/>
    <w:pPr>
      <w:outlineLvl w:val="9"/>
    </w:pPr>
  </w:style>
  <w:style w:type="table" w:styleId="TableGrid">
    <w:name w:val="Table Grid"/>
    <w:basedOn w:val="TableNormal"/>
    <w:uiPriority w:val="59"/>
    <w:rsid w:val="009801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14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31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50D7"/>
  </w:style>
  <w:style w:type="paragraph" w:styleId="Footer">
    <w:name w:val="footer"/>
    <w:basedOn w:val="Normal"/>
    <w:link w:val="FooterChar"/>
    <w:uiPriority w:val="99"/>
    <w:semiHidden/>
    <w:unhideWhenUsed/>
    <w:rsid w:val="00315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0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3DF34-24C7-43D6-9AE4-0BDCA84B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8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2022-02-20T08:55:00Z</dcterms:created>
  <dcterms:modified xsi:type="dcterms:W3CDTF">2022-02-25T12:45:00Z</dcterms:modified>
</cp:coreProperties>
</file>