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1DE4" w14:textId="77777777" w:rsidR="00CE7631" w:rsidRPr="000D1B2A" w:rsidRDefault="00CE7631" w:rsidP="00CE7631">
      <w:pPr>
        <w:spacing w:line="360" w:lineRule="auto"/>
        <w:ind w:left="567" w:right="1354"/>
        <w:jc w:val="both"/>
        <w:rPr>
          <w:rFonts w:asciiTheme="minorHAnsi" w:hAnsiTheme="minorHAnsi" w:cstheme="minorHAnsi"/>
          <w:b/>
          <w:sz w:val="24"/>
          <w:szCs w:val="24"/>
        </w:rPr>
      </w:pPr>
      <w:r w:rsidRPr="000D1B2A">
        <w:rPr>
          <w:rFonts w:asciiTheme="minorHAnsi" w:hAnsiTheme="minorHAnsi" w:cstheme="minorHAnsi"/>
          <w:b/>
          <w:sz w:val="24"/>
          <w:szCs w:val="24"/>
        </w:rPr>
        <w:t>OBSERVATIONAL STUDY OF THE MAMSAVAHA STROTAS DUSHTI ACCORDING TO RACHANA SHARIR WITH SPECIAL REFERENCE TO BAHYA ARSHA</w:t>
      </w:r>
    </w:p>
    <w:p w14:paraId="0D9E86C7" w14:textId="4F06AC98" w:rsidR="00CE7631" w:rsidRPr="000D1B2A" w:rsidRDefault="00850161" w:rsidP="00CE7631">
      <w:pPr>
        <w:spacing w:line="360" w:lineRule="auto"/>
        <w:ind w:left="567" w:right="1354"/>
        <w:jc w:val="both"/>
        <w:rPr>
          <w:rFonts w:asciiTheme="minorHAnsi" w:hAnsiTheme="minorHAnsi" w:cstheme="minorHAnsi"/>
          <w:sz w:val="24"/>
          <w:szCs w:val="24"/>
          <w:vertAlign w:val="superscript"/>
        </w:rPr>
      </w:pPr>
      <w:r w:rsidRPr="000D1B2A">
        <w:rPr>
          <w:rFonts w:asciiTheme="minorHAnsi" w:hAnsiTheme="minorHAnsi" w:cstheme="minorHAnsi"/>
          <w:sz w:val="24"/>
          <w:szCs w:val="24"/>
        </w:rPr>
        <w:t xml:space="preserve">Dr. Vinod M </w:t>
      </w:r>
      <w:proofErr w:type="spellStart"/>
      <w:r w:rsidRPr="000D1B2A">
        <w:rPr>
          <w:rFonts w:asciiTheme="minorHAnsi" w:hAnsiTheme="minorHAnsi" w:cstheme="minorHAnsi"/>
          <w:sz w:val="24"/>
          <w:szCs w:val="24"/>
        </w:rPr>
        <w:t>Choudhari</w:t>
      </w:r>
      <w:proofErr w:type="spellEnd"/>
      <w:r w:rsidRPr="000D1B2A">
        <w:rPr>
          <w:rFonts w:asciiTheme="minorHAnsi" w:hAnsiTheme="minorHAnsi" w:cstheme="minorHAnsi"/>
          <w:sz w:val="24"/>
          <w:szCs w:val="24"/>
          <w:vertAlign w:val="superscript"/>
        </w:rPr>
        <w:t xml:space="preserve"> </w:t>
      </w:r>
      <w:r w:rsidR="00CE7631" w:rsidRPr="000D1B2A">
        <w:rPr>
          <w:rFonts w:asciiTheme="minorHAnsi" w:hAnsiTheme="minorHAnsi" w:cstheme="minorHAnsi"/>
          <w:sz w:val="24"/>
          <w:szCs w:val="24"/>
          <w:vertAlign w:val="superscript"/>
        </w:rPr>
        <w:t>1</w:t>
      </w:r>
      <w:r w:rsidR="00CE7631" w:rsidRPr="000D1B2A">
        <w:rPr>
          <w:rFonts w:asciiTheme="minorHAnsi" w:hAnsiTheme="minorHAnsi" w:cstheme="minorHAnsi"/>
          <w:sz w:val="24"/>
          <w:szCs w:val="24"/>
        </w:rPr>
        <w:t xml:space="preserve">, </w:t>
      </w:r>
      <w:proofErr w:type="spellStart"/>
      <w:r w:rsidR="00CE7631" w:rsidRPr="000D1B2A">
        <w:rPr>
          <w:rFonts w:asciiTheme="minorHAnsi" w:hAnsiTheme="minorHAnsi" w:cstheme="minorHAnsi"/>
          <w:sz w:val="24"/>
          <w:szCs w:val="24"/>
        </w:rPr>
        <w:t>Vd</w:t>
      </w:r>
      <w:proofErr w:type="spellEnd"/>
      <w:r w:rsidR="00CE7631" w:rsidRPr="000D1B2A">
        <w:rPr>
          <w:rFonts w:asciiTheme="minorHAnsi" w:hAnsiTheme="minorHAnsi" w:cstheme="minorHAnsi"/>
          <w:sz w:val="24"/>
          <w:szCs w:val="24"/>
        </w:rPr>
        <w:t>. Shilpa A. Varade</w:t>
      </w:r>
      <w:r w:rsidR="00CE7631" w:rsidRPr="000D1B2A">
        <w:rPr>
          <w:rFonts w:asciiTheme="minorHAnsi" w:hAnsiTheme="minorHAnsi" w:cstheme="minorHAnsi"/>
          <w:sz w:val="24"/>
          <w:szCs w:val="24"/>
          <w:vertAlign w:val="superscript"/>
        </w:rPr>
        <w:t>2</w:t>
      </w:r>
      <w:r w:rsidR="00CE7631" w:rsidRPr="000D1B2A">
        <w:rPr>
          <w:rFonts w:asciiTheme="minorHAnsi" w:hAnsiTheme="minorHAnsi" w:cstheme="minorHAnsi"/>
          <w:sz w:val="24"/>
          <w:szCs w:val="24"/>
        </w:rPr>
        <w:t xml:space="preserve">, </w:t>
      </w:r>
      <w:proofErr w:type="spellStart"/>
      <w:r w:rsidRPr="000D1B2A">
        <w:rPr>
          <w:rFonts w:asciiTheme="minorHAnsi" w:hAnsiTheme="minorHAnsi" w:cstheme="minorHAnsi"/>
          <w:sz w:val="24"/>
          <w:szCs w:val="24"/>
        </w:rPr>
        <w:t>Vd</w:t>
      </w:r>
      <w:proofErr w:type="spellEnd"/>
      <w:r w:rsidRPr="000D1B2A">
        <w:rPr>
          <w:rFonts w:asciiTheme="minorHAnsi" w:hAnsiTheme="minorHAnsi" w:cstheme="minorHAnsi"/>
          <w:sz w:val="24"/>
          <w:szCs w:val="24"/>
        </w:rPr>
        <w:t>. Jayshree Gohane</w:t>
      </w:r>
      <w:r w:rsidR="00CE7631" w:rsidRPr="000D1B2A">
        <w:rPr>
          <w:rFonts w:asciiTheme="minorHAnsi" w:hAnsiTheme="minorHAnsi" w:cstheme="minorHAnsi"/>
          <w:sz w:val="24"/>
          <w:szCs w:val="24"/>
          <w:vertAlign w:val="superscript"/>
        </w:rPr>
        <w:t>3</w:t>
      </w:r>
    </w:p>
    <w:p w14:paraId="15A536B2" w14:textId="0089EA08" w:rsidR="00CE7631" w:rsidRPr="000D1B2A" w:rsidRDefault="00CE7631" w:rsidP="00CE7631">
      <w:pPr>
        <w:spacing w:line="360" w:lineRule="auto"/>
        <w:ind w:left="567" w:right="1354"/>
        <w:jc w:val="both"/>
        <w:rPr>
          <w:rFonts w:asciiTheme="minorHAnsi" w:hAnsiTheme="minorHAnsi" w:cstheme="minorHAnsi"/>
          <w:sz w:val="24"/>
          <w:szCs w:val="24"/>
        </w:rPr>
      </w:pPr>
      <w:r w:rsidRPr="000D1B2A">
        <w:rPr>
          <w:rFonts w:asciiTheme="minorHAnsi" w:hAnsiTheme="minorHAnsi" w:cstheme="minorHAnsi"/>
          <w:sz w:val="24"/>
          <w:szCs w:val="24"/>
        </w:rPr>
        <w:t xml:space="preserve">1. </w:t>
      </w:r>
      <w:r w:rsidR="00850161" w:rsidRPr="000D1B2A">
        <w:rPr>
          <w:rFonts w:asciiTheme="minorHAnsi" w:eastAsia="Times New Roman" w:hAnsiTheme="minorHAnsi" w:cstheme="minorHAnsi"/>
          <w:sz w:val="24"/>
          <w:szCs w:val="24"/>
        </w:rPr>
        <w:t xml:space="preserve">Professor &amp; H.O.D., Dept. of Rachana Sharir, Shri </w:t>
      </w:r>
      <w:proofErr w:type="spellStart"/>
      <w:r w:rsidR="00850161" w:rsidRPr="000D1B2A">
        <w:rPr>
          <w:rFonts w:asciiTheme="minorHAnsi" w:eastAsia="Times New Roman" w:hAnsiTheme="minorHAnsi" w:cstheme="minorHAnsi"/>
          <w:sz w:val="24"/>
          <w:szCs w:val="24"/>
        </w:rPr>
        <w:t>Ayurved</w:t>
      </w:r>
      <w:proofErr w:type="spellEnd"/>
      <w:r w:rsidR="00850161" w:rsidRPr="000D1B2A">
        <w:rPr>
          <w:rFonts w:asciiTheme="minorHAnsi" w:eastAsia="Times New Roman" w:hAnsiTheme="minorHAnsi" w:cstheme="minorHAnsi"/>
          <w:sz w:val="24"/>
          <w:szCs w:val="24"/>
        </w:rPr>
        <w:t xml:space="preserve"> </w:t>
      </w:r>
      <w:proofErr w:type="spellStart"/>
      <w:r w:rsidR="00850161" w:rsidRPr="000D1B2A">
        <w:rPr>
          <w:rFonts w:asciiTheme="minorHAnsi" w:eastAsia="Times New Roman" w:hAnsiTheme="minorHAnsi" w:cstheme="minorHAnsi"/>
          <w:sz w:val="24"/>
          <w:szCs w:val="24"/>
        </w:rPr>
        <w:t>Mahavidyalaya</w:t>
      </w:r>
      <w:proofErr w:type="spellEnd"/>
      <w:r w:rsidR="00850161" w:rsidRPr="000D1B2A">
        <w:rPr>
          <w:rFonts w:asciiTheme="minorHAnsi" w:eastAsia="Times New Roman" w:hAnsiTheme="minorHAnsi" w:cstheme="minorHAnsi"/>
          <w:sz w:val="24"/>
          <w:szCs w:val="24"/>
        </w:rPr>
        <w:t>, Nagpur</w:t>
      </w:r>
    </w:p>
    <w:p w14:paraId="7E2FF931" w14:textId="77777777" w:rsidR="00CE7631" w:rsidRPr="000D1B2A" w:rsidRDefault="00CE7631" w:rsidP="00CE7631">
      <w:pPr>
        <w:spacing w:line="360" w:lineRule="auto"/>
        <w:ind w:left="567" w:right="1354"/>
        <w:jc w:val="both"/>
        <w:rPr>
          <w:rFonts w:asciiTheme="minorHAnsi" w:hAnsiTheme="minorHAnsi" w:cstheme="minorHAnsi"/>
          <w:sz w:val="24"/>
          <w:szCs w:val="24"/>
        </w:rPr>
      </w:pPr>
      <w:r w:rsidRPr="000D1B2A">
        <w:rPr>
          <w:rFonts w:asciiTheme="minorHAnsi" w:hAnsiTheme="minorHAnsi" w:cstheme="minorHAnsi"/>
          <w:sz w:val="24"/>
          <w:szCs w:val="24"/>
        </w:rPr>
        <w:t xml:space="preserve">2. Associate Professor, Dept. of Rachana Sharir, Shri </w:t>
      </w:r>
      <w:proofErr w:type="spellStart"/>
      <w:r w:rsidRPr="000D1B2A">
        <w:rPr>
          <w:rFonts w:asciiTheme="minorHAnsi" w:hAnsiTheme="minorHAnsi" w:cstheme="minorHAnsi"/>
          <w:sz w:val="24"/>
          <w:szCs w:val="24"/>
        </w:rPr>
        <w:t>Ayurved</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sz w:val="24"/>
          <w:szCs w:val="24"/>
        </w:rPr>
        <w:t>Mahavidyalaya</w:t>
      </w:r>
      <w:proofErr w:type="spellEnd"/>
      <w:r w:rsidRPr="000D1B2A">
        <w:rPr>
          <w:rFonts w:asciiTheme="minorHAnsi" w:hAnsiTheme="minorHAnsi" w:cstheme="minorHAnsi"/>
          <w:sz w:val="24"/>
          <w:szCs w:val="24"/>
        </w:rPr>
        <w:t>, Nagpur</w:t>
      </w:r>
    </w:p>
    <w:p w14:paraId="1177C54A" w14:textId="7433C142" w:rsidR="00CE7631" w:rsidRPr="000D1B2A" w:rsidRDefault="00CE7631" w:rsidP="00CE7631">
      <w:pPr>
        <w:spacing w:line="360" w:lineRule="auto"/>
        <w:ind w:left="567" w:right="1354"/>
        <w:jc w:val="both"/>
        <w:rPr>
          <w:rFonts w:asciiTheme="minorHAnsi" w:eastAsia="Times New Roman" w:hAnsiTheme="minorHAnsi" w:cstheme="minorHAnsi"/>
          <w:sz w:val="24"/>
          <w:szCs w:val="24"/>
        </w:rPr>
      </w:pPr>
      <w:r w:rsidRPr="000D1B2A">
        <w:rPr>
          <w:rFonts w:asciiTheme="minorHAnsi" w:hAnsiTheme="minorHAnsi" w:cstheme="minorHAnsi"/>
          <w:sz w:val="24"/>
          <w:szCs w:val="24"/>
        </w:rPr>
        <w:t xml:space="preserve">3. </w:t>
      </w:r>
      <w:r w:rsidR="00850161" w:rsidRPr="000D1B2A">
        <w:rPr>
          <w:rFonts w:asciiTheme="minorHAnsi" w:hAnsiTheme="minorHAnsi" w:cstheme="minorHAnsi"/>
          <w:sz w:val="24"/>
          <w:szCs w:val="24"/>
        </w:rPr>
        <w:t xml:space="preserve">M.D., Dept. of Rachana Sharir, Shri </w:t>
      </w:r>
      <w:proofErr w:type="spellStart"/>
      <w:r w:rsidR="00850161" w:rsidRPr="000D1B2A">
        <w:rPr>
          <w:rFonts w:asciiTheme="minorHAnsi" w:hAnsiTheme="minorHAnsi" w:cstheme="minorHAnsi"/>
          <w:sz w:val="24"/>
          <w:szCs w:val="24"/>
        </w:rPr>
        <w:t>Ayurved</w:t>
      </w:r>
      <w:proofErr w:type="spellEnd"/>
      <w:r w:rsidR="00850161" w:rsidRPr="000D1B2A">
        <w:rPr>
          <w:rFonts w:asciiTheme="minorHAnsi" w:hAnsiTheme="minorHAnsi" w:cstheme="minorHAnsi"/>
          <w:sz w:val="24"/>
          <w:szCs w:val="24"/>
        </w:rPr>
        <w:t xml:space="preserve"> </w:t>
      </w:r>
      <w:proofErr w:type="spellStart"/>
      <w:r w:rsidR="00850161" w:rsidRPr="000D1B2A">
        <w:rPr>
          <w:rFonts w:asciiTheme="minorHAnsi" w:hAnsiTheme="minorHAnsi" w:cstheme="minorHAnsi"/>
          <w:sz w:val="24"/>
          <w:szCs w:val="24"/>
        </w:rPr>
        <w:t>Mahavidyalaya</w:t>
      </w:r>
      <w:proofErr w:type="spellEnd"/>
      <w:r w:rsidR="00850161" w:rsidRPr="000D1B2A">
        <w:rPr>
          <w:rFonts w:asciiTheme="minorHAnsi" w:hAnsiTheme="minorHAnsi" w:cstheme="minorHAnsi"/>
          <w:sz w:val="24"/>
          <w:szCs w:val="24"/>
        </w:rPr>
        <w:t>, Nagpur</w:t>
      </w:r>
    </w:p>
    <w:p w14:paraId="3AD85E5B" w14:textId="77777777" w:rsidR="00CE7631" w:rsidRPr="000D1B2A" w:rsidRDefault="00CE7631" w:rsidP="00CE7631">
      <w:pPr>
        <w:spacing w:line="360" w:lineRule="auto"/>
        <w:ind w:left="567" w:right="1354"/>
        <w:jc w:val="both"/>
        <w:rPr>
          <w:rFonts w:asciiTheme="minorHAnsi" w:hAnsiTheme="minorHAnsi" w:cstheme="minorHAnsi"/>
          <w:b/>
          <w:bCs/>
          <w:sz w:val="24"/>
          <w:szCs w:val="24"/>
          <w:u w:val="single"/>
        </w:rPr>
      </w:pPr>
      <w:r w:rsidRPr="000D1B2A">
        <w:rPr>
          <w:rFonts w:asciiTheme="minorHAnsi" w:hAnsiTheme="minorHAnsi" w:cstheme="minorHAnsi"/>
          <w:b/>
          <w:bCs/>
          <w:sz w:val="24"/>
          <w:szCs w:val="24"/>
          <w:u w:val="single"/>
        </w:rPr>
        <w:t>Corresponding Author-</w:t>
      </w:r>
      <w:r w:rsidRPr="000D1B2A">
        <w:rPr>
          <w:rFonts w:asciiTheme="minorHAnsi" w:hAnsiTheme="minorHAnsi" w:cstheme="minorHAnsi"/>
          <w:b/>
          <w:bCs/>
          <w:sz w:val="24"/>
          <w:szCs w:val="24"/>
        </w:rPr>
        <w:t xml:space="preserve"> </w:t>
      </w:r>
      <w:r w:rsidRPr="000D1B2A">
        <w:rPr>
          <w:rFonts w:asciiTheme="minorHAnsi" w:hAnsiTheme="minorHAnsi" w:cstheme="minorHAnsi"/>
          <w:b/>
          <w:bCs/>
          <w:sz w:val="24"/>
          <w:szCs w:val="24"/>
          <w:u w:val="single"/>
        </w:rPr>
        <w:t>vmchoudhari@gmail.com</w:t>
      </w:r>
    </w:p>
    <w:p w14:paraId="19A8A4EC" w14:textId="77777777" w:rsidR="00CE7631" w:rsidRPr="00106E81" w:rsidRDefault="00CE7631" w:rsidP="00CE7631">
      <w:pPr>
        <w:spacing w:line="360" w:lineRule="auto"/>
        <w:ind w:left="567" w:right="1354"/>
        <w:jc w:val="both"/>
        <w:rPr>
          <w:rFonts w:asciiTheme="minorHAnsi" w:hAnsiTheme="minorHAnsi" w:cstheme="minorHAnsi"/>
          <w:b/>
          <w:bCs/>
          <w:sz w:val="24"/>
          <w:szCs w:val="24"/>
        </w:rPr>
      </w:pPr>
      <w:r w:rsidRPr="00106E81">
        <w:rPr>
          <w:rFonts w:asciiTheme="minorHAnsi" w:hAnsiTheme="minorHAnsi" w:cstheme="minorHAnsi"/>
          <w:b/>
          <w:bCs/>
          <w:sz w:val="24"/>
          <w:szCs w:val="24"/>
        </w:rPr>
        <w:t>Abstract-</w:t>
      </w:r>
    </w:p>
    <w:p w14:paraId="75CBBFBB" w14:textId="77777777" w:rsidR="00CE7631" w:rsidRDefault="00CE7631" w:rsidP="00CE7631">
      <w:pPr>
        <w:spacing w:line="360" w:lineRule="auto"/>
        <w:ind w:left="567" w:right="1354" w:firstLine="720"/>
        <w:jc w:val="both"/>
        <w:rPr>
          <w:rFonts w:asciiTheme="minorHAnsi" w:hAnsiTheme="minorHAnsi" w:cstheme="minorHAnsi"/>
          <w:i/>
          <w:sz w:val="24"/>
          <w:szCs w:val="24"/>
        </w:rPr>
      </w:pP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is a gift of modern diets and busy lifestyles &amp; many people are suffering from some sort of Anorectal disorder. It may be simple constipation to complex carcinoma, in which prominent disorder is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sz w:val="24"/>
          <w:szCs w:val="24"/>
        </w:rPr>
        <w:t xml:space="preserve">. Derangement of </w:t>
      </w:r>
      <w:proofErr w:type="spellStart"/>
      <w:r w:rsidRPr="000D1B2A">
        <w:rPr>
          <w:rFonts w:asciiTheme="minorHAnsi" w:hAnsiTheme="minorHAnsi" w:cstheme="minorHAnsi"/>
          <w:i/>
          <w:sz w:val="24"/>
          <w:szCs w:val="24"/>
        </w:rPr>
        <w:t>Jatharagni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leading to vitiation of </w:t>
      </w:r>
      <w:proofErr w:type="spellStart"/>
      <w:r w:rsidRPr="000D1B2A">
        <w:rPr>
          <w:rFonts w:asciiTheme="minorHAnsi" w:hAnsiTheme="minorHAnsi" w:cstheme="minorHAnsi"/>
          <w:i/>
          <w:sz w:val="24"/>
          <w:szCs w:val="24"/>
        </w:rPr>
        <w:t>Tridosha</w:t>
      </w:r>
      <w:proofErr w:type="spellEnd"/>
      <w:r w:rsidRPr="000D1B2A">
        <w:rPr>
          <w:rFonts w:asciiTheme="minorHAnsi" w:hAnsiTheme="minorHAnsi" w:cstheme="minorHAnsi"/>
          <w:sz w:val="24"/>
          <w:szCs w:val="24"/>
        </w:rPr>
        <w:t xml:space="preserve">, mainly </w:t>
      </w:r>
      <w:proofErr w:type="spellStart"/>
      <w:r w:rsidRPr="000D1B2A">
        <w:rPr>
          <w:rFonts w:asciiTheme="minorHAnsi" w:hAnsiTheme="minorHAnsi" w:cstheme="minorHAnsi"/>
          <w:i/>
          <w:sz w:val="24"/>
          <w:szCs w:val="24"/>
        </w:rPr>
        <w:t>vata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dosha</w:t>
      </w:r>
      <w:proofErr w:type="spellEnd"/>
      <w:r w:rsidRPr="000D1B2A">
        <w:rPr>
          <w:rFonts w:asciiTheme="minorHAnsi" w:hAnsiTheme="minorHAnsi" w:cstheme="minorHAnsi"/>
          <w:i/>
          <w:position w:val="8"/>
          <w:sz w:val="24"/>
          <w:szCs w:val="24"/>
        </w:rPr>
        <w:t xml:space="preserve"> </w:t>
      </w:r>
      <w:r>
        <w:rPr>
          <w:rFonts w:asciiTheme="minorHAnsi" w:hAnsiTheme="minorHAnsi" w:cstheme="minorHAnsi"/>
          <w:sz w:val="24"/>
          <w:szCs w:val="24"/>
        </w:rPr>
        <w:t>t</w:t>
      </w:r>
      <w:r w:rsidRPr="000D1B2A">
        <w:rPr>
          <w:rFonts w:asciiTheme="minorHAnsi" w:hAnsiTheme="minorHAnsi" w:cstheme="minorHAnsi"/>
          <w:sz w:val="24"/>
          <w:szCs w:val="24"/>
        </w:rPr>
        <w:t xml:space="preserve">hese vitiated </w:t>
      </w:r>
      <w:proofErr w:type="spellStart"/>
      <w:r w:rsidRPr="000D1B2A">
        <w:rPr>
          <w:rFonts w:asciiTheme="minorHAnsi" w:hAnsiTheme="minorHAnsi" w:cstheme="minorHAnsi"/>
          <w:i/>
          <w:sz w:val="24"/>
          <w:szCs w:val="24"/>
        </w:rPr>
        <w:t>Doshas</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get localized in </w:t>
      </w:r>
      <w:proofErr w:type="spellStart"/>
      <w:r w:rsidRPr="000D1B2A">
        <w:rPr>
          <w:rFonts w:asciiTheme="minorHAnsi" w:hAnsiTheme="minorHAnsi" w:cstheme="minorHAnsi"/>
          <w:i/>
          <w:sz w:val="24"/>
          <w:szCs w:val="24"/>
        </w:rPr>
        <w:t>Gudavali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and </w:t>
      </w:r>
      <w:proofErr w:type="spellStart"/>
      <w:r w:rsidRPr="000D1B2A">
        <w:rPr>
          <w:rFonts w:asciiTheme="minorHAnsi" w:hAnsiTheme="minorHAnsi" w:cstheme="minorHAnsi"/>
          <w:i/>
          <w:sz w:val="24"/>
          <w:szCs w:val="24"/>
        </w:rPr>
        <w:t>Pradhana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dhamani</w:t>
      </w:r>
      <w:proofErr w:type="spellEnd"/>
      <w:r>
        <w:rPr>
          <w:rFonts w:asciiTheme="minorHAnsi" w:hAnsiTheme="minorHAnsi" w:cstheme="minorHAnsi"/>
          <w:position w:val="8"/>
          <w:sz w:val="24"/>
          <w:szCs w:val="24"/>
          <w:vertAlign w:val="superscript"/>
        </w:rPr>
        <w:t xml:space="preserve"> </w:t>
      </w:r>
      <w:r w:rsidRPr="000D1B2A">
        <w:rPr>
          <w:rFonts w:asciiTheme="minorHAnsi" w:hAnsiTheme="minorHAnsi" w:cstheme="minorHAnsi"/>
          <w:sz w:val="24"/>
          <w:szCs w:val="24"/>
        </w:rPr>
        <w:t xml:space="preserve">which further vitiates </w:t>
      </w:r>
      <w:proofErr w:type="spellStart"/>
      <w:r w:rsidRPr="000D1B2A">
        <w:rPr>
          <w:rFonts w:asciiTheme="minorHAnsi" w:hAnsiTheme="minorHAnsi" w:cstheme="minorHAnsi"/>
          <w:i/>
          <w:sz w:val="24"/>
          <w:szCs w:val="24"/>
        </w:rPr>
        <w:t>Twak</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Mamsa</w:t>
      </w:r>
      <w:proofErr w:type="spellEnd"/>
      <w:r w:rsidRPr="000D1B2A">
        <w:rPr>
          <w:rFonts w:asciiTheme="minorHAnsi" w:hAnsiTheme="minorHAnsi" w:cstheme="minorHAnsi"/>
          <w:sz w:val="24"/>
          <w:szCs w:val="24"/>
        </w:rPr>
        <w:t xml:space="preserve">, and </w:t>
      </w:r>
      <w:proofErr w:type="spellStart"/>
      <w:r w:rsidRPr="000D1B2A">
        <w:rPr>
          <w:rFonts w:asciiTheme="minorHAnsi" w:hAnsiTheme="minorHAnsi" w:cstheme="minorHAnsi"/>
          <w:i/>
          <w:sz w:val="24"/>
          <w:szCs w:val="24"/>
        </w:rPr>
        <w:t>Meda</w:t>
      </w:r>
      <w:proofErr w:type="spellEnd"/>
      <w:r w:rsidRPr="000D1B2A">
        <w:rPr>
          <w:rFonts w:asciiTheme="minorHAnsi" w:hAnsiTheme="minorHAnsi" w:cstheme="minorHAnsi"/>
          <w:i/>
          <w:sz w:val="24"/>
          <w:szCs w:val="24"/>
        </w:rPr>
        <w:t xml:space="preserve"> Dhatus </w:t>
      </w:r>
      <w:r w:rsidRPr="000D1B2A">
        <w:rPr>
          <w:rFonts w:asciiTheme="minorHAnsi" w:hAnsiTheme="minorHAnsi" w:cstheme="minorHAnsi"/>
          <w:sz w:val="24"/>
          <w:szCs w:val="24"/>
        </w:rPr>
        <w:t xml:space="preserve">leads to development of </w:t>
      </w:r>
      <w:proofErr w:type="spellStart"/>
      <w:r w:rsidRPr="000D1B2A">
        <w:rPr>
          <w:rFonts w:asciiTheme="minorHAnsi" w:hAnsiTheme="minorHAnsi" w:cstheme="minorHAnsi"/>
          <w:i/>
          <w:sz w:val="24"/>
          <w:szCs w:val="24"/>
        </w:rPr>
        <w:t>Arsh</w:t>
      </w:r>
      <w:r>
        <w:rPr>
          <w:rFonts w:asciiTheme="minorHAnsi" w:hAnsiTheme="minorHAnsi" w:cstheme="minorHAnsi"/>
          <w:i/>
          <w:sz w:val="24"/>
          <w:szCs w:val="24"/>
        </w:rPr>
        <w:t>a</w:t>
      </w:r>
      <w:proofErr w:type="spellEnd"/>
      <w:r>
        <w:rPr>
          <w:rFonts w:asciiTheme="minorHAnsi" w:hAnsiTheme="minorHAnsi" w:cstheme="minorHAnsi"/>
          <w:i/>
          <w:sz w:val="24"/>
          <w:szCs w:val="24"/>
        </w:rPr>
        <w:t xml:space="preserve">. </w:t>
      </w:r>
      <w:r w:rsidRPr="000D1B2A">
        <w:rPr>
          <w:rFonts w:asciiTheme="minorHAnsi" w:hAnsiTheme="minorHAnsi" w:cstheme="minorHAnsi"/>
          <w:position w:val="8"/>
          <w:sz w:val="24"/>
          <w:szCs w:val="24"/>
        </w:rPr>
        <w:t xml:space="preserve"> </w:t>
      </w:r>
      <w:r w:rsidRPr="000D1B2A">
        <w:rPr>
          <w:rFonts w:asciiTheme="minorHAnsi" w:hAnsiTheme="minorHAnsi" w:cstheme="minorHAnsi"/>
          <w:sz w:val="24"/>
          <w:szCs w:val="24"/>
        </w:rPr>
        <w:t>The perianal skin is most pain sensitive</w:t>
      </w:r>
      <w:r>
        <w:rPr>
          <w:rFonts w:asciiTheme="minorHAnsi" w:hAnsiTheme="minorHAnsi" w:cstheme="minorHAnsi"/>
          <w:sz w:val="24"/>
          <w:szCs w:val="24"/>
        </w:rPr>
        <w:t xml:space="preserve">, </w:t>
      </w:r>
      <w:r w:rsidRPr="000D1B2A">
        <w:rPr>
          <w:rFonts w:asciiTheme="minorHAnsi" w:hAnsiTheme="minorHAnsi" w:cstheme="minorHAnsi"/>
          <w:sz w:val="24"/>
          <w:szCs w:val="24"/>
        </w:rPr>
        <w:t>due to rich nerve ending</w:t>
      </w:r>
      <w:r>
        <w:rPr>
          <w:rFonts w:asciiTheme="minorHAnsi" w:hAnsiTheme="minorHAnsi" w:cstheme="minorHAnsi"/>
          <w:sz w:val="24"/>
          <w:szCs w:val="24"/>
        </w:rPr>
        <w:t xml:space="preserve">s. </w:t>
      </w:r>
      <w:r w:rsidRPr="000D1B2A">
        <w:rPr>
          <w:rFonts w:asciiTheme="minorHAnsi" w:hAnsiTheme="minorHAnsi" w:cstheme="minorHAnsi"/>
          <w:sz w:val="24"/>
          <w:szCs w:val="24"/>
        </w:rPr>
        <w:t>Hence even a mild form of disorder can produce great discomfort to the patient.</w:t>
      </w:r>
      <w:r>
        <w:rPr>
          <w:rFonts w:asciiTheme="minorHAnsi" w:hAnsiTheme="minorHAnsi" w:cstheme="minorHAnsi"/>
          <w:sz w:val="24"/>
          <w:szCs w:val="24"/>
        </w:rPr>
        <w:t xml:space="preserve"> </w:t>
      </w:r>
      <w:r w:rsidRPr="000D1B2A">
        <w:rPr>
          <w:rFonts w:asciiTheme="minorHAnsi" w:hAnsiTheme="minorHAnsi" w:cstheme="minorHAnsi"/>
          <w:sz w:val="24"/>
          <w:szCs w:val="24"/>
        </w:rPr>
        <w:t xml:space="preserve">On the basis of observation and statistics we got positive response for this parameters </w:t>
      </w:r>
      <w:proofErr w:type="spellStart"/>
      <w:r w:rsidRPr="000D1B2A">
        <w:rPr>
          <w:rFonts w:asciiTheme="minorHAnsi" w:hAnsiTheme="minorHAnsi" w:cstheme="minorHAnsi"/>
          <w:i/>
          <w:sz w:val="24"/>
          <w:szCs w:val="24"/>
        </w:rPr>
        <w:t>Malabaddhata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23 (71.88%), </w:t>
      </w:r>
      <w:proofErr w:type="spellStart"/>
      <w:r w:rsidRPr="000D1B2A">
        <w:rPr>
          <w:rFonts w:asciiTheme="minorHAnsi" w:hAnsiTheme="minorHAnsi" w:cstheme="minorHAnsi"/>
          <w:i/>
          <w:sz w:val="24"/>
          <w:szCs w:val="24"/>
        </w:rPr>
        <w:t>Abhishyandiahar</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23 (71.88%), </w:t>
      </w:r>
      <w:proofErr w:type="spellStart"/>
      <w:r w:rsidRPr="000D1B2A">
        <w:rPr>
          <w:rFonts w:asciiTheme="minorHAnsi" w:hAnsiTheme="minorHAnsi" w:cstheme="minorHAnsi"/>
          <w:i/>
          <w:spacing w:val="-5"/>
          <w:sz w:val="24"/>
          <w:szCs w:val="24"/>
        </w:rPr>
        <w:t>Gurua</w:t>
      </w:r>
      <w:r w:rsidRPr="000D1B2A">
        <w:rPr>
          <w:rFonts w:asciiTheme="minorHAnsi" w:hAnsiTheme="minorHAnsi" w:cstheme="minorHAnsi"/>
          <w:i/>
          <w:sz w:val="24"/>
          <w:szCs w:val="24"/>
        </w:rPr>
        <w:t>har</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27 (84.38%), </w:t>
      </w:r>
      <w:proofErr w:type="spellStart"/>
      <w:r w:rsidRPr="000D1B2A">
        <w:rPr>
          <w:rFonts w:asciiTheme="minorHAnsi" w:hAnsiTheme="minorHAnsi" w:cstheme="minorHAnsi"/>
          <w:i/>
          <w:sz w:val="24"/>
          <w:szCs w:val="24"/>
        </w:rPr>
        <w:t>Diwaswap</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18 (56.25%), </w:t>
      </w:r>
      <w:proofErr w:type="spellStart"/>
      <w:r w:rsidRPr="000D1B2A">
        <w:rPr>
          <w:rFonts w:asciiTheme="minorHAnsi" w:hAnsiTheme="minorHAnsi" w:cstheme="minorHAnsi"/>
          <w:i/>
          <w:sz w:val="24"/>
          <w:szCs w:val="24"/>
        </w:rPr>
        <w:t>Adhyashana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pacing w:val="-1"/>
          <w:sz w:val="24"/>
          <w:szCs w:val="24"/>
        </w:rPr>
        <w:t xml:space="preserve">27 (84.38%), </w:t>
      </w:r>
      <w:proofErr w:type="spellStart"/>
      <w:r w:rsidRPr="000D1B2A">
        <w:rPr>
          <w:rFonts w:asciiTheme="minorHAnsi" w:hAnsiTheme="minorHAnsi" w:cstheme="minorHAnsi"/>
          <w:i/>
          <w:spacing w:val="-1"/>
          <w:sz w:val="24"/>
          <w:szCs w:val="24"/>
        </w:rPr>
        <w:t>Prushtayana</w:t>
      </w:r>
      <w:proofErr w:type="spellEnd"/>
      <w:r w:rsidRPr="000D1B2A">
        <w:rPr>
          <w:rFonts w:asciiTheme="minorHAnsi" w:hAnsiTheme="minorHAnsi" w:cstheme="minorHAnsi"/>
          <w:i/>
          <w:spacing w:val="-1"/>
          <w:sz w:val="24"/>
          <w:szCs w:val="24"/>
        </w:rPr>
        <w:t xml:space="preserve"> </w:t>
      </w:r>
      <w:r w:rsidRPr="000D1B2A">
        <w:rPr>
          <w:rFonts w:asciiTheme="minorHAnsi" w:hAnsiTheme="minorHAnsi" w:cstheme="minorHAnsi"/>
          <w:spacing w:val="-1"/>
          <w:sz w:val="24"/>
          <w:szCs w:val="24"/>
        </w:rPr>
        <w:t xml:space="preserve">29 </w:t>
      </w:r>
      <w:r w:rsidRPr="000D1B2A">
        <w:rPr>
          <w:rFonts w:asciiTheme="minorHAnsi" w:hAnsiTheme="minorHAnsi" w:cstheme="minorHAnsi"/>
          <w:sz w:val="24"/>
          <w:szCs w:val="24"/>
        </w:rPr>
        <w:t xml:space="preserve">(90.63%), </w:t>
      </w:r>
      <w:proofErr w:type="spellStart"/>
      <w:r w:rsidRPr="000D1B2A">
        <w:rPr>
          <w:rFonts w:asciiTheme="minorHAnsi" w:hAnsiTheme="minorHAnsi" w:cstheme="minorHAnsi"/>
          <w:i/>
          <w:sz w:val="24"/>
          <w:szCs w:val="24"/>
        </w:rPr>
        <w:t>Vegavidharana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32 (100%), </w:t>
      </w:r>
      <w:proofErr w:type="spellStart"/>
      <w:r w:rsidRPr="000D1B2A">
        <w:rPr>
          <w:rFonts w:asciiTheme="minorHAnsi" w:hAnsiTheme="minorHAnsi" w:cstheme="minorHAnsi"/>
          <w:i/>
          <w:sz w:val="24"/>
          <w:szCs w:val="24"/>
        </w:rPr>
        <w:t>Shavathu</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24 (75%), </w:t>
      </w:r>
      <w:proofErr w:type="spellStart"/>
      <w:r w:rsidRPr="000D1B2A">
        <w:rPr>
          <w:rFonts w:asciiTheme="minorHAnsi" w:hAnsiTheme="minorHAnsi" w:cstheme="minorHAnsi"/>
          <w:i/>
          <w:sz w:val="24"/>
          <w:szCs w:val="24"/>
        </w:rPr>
        <w:t>Mamsashotha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19 (59.38%), </w:t>
      </w:r>
      <w:proofErr w:type="spellStart"/>
      <w:r w:rsidRPr="000D1B2A">
        <w:rPr>
          <w:rFonts w:asciiTheme="minorHAnsi" w:hAnsiTheme="minorHAnsi" w:cstheme="minorHAnsi"/>
          <w:i/>
          <w:sz w:val="24"/>
          <w:szCs w:val="24"/>
        </w:rPr>
        <w:t>Siragranthi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26 (81.25%), </w:t>
      </w:r>
      <w:proofErr w:type="spellStart"/>
      <w:r w:rsidRPr="000D1B2A">
        <w:rPr>
          <w:rFonts w:asciiTheme="minorHAnsi" w:hAnsiTheme="minorHAnsi" w:cstheme="minorHAnsi"/>
          <w:i/>
          <w:sz w:val="24"/>
          <w:szCs w:val="24"/>
        </w:rPr>
        <w:t>Amlika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21 (65.62%), </w:t>
      </w:r>
      <w:proofErr w:type="spellStart"/>
      <w:r w:rsidRPr="000D1B2A">
        <w:rPr>
          <w:rFonts w:asciiTheme="minorHAnsi" w:hAnsiTheme="minorHAnsi" w:cstheme="minorHAnsi"/>
          <w:i/>
          <w:sz w:val="24"/>
          <w:szCs w:val="24"/>
        </w:rPr>
        <w:t>Paridaha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18 (56.25%), </w:t>
      </w:r>
      <w:r w:rsidRPr="000D1B2A">
        <w:rPr>
          <w:rFonts w:asciiTheme="minorHAnsi" w:hAnsiTheme="minorHAnsi" w:cstheme="minorHAnsi"/>
          <w:i/>
          <w:sz w:val="24"/>
          <w:szCs w:val="24"/>
        </w:rPr>
        <w:t xml:space="preserve">Atop </w:t>
      </w:r>
      <w:r w:rsidRPr="000D1B2A">
        <w:rPr>
          <w:rFonts w:asciiTheme="minorHAnsi" w:hAnsiTheme="minorHAnsi" w:cstheme="minorHAnsi"/>
          <w:sz w:val="24"/>
          <w:szCs w:val="24"/>
        </w:rPr>
        <w:t xml:space="preserve">28 (81.25%), </w:t>
      </w:r>
      <w:proofErr w:type="spellStart"/>
      <w:r w:rsidRPr="000D1B2A">
        <w:rPr>
          <w:rFonts w:asciiTheme="minorHAnsi" w:hAnsiTheme="minorHAnsi" w:cstheme="minorHAnsi"/>
          <w:i/>
          <w:sz w:val="24"/>
          <w:szCs w:val="24"/>
        </w:rPr>
        <w:t>Antrakujan</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22 (68.76%), </w:t>
      </w:r>
      <w:proofErr w:type="spellStart"/>
      <w:r w:rsidRPr="000D1B2A">
        <w:rPr>
          <w:rFonts w:asciiTheme="minorHAnsi" w:hAnsiTheme="minorHAnsi" w:cstheme="minorHAnsi"/>
          <w:i/>
          <w:sz w:val="24"/>
          <w:szCs w:val="24"/>
        </w:rPr>
        <w:t>Gudaparikartan</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32 (100%). In histopathology report we found fibromuscular tissue, stratified squamous epithelium, dil</w:t>
      </w:r>
      <w:r w:rsidRPr="00402DF5">
        <w:rPr>
          <w:rFonts w:asciiTheme="minorHAnsi" w:hAnsiTheme="minorHAnsi" w:cstheme="minorHAnsi"/>
          <w:sz w:val="24"/>
          <w:szCs w:val="24"/>
        </w:rPr>
        <w:t xml:space="preserve">ated and congested blood vessels which is the </w:t>
      </w:r>
      <w:proofErr w:type="spellStart"/>
      <w:r w:rsidRPr="00402DF5">
        <w:rPr>
          <w:rFonts w:asciiTheme="minorHAnsi" w:hAnsiTheme="minorHAnsi" w:cstheme="minorHAnsi"/>
          <w:i/>
          <w:sz w:val="24"/>
          <w:szCs w:val="24"/>
        </w:rPr>
        <w:t>moolsthana</w:t>
      </w:r>
      <w:proofErr w:type="spellEnd"/>
      <w:r w:rsidRPr="00402DF5">
        <w:rPr>
          <w:rFonts w:asciiTheme="minorHAnsi" w:hAnsiTheme="minorHAnsi" w:cstheme="minorHAnsi"/>
          <w:i/>
          <w:sz w:val="24"/>
          <w:szCs w:val="24"/>
        </w:rPr>
        <w:t xml:space="preserve"> </w:t>
      </w:r>
      <w:r w:rsidRPr="00402DF5">
        <w:rPr>
          <w:rFonts w:asciiTheme="minorHAnsi" w:hAnsiTheme="minorHAnsi" w:cstheme="minorHAnsi"/>
          <w:sz w:val="24"/>
          <w:szCs w:val="24"/>
        </w:rPr>
        <w:t xml:space="preserve">of </w:t>
      </w:r>
      <w:proofErr w:type="spellStart"/>
      <w:r w:rsidRPr="00402DF5">
        <w:rPr>
          <w:rFonts w:asciiTheme="minorHAnsi" w:hAnsiTheme="minorHAnsi" w:cstheme="minorHAnsi"/>
          <w:i/>
          <w:sz w:val="24"/>
          <w:szCs w:val="24"/>
        </w:rPr>
        <w:t>mamsavaha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strotas</w:t>
      </w:r>
      <w:proofErr w:type="spellEnd"/>
      <w:r w:rsidRPr="00402DF5">
        <w:rPr>
          <w:rFonts w:asciiTheme="minorHAnsi" w:hAnsiTheme="minorHAnsi" w:cstheme="minorHAnsi"/>
          <w:i/>
          <w:sz w:val="24"/>
          <w:szCs w:val="24"/>
        </w:rPr>
        <w:t xml:space="preserve">. </w:t>
      </w:r>
      <w:r w:rsidRPr="00402DF5">
        <w:rPr>
          <w:rFonts w:asciiTheme="minorHAnsi" w:hAnsiTheme="minorHAnsi" w:cstheme="minorHAnsi"/>
          <w:sz w:val="24"/>
          <w:szCs w:val="24"/>
        </w:rPr>
        <w:t xml:space="preserve">That means </w:t>
      </w:r>
      <w:proofErr w:type="spellStart"/>
      <w:r w:rsidRPr="00402DF5">
        <w:rPr>
          <w:rFonts w:asciiTheme="minorHAnsi" w:hAnsiTheme="minorHAnsi" w:cstheme="minorHAnsi"/>
          <w:i/>
          <w:sz w:val="24"/>
          <w:szCs w:val="24"/>
        </w:rPr>
        <w:t>mamsavaha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strotas</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dusti</w:t>
      </w:r>
      <w:proofErr w:type="spellEnd"/>
      <w:r w:rsidRPr="00402DF5">
        <w:rPr>
          <w:rFonts w:asciiTheme="minorHAnsi" w:hAnsiTheme="minorHAnsi" w:cstheme="minorHAnsi"/>
          <w:i/>
          <w:sz w:val="24"/>
          <w:szCs w:val="24"/>
        </w:rPr>
        <w:t xml:space="preserve"> </w:t>
      </w:r>
      <w:r w:rsidRPr="00402DF5">
        <w:rPr>
          <w:rFonts w:asciiTheme="minorHAnsi" w:hAnsiTheme="minorHAnsi" w:cstheme="minorHAnsi"/>
          <w:sz w:val="24"/>
          <w:szCs w:val="24"/>
        </w:rPr>
        <w:t xml:space="preserve">is co related with </w:t>
      </w:r>
      <w:proofErr w:type="spellStart"/>
      <w:r w:rsidRPr="00402DF5">
        <w:rPr>
          <w:rFonts w:asciiTheme="minorHAnsi" w:hAnsiTheme="minorHAnsi" w:cstheme="minorHAnsi"/>
          <w:i/>
          <w:sz w:val="24"/>
          <w:szCs w:val="24"/>
        </w:rPr>
        <w:t>bahya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arsha</w:t>
      </w:r>
      <w:proofErr w:type="spellEnd"/>
      <w:r w:rsidRPr="00402DF5">
        <w:rPr>
          <w:rFonts w:asciiTheme="minorHAnsi" w:hAnsiTheme="minorHAnsi" w:cstheme="minorHAnsi"/>
          <w:sz w:val="24"/>
          <w:szCs w:val="24"/>
        </w:rPr>
        <w:t xml:space="preserve">. </w:t>
      </w:r>
      <w:r>
        <w:rPr>
          <w:rFonts w:asciiTheme="minorHAnsi" w:hAnsiTheme="minorHAnsi" w:cstheme="minorHAnsi"/>
          <w:sz w:val="24"/>
          <w:szCs w:val="24"/>
        </w:rPr>
        <w:t xml:space="preserve">This shows that </w:t>
      </w:r>
      <w:r w:rsidRPr="00402DF5">
        <w:rPr>
          <w:rFonts w:asciiTheme="minorHAnsi" w:hAnsiTheme="minorHAnsi" w:cstheme="minorHAnsi"/>
          <w:sz w:val="24"/>
          <w:szCs w:val="24"/>
        </w:rPr>
        <w:t xml:space="preserve">there is significant correlation of origin of </w:t>
      </w:r>
      <w:proofErr w:type="spellStart"/>
      <w:r w:rsidRPr="00402DF5">
        <w:rPr>
          <w:rFonts w:asciiTheme="minorHAnsi" w:hAnsiTheme="minorHAnsi" w:cstheme="minorHAnsi"/>
          <w:i/>
          <w:sz w:val="24"/>
          <w:szCs w:val="24"/>
        </w:rPr>
        <w:t>Bahya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Arsha</w:t>
      </w:r>
      <w:proofErr w:type="spellEnd"/>
      <w:r w:rsidRPr="00402DF5">
        <w:rPr>
          <w:rFonts w:asciiTheme="minorHAnsi" w:hAnsiTheme="minorHAnsi" w:cstheme="minorHAnsi"/>
          <w:i/>
          <w:sz w:val="24"/>
          <w:szCs w:val="24"/>
        </w:rPr>
        <w:t xml:space="preserve"> </w:t>
      </w:r>
      <w:r w:rsidRPr="00402DF5">
        <w:rPr>
          <w:rFonts w:asciiTheme="minorHAnsi" w:hAnsiTheme="minorHAnsi" w:cstheme="minorHAnsi"/>
          <w:sz w:val="24"/>
          <w:szCs w:val="24"/>
        </w:rPr>
        <w:t xml:space="preserve">from </w:t>
      </w:r>
      <w:proofErr w:type="spellStart"/>
      <w:r w:rsidRPr="00402DF5">
        <w:rPr>
          <w:rFonts w:asciiTheme="minorHAnsi" w:hAnsiTheme="minorHAnsi" w:cstheme="minorHAnsi"/>
          <w:i/>
          <w:sz w:val="24"/>
          <w:szCs w:val="24"/>
        </w:rPr>
        <w:t>Mamsavaha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strotas</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dushti</w:t>
      </w:r>
      <w:proofErr w:type="spellEnd"/>
      <w:r w:rsidRPr="00402DF5">
        <w:rPr>
          <w:rFonts w:asciiTheme="minorHAnsi" w:hAnsiTheme="minorHAnsi" w:cstheme="minorHAnsi"/>
          <w:i/>
          <w:sz w:val="24"/>
          <w:szCs w:val="24"/>
        </w:rPr>
        <w:t>.</w:t>
      </w:r>
    </w:p>
    <w:p w14:paraId="24876C82" w14:textId="77777777" w:rsidR="00CE7631" w:rsidRPr="00402DF5" w:rsidRDefault="00CE7631" w:rsidP="00CE7631">
      <w:pPr>
        <w:spacing w:line="360" w:lineRule="auto"/>
        <w:ind w:left="567" w:right="1354"/>
        <w:jc w:val="both"/>
        <w:rPr>
          <w:rFonts w:asciiTheme="minorHAnsi" w:hAnsiTheme="minorHAnsi" w:cstheme="minorHAnsi"/>
          <w:iCs/>
          <w:sz w:val="24"/>
          <w:szCs w:val="24"/>
        </w:rPr>
      </w:pPr>
      <w:r w:rsidRPr="00402DF5">
        <w:rPr>
          <w:rFonts w:asciiTheme="minorHAnsi" w:hAnsiTheme="minorHAnsi" w:cstheme="minorHAnsi"/>
          <w:b/>
          <w:bCs/>
          <w:iCs/>
          <w:sz w:val="24"/>
          <w:szCs w:val="24"/>
        </w:rPr>
        <w:t>Keywords-</w:t>
      </w:r>
      <w:r>
        <w:rPr>
          <w:rFonts w:asciiTheme="minorHAnsi" w:hAnsiTheme="minorHAnsi" w:cstheme="minorHAnsi"/>
          <w:iCs/>
          <w:sz w:val="24"/>
          <w:szCs w:val="24"/>
        </w:rPr>
        <w:t xml:space="preserve"> </w:t>
      </w:r>
      <w:proofErr w:type="spellStart"/>
      <w:r w:rsidRPr="00402DF5">
        <w:rPr>
          <w:rFonts w:asciiTheme="minorHAnsi" w:hAnsiTheme="minorHAnsi" w:cstheme="minorHAnsi"/>
          <w:i/>
          <w:sz w:val="24"/>
          <w:szCs w:val="24"/>
        </w:rPr>
        <w:t>Arsha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mamsavaha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srotas</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dushti</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malabaddhata</w:t>
      </w:r>
      <w:proofErr w:type="spellEnd"/>
      <w:r w:rsidRPr="00402DF5">
        <w:rPr>
          <w:rFonts w:asciiTheme="minorHAnsi" w:hAnsiTheme="minorHAnsi" w:cstheme="minorHAnsi"/>
          <w:i/>
          <w:sz w:val="24"/>
          <w:szCs w:val="24"/>
        </w:rPr>
        <w:t xml:space="preserve">, </w:t>
      </w:r>
      <w:proofErr w:type="spellStart"/>
      <w:r w:rsidRPr="00402DF5">
        <w:rPr>
          <w:rFonts w:asciiTheme="minorHAnsi" w:hAnsiTheme="minorHAnsi" w:cstheme="minorHAnsi"/>
          <w:i/>
          <w:sz w:val="24"/>
          <w:szCs w:val="24"/>
        </w:rPr>
        <w:t>guda</w:t>
      </w:r>
      <w:proofErr w:type="spellEnd"/>
      <w:r w:rsidRPr="00402DF5">
        <w:rPr>
          <w:rFonts w:asciiTheme="minorHAnsi" w:hAnsiTheme="minorHAnsi" w:cstheme="minorHAnsi"/>
          <w:i/>
          <w:sz w:val="24"/>
          <w:szCs w:val="24"/>
        </w:rPr>
        <w:t>,</w:t>
      </w:r>
      <w:r>
        <w:rPr>
          <w:rFonts w:asciiTheme="minorHAnsi" w:hAnsiTheme="minorHAnsi" w:cstheme="minorHAnsi"/>
          <w:iCs/>
          <w:sz w:val="24"/>
          <w:szCs w:val="24"/>
        </w:rPr>
        <w:t xml:space="preserve"> histopathology</w:t>
      </w:r>
    </w:p>
    <w:p w14:paraId="7A5A8F90" w14:textId="77777777" w:rsidR="00CE7631" w:rsidRPr="000D1B2A" w:rsidRDefault="00CE7631" w:rsidP="00CE7631">
      <w:pPr>
        <w:pStyle w:val="BodyText"/>
        <w:spacing w:before="199" w:line="360" w:lineRule="auto"/>
        <w:ind w:left="567" w:right="1354"/>
        <w:jc w:val="both"/>
        <w:rPr>
          <w:rFonts w:asciiTheme="minorHAnsi" w:hAnsiTheme="minorHAnsi" w:cstheme="minorHAnsi"/>
          <w:b/>
        </w:rPr>
      </w:pPr>
      <w:r w:rsidRPr="000D1B2A">
        <w:rPr>
          <w:rFonts w:asciiTheme="minorHAnsi" w:hAnsiTheme="minorHAnsi" w:cstheme="minorHAnsi"/>
          <w:b/>
        </w:rPr>
        <w:t xml:space="preserve">Introduction- </w:t>
      </w:r>
    </w:p>
    <w:p w14:paraId="7F428D6E" w14:textId="2CD14AFE" w:rsidR="00CE7631" w:rsidRPr="000D1B2A" w:rsidRDefault="00CE7631" w:rsidP="00CE7631">
      <w:pPr>
        <w:pStyle w:val="BodyText"/>
        <w:spacing w:before="199" w:line="360" w:lineRule="auto"/>
        <w:ind w:left="567" w:right="1354" w:firstLine="720"/>
        <w:jc w:val="both"/>
        <w:rPr>
          <w:rFonts w:asciiTheme="minorHAnsi" w:hAnsiTheme="minorHAnsi" w:cstheme="minorHAnsi"/>
        </w:rPr>
      </w:pPr>
      <w:proofErr w:type="spellStart"/>
      <w:r w:rsidRPr="000D1B2A">
        <w:rPr>
          <w:rFonts w:asciiTheme="minorHAnsi" w:hAnsiTheme="minorHAnsi" w:cstheme="minorHAnsi"/>
          <w:i/>
        </w:rPr>
        <w:t>Sushruta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sharir</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sthana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has great anatomical importance, therefore it is said that, </w:t>
      </w:r>
      <w:r w:rsidRPr="000D1B2A">
        <w:rPr>
          <w:rFonts w:asciiTheme="minorHAnsi" w:hAnsiTheme="minorHAnsi" w:cstheme="minorHAnsi"/>
          <w:i/>
        </w:rPr>
        <w:t xml:space="preserve">Sharir </w:t>
      </w:r>
      <w:proofErr w:type="spellStart"/>
      <w:r w:rsidRPr="000D1B2A">
        <w:rPr>
          <w:rFonts w:asciiTheme="minorHAnsi" w:hAnsiTheme="minorHAnsi" w:cstheme="minorHAnsi"/>
          <w:i/>
        </w:rPr>
        <w:t>sthana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of </w:t>
      </w:r>
      <w:proofErr w:type="spellStart"/>
      <w:r w:rsidRPr="000D1B2A">
        <w:rPr>
          <w:rFonts w:asciiTheme="minorHAnsi" w:hAnsiTheme="minorHAnsi" w:cstheme="minorHAnsi"/>
          <w:i/>
        </w:rPr>
        <w:t>Sushrut</w:t>
      </w:r>
      <w:proofErr w:type="spellEnd"/>
      <w:r w:rsidRPr="000D1B2A">
        <w:rPr>
          <w:rFonts w:asciiTheme="minorHAnsi" w:hAnsiTheme="minorHAnsi" w:cstheme="minorHAnsi"/>
          <w:i/>
        </w:rPr>
        <w:t xml:space="preserve"> Samhita </w:t>
      </w:r>
      <w:r w:rsidRPr="000D1B2A">
        <w:rPr>
          <w:rFonts w:asciiTheme="minorHAnsi" w:hAnsiTheme="minorHAnsi" w:cstheme="minorHAnsi"/>
        </w:rPr>
        <w:t>is best</w:t>
      </w:r>
      <w:r>
        <w:rPr>
          <w:rFonts w:asciiTheme="minorHAnsi" w:hAnsiTheme="minorHAnsi" w:cstheme="minorHAnsi"/>
        </w:rPr>
        <w:t xml:space="preserve"> </w:t>
      </w:r>
      <w:r>
        <w:rPr>
          <w:rFonts w:asciiTheme="minorHAnsi" w:hAnsiTheme="minorHAnsi" w:cstheme="minorHAnsi"/>
          <w:vertAlign w:val="superscript"/>
        </w:rPr>
        <w:t>[1]</w:t>
      </w:r>
      <w:r w:rsidRPr="000D1B2A">
        <w:rPr>
          <w:rFonts w:asciiTheme="minorHAnsi" w:hAnsiTheme="minorHAnsi" w:cstheme="minorHAnsi"/>
        </w:rPr>
        <w:t xml:space="preserve">. </w:t>
      </w:r>
      <w:proofErr w:type="spellStart"/>
      <w:r w:rsidRPr="000D1B2A">
        <w:rPr>
          <w:rFonts w:asciiTheme="minorHAnsi" w:hAnsiTheme="minorHAnsi" w:cstheme="minorHAnsi"/>
          <w:i/>
        </w:rPr>
        <w:t>Arsha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is a gift of modern diets and busy lifestyles &amp; many people are suffering from some sort of Anorectal disorder. It may be simple constipation to complex carcinoma, in which prominent disorder is </w:t>
      </w:r>
      <w:proofErr w:type="spellStart"/>
      <w:r w:rsidRPr="000D1B2A">
        <w:rPr>
          <w:rFonts w:asciiTheme="minorHAnsi" w:hAnsiTheme="minorHAnsi" w:cstheme="minorHAnsi"/>
          <w:i/>
        </w:rPr>
        <w:t>Arsha</w:t>
      </w:r>
      <w:proofErr w:type="spellEnd"/>
      <w:r w:rsidRPr="000D1B2A">
        <w:rPr>
          <w:rFonts w:asciiTheme="minorHAnsi" w:hAnsiTheme="minorHAnsi" w:cstheme="minorHAnsi"/>
        </w:rPr>
        <w:t xml:space="preserve">. The Concept of </w:t>
      </w:r>
      <w:proofErr w:type="spellStart"/>
      <w:r w:rsidRPr="000D1B2A">
        <w:rPr>
          <w:rFonts w:asciiTheme="minorHAnsi" w:hAnsiTheme="minorHAnsi" w:cstheme="minorHAnsi"/>
          <w:i/>
        </w:rPr>
        <w:t>strotas</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is a unique features of </w:t>
      </w:r>
      <w:r w:rsidRPr="000D1B2A">
        <w:rPr>
          <w:rFonts w:asciiTheme="minorHAnsi" w:hAnsiTheme="minorHAnsi" w:cstheme="minorHAnsi"/>
          <w:i/>
        </w:rPr>
        <w:t xml:space="preserve">Ayurveda </w:t>
      </w:r>
      <w:r w:rsidRPr="000D1B2A">
        <w:rPr>
          <w:rFonts w:asciiTheme="minorHAnsi" w:hAnsiTheme="minorHAnsi" w:cstheme="minorHAnsi"/>
        </w:rPr>
        <w:t xml:space="preserve">science. </w:t>
      </w:r>
      <w:proofErr w:type="spellStart"/>
      <w:r w:rsidRPr="000D1B2A">
        <w:rPr>
          <w:rFonts w:asciiTheme="minorHAnsi" w:hAnsiTheme="minorHAnsi" w:cstheme="minorHAnsi"/>
          <w:i/>
        </w:rPr>
        <w:t>Strotas</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are structures like </w:t>
      </w:r>
      <w:proofErr w:type="spellStart"/>
      <w:r w:rsidRPr="000D1B2A">
        <w:rPr>
          <w:rFonts w:asciiTheme="minorHAnsi" w:hAnsiTheme="minorHAnsi" w:cstheme="minorHAnsi"/>
          <w:i/>
        </w:rPr>
        <w:t>ayan</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or </w:t>
      </w:r>
      <w:proofErr w:type="spellStart"/>
      <w:r w:rsidRPr="000D1B2A">
        <w:rPr>
          <w:rFonts w:asciiTheme="minorHAnsi" w:hAnsiTheme="minorHAnsi" w:cstheme="minorHAnsi"/>
          <w:i/>
        </w:rPr>
        <w:t>marga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through which </w:t>
      </w:r>
      <w:proofErr w:type="spellStart"/>
      <w:r w:rsidRPr="000D1B2A">
        <w:rPr>
          <w:rFonts w:asciiTheme="minorHAnsi" w:hAnsiTheme="minorHAnsi" w:cstheme="minorHAnsi"/>
          <w:i/>
        </w:rPr>
        <w:t>nirmitee</w:t>
      </w:r>
      <w:proofErr w:type="spellEnd"/>
      <w:r w:rsidRPr="000D1B2A">
        <w:rPr>
          <w:rFonts w:asciiTheme="minorHAnsi" w:hAnsiTheme="minorHAnsi" w:cstheme="minorHAnsi"/>
        </w:rPr>
        <w:t xml:space="preserve">, </w:t>
      </w:r>
      <w:proofErr w:type="spellStart"/>
      <w:r w:rsidRPr="000D1B2A">
        <w:rPr>
          <w:rFonts w:asciiTheme="minorHAnsi" w:hAnsiTheme="minorHAnsi" w:cstheme="minorHAnsi"/>
          <w:i/>
        </w:rPr>
        <w:t>vahan</w:t>
      </w:r>
      <w:proofErr w:type="spellEnd"/>
      <w:r w:rsidRPr="000D1B2A">
        <w:rPr>
          <w:rFonts w:asciiTheme="minorHAnsi" w:hAnsiTheme="minorHAnsi" w:cstheme="minorHAnsi"/>
        </w:rPr>
        <w:t xml:space="preserve">, </w:t>
      </w:r>
      <w:proofErr w:type="spellStart"/>
      <w:r w:rsidRPr="000D1B2A">
        <w:rPr>
          <w:rFonts w:asciiTheme="minorHAnsi" w:hAnsiTheme="minorHAnsi" w:cstheme="minorHAnsi"/>
          <w:i/>
        </w:rPr>
        <w:t>nissarah</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and </w:t>
      </w:r>
      <w:proofErr w:type="spellStart"/>
      <w:r w:rsidRPr="000D1B2A">
        <w:rPr>
          <w:rFonts w:asciiTheme="minorHAnsi" w:hAnsiTheme="minorHAnsi" w:cstheme="minorHAnsi"/>
          <w:i/>
        </w:rPr>
        <w:t>kshay</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of various </w:t>
      </w:r>
      <w:proofErr w:type="spellStart"/>
      <w:r w:rsidRPr="000D1B2A">
        <w:rPr>
          <w:rFonts w:asciiTheme="minorHAnsi" w:hAnsiTheme="minorHAnsi" w:cstheme="minorHAnsi"/>
          <w:i/>
        </w:rPr>
        <w:t>sharir</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bhaves</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takes place. </w:t>
      </w:r>
      <w:proofErr w:type="spellStart"/>
      <w:r w:rsidRPr="000D1B2A">
        <w:rPr>
          <w:rFonts w:asciiTheme="minorHAnsi" w:hAnsiTheme="minorHAnsi" w:cstheme="minorHAnsi"/>
          <w:i/>
        </w:rPr>
        <w:t>Abhishandi</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foods, </w:t>
      </w:r>
      <w:r w:rsidRPr="000D1B2A">
        <w:rPr>
          <w:rFonts w:asciiTheme="minorHAnsi" w:hAnsiTheme="minorHAnsi" w:cstheme="minorHAnsi"/>
          <w:i/>
        </w:rPr>
        <w:t xml:space="preserve">guru </w:t>
      </w:r>
      <w:r w:rsidRPr="000D1B2A">
        <w:rPr>
          <w:rFonts w:asciiTheme="minorHAnsi" w:hAnsiTheme="minorHAnsi" w:cstheme="minorHAnsi"/>
        </w:rPr>
        <w:t xml:space="preserve">and </w:t>
      </w:r>
      <w:proofErr w:type="spellStart"/>
      <w:r w:rsidRPr="000D1B2A">
        <w:rPr>
          <w:rFonts w:asciiTheme="minorHAnsi" w:hAnsiTheme="minorHAnsi" w:cstheme="minorHAnsi"/>
          <w:i/>
        </w:rPr>
        <w:t>sthul</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type of foods, </w:t>
      </w:r>
      <w:r w:rsidRPr="000D1B2A">
        <w:rPr>
          <w:rFonts w:asciiTheme="minorHAnsi" w:hAnsiTheme="minorHAnsi" w:cstheme="minorHAnsi"/>
        </w:rPr>
        <w:lastRenderedPageBreak/>
        <w:t xml:space="preserve">sleeping in during day food which aggravates the </w:t>
      </w:r>
      <w:proofErr w:type="spellStart"/>
      <w:r w:rsidRPr="000D1B2A">
        <w:rPr>
          <w:rFonts w:asciiTheme="minorHAnsi" w:hAnsiTheme="minorHAnsi" w:cstheme="minorHAnsi"/>
          <w:i/>
        </w:rPr>
        <w:t>mamsavaha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dushti</w:t>
      </w:r>
      <w:proofErr w:type="spellEnd"/>
      <w:r w:rsidRPr="000D1B2A">
        <w:rPr>
          <w:rFonts w:asciiTheme="minorHAnsi" w:hAnsiTheme="minorHAnsi" w:cstheme="minorHAnsi"/>
        </w:rPr>
        <w:t xml:space="preserve">. When </w:t>
      </w:r>
      <w:proofErr w:type="spellStart"/>
      <w:r w:rsidRPr="000D1B2A">
        <w:rPr>
          <w:rFonts w:asciiTheme="minorHAnsi" w:hAnsiTheme="minorHAnsi" w:cstheme="minorHAnsi"/>
          <w:i/>
        </w:rPr>
        <w:t>mamsavaha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strotas</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damage or injured then </w:t>
      </w:r>
      <w:proofErr w:type="spellStart"/>
      <w:r w:rsidRPr="000D1B2A">
        <w:rPr>
          <w:rFonts w:asciiTheme="minorHAnsi" w:hAnsiTheme="minorHAnsi" w:cstheme="minorHAnsi"/>
          <w:i/>
        </w:rPr>
        <w:t>shavathu</w:t>
      </w:r>
      <w:proofErr w:type="spellEnd"/>
      <w:r w:rsidRPr="000D1B2A">
        <w:rPr>
          <w:rFonts w:asciiTheme="minorHAnsi" w:hAnsiTheme="minorHAnsi" w:cstheme="minorHAnsi"/>
        </w:rPr>
        <w:t xml:space="preserve">, </w:t>
      </w:r>
      <w:proofErr w:type="spellStart"/>
      <w:r w:rsidRPr="000D1B2A">
        <w:rPr>
          <w:rFonts w:asciiTheme="minorHAnsi" w:hAnsiTheme="minorHAnsi" w:cstheme="minorHAnsi"/>
          <w:i/>
        </w:rPr>
        <w:t>mamsa-shosha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and </w:t>
      </w:r>
      <w:proofErr w:type="spellStart"/>
      <w:r w:rsidRPr="000D1B2A">
        <w:rPr>
          <w:rFonts w:asciiTheme="minorHAnsi" w:hAnsiTheme="minorHAnsi" w:cstheme="minorHAnsi"/>
          <w:i/>
        </w:rPr>
        <w:t>siragranthi</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can occurs. </w:t>
      </w:r>
    </w:p>
    <w:p w14:paraId="3738BA8F" w14:textId="77777777" w:rsidR="00CE7631" w:rsidRPr="000D1B2A" w:rsidRDefault="00CE7631" w:rsidP="00CE7631">
      <w:pPr>
        <w:pStyle w:val="BodyText"/>
        <w:spacing w:before="199" w:line="360" w:lineRule="auto"/>
        <w:ind w:left="567" w:right="1354" w:firstLine="720"/>
        <w:jc w:val="both"/>
        <w:rPr>
          <w:rFonts w:asciiTheme="minorHAnsi" w:hAnsiTheme="minorHAnsi" w:cstheme="minorHAnsi"/>
        </w:rPr>
      </w:pPr>
      <w:proofErr w:type="spellStart"/>
      <w:r w:rsidRPr="000D1B2A">
        <w:rPr>
          <w:rFonts w:asciiTheme="minorHAnsi" w:hAnsiTheme="minorHAnsi" w:cstheme="minorHAnsi"/>
          <w:i/>
        </w:rPr>
        <w:t>Arsha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is mentioned in </w:t>
      </w:r>
      <w:proofErr w:type="spellStart"/>
      <w:r w:rsidRPr="000D1B2A">
        <w:rPr>
          <w:rFonts w:asciiTheme="minorHAnsi" w:hAnsiTheme="minorHAnsi" w:cstheme="minorHAnsi"/>
          <w:i/>
        </w:rPr>
        <w:t>mamsadoshaj</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vikar</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by </w:t>
      </w:r>
      <w:r w:rsidRPr="000D1B2A">
        <w:rPr>
          <w:rFonts w:asciiTheme="minorHAnsi" w:hAnsiTheme="minorHAnsi" w:cstheme="minorHAnsi"/>
          <w:i/>
        </w:rPr>
        <w:t xml:space="preserve">Acharya </w:t>
      </w:r>
      <w:proofErr w:type="spellStart"/>
      <w:r w:rsidRPr="000D1B2A">
        <w:rPr>
          <w:rFonts w:asciiTheme="minorHAnsi" w:hAnsiTheme="minorHAnsi" w:cstheme="minorHAnsi"/>
          <w:i/>
        </w:rPr>
        <w:t>Sushruta</w:t>
      </w:r>
      <w:proofErr w:type="spellEnd"/>
      <w:r w:rsidRPr="000D1B2A">
        <w:rPr>
          <w:rFonts w:asciiTheme="minorHAnsi" w:hAnsiTheme="minorHAnsi" w:cstheme="minorHAnsi"/>
        </w:rPr>
        <w:t xml:space="preserve">. In </w:t>
      </w:r>
      <w:r w:rsidRPr="000D1B2A">
        <w:rPr>
          <w:rFonts w:asciiTheme="minorHAnsi" w:hAnsiTheme="minorHAnsi" w:cstheme="minorHAnsi"/>
          <w:i/>
        </w:rPr>
        <w:t xml:space="preserve">Ayurveda </w:t>
      </w:r>
      <w:proofErr w:type="spellStart"/>
      <w:r w:rsidRPr="000D1B2A">
        <w:rPr>
          <w:rFonts w:asciiTheme="minorHAnsi" w:hAnsiTheme="minorHAnsi" w:cstheme="minorHAnsi"/>
          <w:i/>
        </w:rPr>
        <w:t>Arsha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is the last disease of </w:t>
      </w:r>
      <w:proofErr w:type="spellStart"/>
      <w:r w:rsidRPr="000D1B2A">
        <w:rPr>
          <w:rFonts w:asciiTheme="minorHAnsi" w:hAnsiTheme="minorHAnsi" w:cstheme="minorHAnsi"/>
          <w:i/>
        </w:rPr>
        <w:t>Annavaha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strotas</w:t>
      </w:r>
      <w:proofErr w:type="spellEnd"/>
      <w:r w:rsidRPr="000D1B2A">
        <w:rPr>
          <w:rFonts w:asciiTheme="minorHAnsi" w:hAnsiTheme="minorHAnsi" w:cstheme="minorHAnsi"/>
        </w:rPr>
        <w:t xml:space="preserve">. The disease is characterized by one/more </w:t>
      </w:r>
      <w:proofErr w:type="spellStart"/>
      <w:r w:rsidRPr="000D1B2A">
        <w:rPr>
          <w:rFonts w:asciiTheme="minorHAnsi" w:hAnsiTheme="minorHAnsi" w:cstheme="minorHAnsi"/>
          <w:i/>
        </w:rPr>
        <w:t>mamsakura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in the </w:t>
      </w:r>
      <w:proofErr w:type="spellStart"/>
      <w:r w:rsidRPr="000D1B2A">
        <w:rPr>
          <w:rFonts w:asciiTheme="minorHAnsi" w:hAnsiTheme="minorHAnsi" w:cstheme="minorHAnsi"/>
          <w:i/>
        </w:rPr>
        <w:t>guda</w:t>
      </w:r>
      <w:proofErr w:type="spellEnd"/>
      <w:r w:rsidRPr="000D1B2A">
        <w:rPr>
          <w:rFonts w:asciiTheme="minorHAnsi" w:hAnsiTheme="minorHAnsi" w:cstheme="minorHAnsi"/>
        </w:rPr>
        <w:t xml:space="preserve">. This </w:t>
      </w:r>
      <w:proofErr w:type="spellStart"/>
      <w:r w:rsidRPr="000D1B2A">
        <w:rPr>
          <w:rFonts w:asciiTheme="minorHAnsi" w:hAnsiTheme="minorHAnsi" w:cstheme="minorHAnsi"/>
          <w:i/>
        </w:rPr>
        <w:t>mamsakura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oozes out </w:t>
      </w:r>
      <w:proofErr w:type="spellStart"/>
      <w:r w:rsidRPr="000D1B2A">
        <w:rPr>
          <w:rFonts w:asciiTheme="minorHAnsi" w:hAnsiTheme="minorHAnsi" w:cstheme="minorHAnsi"/>
          <w:i/>
        </w:rPr>
        <w:t>rakta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and </w:t>
      </w:r>
      <w:proofErr w:type="spellStart"/>
      <w:r w:rsidRPr="000D1B2A">
        <w:rPr>
          <w:rFonts w:asciiTheme="minorHAnsi" w:hAnsiTheme="minorHAnsi" w:cstheme="minorHAnsi"/>
          <w:i/>
        </w:rPr>
        <w:t>kapha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strava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with or without </w:t>
      </w:r>
      <w:proofErr w:type="spellStart"/>
      <w:r w:rsidRPr="000D1B2A">
        <w:rPr>
          <w:rFonts w:asciiTheme="minorHAnsi" w:hAnsiTheme="minorHAnsi" w:cstheme="minorHAnsi"/>
          <w:i/>
        </w:rPr>
        <w:t>vedana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and </w:t>
      </w:r>
      <w:proofErr w:type="spellStart"/>
      <w:r w:rsidRPr="000D1B2A">
        <w:rPr>
          <w:rFonts w:asciiTheme="minorHAnsi" w:hAnsiTheme="minorHAnsi" w:cstheme="minorHAnsi"/>
          <w:i/>
        </w:rPr>
        <w:t>kandu</w:t>
      </w:r>
      <w:proofErr w:type="spellEnd"/>
      <w:r w:rsidRPr="000D1B2A">
        <w:rPr>
          <w:rFonts w:asciiTheme="minorHAnsi" w:hAnsiTheme="minorHAnsi" w:cstheme="minorHAnsi"/>
        </w:rPr>
        <w:t xml:space="preserve">. </w:t>
      </w:r>
      <w:proofErr w:type="spellStart"/>
      <w:r w:rsidRPr="000D1B2A">
        <w:rPr>
          <w:rFonts w:asciiTheme="minorHAnsi" w:hAnsiTheme="minorHAnsi" w:cstheme="minorHAnsi"/>
          <w:i/>
        </w:rPr>
        <w:t>Arsha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is one of the most common diseases of anorectum. It is being an occupational disease, irrespective of age and sex. Through it affects both the male and female. Piles are progressively increasing in the society. It is manifested due to multifold factors viz. disturbed lifestyle or daily routines, improper or irregular diet intake, prolonged standing or sitting, faulty habits of defecation etc. which results in derangement of </w:t>
      </w:r>
      <w:proofErr w:type="spellStart"/>
      <w:r w:rsidRPr="000D1B2A">
        <w:rPr>
          <w:rFonts w:asciiTheme="minorHAnsi" w:hAnsiTheme="minorHAnsi" w:cstheme="minorHAnsi"/>
          <w:i/>
        </w:rPr>
        <w:t>Jatharagni</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leading to vitiation of </w:t>
      </w:r>
      <w:proofErr w:type="spellStart"/>
      <w:r w:rsidRPr="000D1B2A">
        <w:rPr>
          <w:rFonts w:asciiTheme="minorHAnsi" w:hAnsiTheme="minorHAnsi" w:cstheme="minorHAnsi"/>
          <w:i/>
        </w:rPr>
        <w:t>Tridosha</w:t>
      </w:r>
      <w:proofErr w:type="spellEnd"/>
      <w:r w:rsidRPr="000D1B2A">
        <w:rPr>
          <w:rFonts w:asciiTheme="minorHAnsi" w:hAnsiTheme="minorHAnsi" w:cstheme="minorHAnsi"/>
        </w:rPr>
        <w:t xml:space="preserve">, mainly </w:t>
      </w:r>
      <w:proofErr w:type="spellStart"/>
      <w:r w:rsidRPr="000D1B2A">
        <w:rPr>
          <w:rFonts w:asciiTheme="minorHAnsi" w:hAnsiTheme="minorHAnsi" w:cstheme="minorHAnsi"/>
          <w:i/>
        </w:rPr>
        <w:t>vata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dosha</w:t>
      </w:r>
      <w:proofErr w:type="spellEnd"/>
      <w:r w:rsidRPr="000D1B2A">
        <w:rPr>
          <w:rFonts w:asciiTheme="minorHAnsi" w:hAnsiTheme="minorHAnsi" w:cstheme="minorHAnsi"/>
          <w:i/>
        </w:rPr>
        <w:t xml:space="preserve"> </w:t>
      </w:r>
      <w:r w:rsidRPr="000D1B2A">
        <w:rPr>
          <w:rFonts w:asciiTheme="minorHAnsi" w:hAnsiTheme="minorHAnsi" w:cstheme="minorHAnsi"/>
          <w:i/>
          <w:position w:val="8"/>
          <w:vertAlign w:val="superscript"/>
        </w:rPr>
        <w:t>[2]</w:t>
      </w:r>
      <w:r w:rsidRPr="000D1B2A">
        <w:rPr>
          <w:rFonts w:asciiTheme="minorHAnsi" w:hAnsiTheme="minorHAnsi" w:cstheme="minorHAnsi"/>
          <w:i/>
          <w:position w:val="8"/>
        </w:rPr>
        <w:t xml:space="preserve">. </w:t>
      </w:r>
      <w:r w:rsidRPr="000D1B2A">
        <w:rPr>
          <w:rFonts w:asciiTheme="minorHAnsi" w:hAnsiTheme="minorHAnsi" w:cstheme="minorHAnsi"/>
        </w:rPr>
        <w:t xml:space="preserve">These vitiated </w:t>
      </w:r>
      <w:proofErr w:type="spellStart"/>
      <w:r w:rsidRPr="000D1B2A">
        <w:rPr>
          <w:rFonts w:asciiTheme="minorHAnsi" w:hAnsiTheme="minorHAnsi" w:cstheme="minorHAnsi"/>
          <w:i/>
        </w:rPr>
        <w:t>Doshas</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get localized in </w:t>
      </w:r>
      <w:proofErr w:type="spellStart"/>
      <w:r w:rsidRPr="000D1B2A">
        <w:rPr>
          <w:rFonts w:asciiTheme="minorHAnsi" w:hAnsiTheme="minorHAnsi" w:cstheme="minorHAnsi"/>
          <w:i/>
        </w:rPr>
        <w:t>Gudavali</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and </w:t>
      </w:r>
      <w:proofErr w:type="spellStart"/>
      <w:r w:rsidRPr="000D1B2A">
        <w:rPr>
          <w:rFonts w:asciiTheme="minorHAnsi" w:hAnsiTheme="minorHAnsi" w:cstheme="minorHAnsi"/>
          <w:i/>
        </w:rPr>
        <w:t>Pradhana</w:t>
      </w:r>
      <w:proofErr w:type="spellEnd"/>
      <w:r w:rsidRPr="000D1B2A">
        <w:rPr>
          <w:rFonts w:asciiTheme="minorHAnsi" w:hAnsiTheme="minorHAnsi" w:cstheme="minorHAnsi"/>
          <w:i/>
        </w:rPr>
        <w:t xml:space="preserve"> </w:t>
      </w:r>
      <w:proofErr w:type="spellStart"/>
      <w:proofErr w:type="gramStart"/>
      <w:r w:rsidRPr="000D1B2A">
        <w:rPr>
          <w:rFonts w:asciiTheme="minorHAnsi" w:hAnsiTheme="minorHAnsi" w:cstheme="minorHAnsi"/>
          <w:i/>
        </w:rPr>
        <w:t>dhamani</w:t>
      </w:r>
      <w:proofErr w:type="spellEnd"/>
      <w:r w:rsidRPr="000D1B2A">
        <w:rPr>
          <w:rFonts w:asciiTheme="minorHAnsi" w:hAnsiTheme="minorHAnsi" w:cstheme="minorHAnsi"/>
          <w:position w:val="8"/>
          <w:vertAlign w:val="superscript"/>
        </w:rPr>
        <w:t>[</w:t>
      </w:r>
      <w:proofErr w:type="gramEnd"/>
      <w:r w:rsidRPr="000D1B2A">
        <w:rPr>
          <w:rFonts w:asciiTheme="minorHAnsi" w:hAnsiTheme="minorHAnsi" w:cstheme="minorHAnsi"/>
          <w:position w:val="8"/>
          <w:vertAlign w:val="superscript"/>
        </w:rPr>
        <w:t>3]</w:t>
      </w:r>
      <w:r w:rsidRPr="000D1B2A">
        <w:rPr>
          <w:rFonts w:asciiTheme="minorHAnsi" w:hAnsiTheme="minorHAnsi" w:cstheme="minorHAnsi"/>
          <w:position w:val="8"/>
        </w:rPr>
        <w:t xml:space="preserve"> </w:t>
      </w:r>
      <w:r w:rsidRPr="000D1B2A">
        <w:rPr>
          <w:rFonts w:asciiTheme="minorHAnsi" w:hAnsiTheme="minorHAnsi" w:cstheme="minorHAnsi"/>
        </w:rPr>
        <w:t xml:space="preserve">which further vitiates </w:t>
      </w:r>
      <w:proofErr w:type="spellStart"/>
      <w:r w:rsidRPr="000D1B2A">
        <w:rPr>
          <w:rFonts w:asciiTheme="minorHAnsi" w:hAnsiTheme="minorHAnsi" w:cstheme="minorHAnsi"/>
          <w:i/>
        </w:rPr>
        <w:t>Twak</w:t>
      </w:r>
      <w:proofErr w:type="spellEnd"/>
      <w:r w:rsidRPr="000D1B2A">
        <w:rPr>
          <w:rFonts w:asciiTheme="minorHAnsi" w:hAnsiTheme="minorHAnsi" w:cstheme="minorHAnsi"/>
        </w:rPr>
        <w:t xml:space="preserve">, </w:t>
      </w:r>
      <w:proofErr w:type="spellStart"/>
      <w:r w:rsidRPr="000D1B2A">
        <w:rPr>
          <w:rFonts w:asciiTheme="minorHAnsi" w:hAnsiTheme="minorHAnsi" w:cstheme="minorHAnsi"/>
          <w:i/>
        </w:rPr>
        <w:t>Mamsa</w:t>
      </w:r>
      <w:proofErr w:type="spellEnd"/>
      <w:r w:rsidRPr="000D1B2A">
        <w:rPr>
          <w:rFonts w:asciiTheme="minorHAnsi" w:hAnsiTheme="minorHAnsi" w:cstheme="minorHAnsi"/>
        </w:rPr>
        <w:t xml:space="preserve">, and </w:t>
      </w:r>
      <w:proofErr w:type="spellStart"/>
      <w:r w:rsidRPr="000D1B2A">
        <w:rPr>
          <w:rFonts w:asciiTheme="minorHAnsi" w:hAnsiTheme="minorHAnsi" w:cstheme="minorHAnsi"/>
          <w:i/>
        </w:rPr>
        <w:t>Meda</w:t>
      </w:r>
      <w:proofErr w:type="spellEnd"/>
      <w:r w:rsidRPr="000D1B2A">
        <w:rPr>
          <w:rFonts w:asciiTheme="minorHAnsi" w:hAnsiTheme="minorHAnsi" w:cstheme="minorHAnsi"/>
          <w:i/>
        </w:rPr>
        <w:t xml:space="preserve"> Dhatus  </w:t>
      </w:r>
      <w:r w:rsidRPr="000D1B2A">
        <w:rPr>
          <w:rFonts w:asciiTheme="minorHAnsi" w:hAnsiTheme="minorHAnsi" w:cstheme="minorHAnsi"/>
        </w:rPr>
        <w:t xml:space="preserve">leads to development of </w:t>
      </w:r>
      <w:proofErr w:type="spellStart"/>
      <w:r w:rsidRPr="000D1B2A">
        <w:rPr>
          <w:rFonts w:asciiTheme="minorHAnsi" w:hAnsiTheme="minorHAnsi" w:cstheme="minorHAnsi"/>
          <w:i/>
        </w:rPr>
        <w:t>Arsha</w:t>
      </w:r>
      <w:proofErr w:type="spellEnd"/>
      <w:r w:rsidRPr="000D1B2A">
        <w:rPr>
          <w:rFonts w:asciiTheme="minorHAnsi" w:hAnsiTheme="minorHAnsi" w:cstheme="minorHAnsi"/>
          <w:position w:val="8"/>
          <w:vertAlign w:val="superscript"/>
        </w:rPr>
        <w:t>[4]</w:t>
      </w:r>
      <w:r w:rsidRPr="000D1B2A">
        <w:rPr>
          <w:rFonts w:asciiTheme="minorHAnsi" w:hAnsiTheme="minorHAnsi" w:cstheme="minorHAnsi"/>
          <w:position w:val="8"/>
        </w:rPr>
        <w:t xml:space="preserve">. </w:t>
      </w:r>
      <w:r w:rsidRPr="000D1B2A">
        <w:rPr>
          <w:rFonts w:asciiTheme="minorHAnsi" w:hAnsiTheme="minorHAnsi" w:cstheme="minorHAnsi"/>
        </w:rPr>
        <w:t xml:space="preserve">This disorder is utterly embarrassing to the patient. The perianal skin is one of the most pain sensitive region in the body due to rich nerve endings Hence even a mild form of disorder can produce great discomfort to the patient. Management of </w:t>
      </w:r>
      <w:proofErr w:type="spellStart"/>
      <w:r w:rsidRPr="000D1B2A">
        <w:rPr>
          <w:rFonts w:asciiTheme="minorHAnsi" w:hAnsiTheme="minorHAnsi" w:cstheme="minorHAnsi"/>
          <w:i/>
        </w:rPr>
        <w:t>Arsha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i.e., </w:t>
      </w:r>
      <w:proofErr w:type="spellStart"/>
      <w:r w:rsidRPr="000D1B2A">
        <w:rPr>
          <w:rFonts w:asciiTheme="minorHAnsi" w:hAnsiTheme="minorHAnsi" w:cstheme="minorHAnsi"/>
          <w:i/>
        </w:rPr>
        <w:t>Bheshaja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chikitsa</w:t>
      </w:r>
      <w:proofErr w:type="spellEnd"/>
      <w:r w:rsidRPr="000D1B2A">
        <w:rPr>
          <w:rFonts w:asciiTheme="minorHAnsi" w:hAnsiTheme="minorHAnsi" w:cstheme="minorHAnsi"/>
        </w:rPr>
        <w:t xml:space="preserve">, </w:t>
      </w:r>
      <w:proofErr w:type="spellStart"/>
      <w:r w:rsidRPr="000D1B2A">
        <w:rPr>
          <w:rFonts w:asciiTheme="minorHAnsi" w:hAnsiTheme="minorHAnsi" w:cstheme="minorHAnsi"/>
          <w:i/>
        </w:rPr>
        <w:t>Kshara</w:t>
      </w:r>
      <w:proofErr w:type="spellEnd"/>
      <w:r w:rsidRPr="000D1B2A">
        <w:rPr>
          <w:rFonts w:asciiTheme="minorHAnsi" w:hAnsiTheme="minorHAnsi" w:cstheme="minorHAnsi"/>
          <w:i/>
        </w:rPr>
        <w:t xml:space="preserve"> karma</w:t>
      </w:r>
      <w:r w:rsidRPr="000D1B2A">
        <w:rPr>
          <w:rFonts w:asciiTheme="minorHAnsi" w:hAnsiTheme="minorHAnsi" w:cstheme="minorHAnsi"/>
        </w:rPr>
        <w:t xml:space="preserve">, </w:t>
      </w:r>
      <w:r w:rsidRPr="000D1B2A">
        <w:rPr>
          <w:rFonts w:asciiTheme="minorHAnsi" w:hAnsiTheme="minorHAnsi" w:cstheme="minorHAnsi"/>
          <w:i/>
        </w:rPr>
        <w:t xml:space="preserve">Agni karma </w:t>
      </w:r>
      <w:r w:rsidRPr="000D1B2A">
        <w:rPr>
          <w:rFonts w:asciiTheme="minorHAnsi" w:hAnsiTheme="minorHAnsi" w:cstheme="minorHAnsi"/>
        </w:rPr>
        <w:t xml:space="preserve">and </w:t>
      </w:r>
      <w:proofErr w:type="spellStart"/>
      <w:r w:rsidRPr="000D1B2A">
        <w:rPr>
          <w:rFonts w:asciiTheme="minorHAnsi" w:hAnsiTheme="minorHAnsi" w:cstheme="minorHAnsi"/>
          <w:i/>
        </w:rPr>
        <w:t>Shastrakarma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these measures in definite order are suggestive of similar methods to be preferred first </w:t>
      </w:r>
      <w:r w:rsidRPr="000D1B2A">
        <w:rPr>
          <w:rFonts w:asciiTheme="minorHAnsi" w:hAnsiTheme="minorHAnsi" w:cstheme="minorHAnsi"/>
          <w:position w:val="8"/>
          <w:vertAlign w:val="superscript"/>
        </w:rPr>
        <w:t>[5]</w:t>
      </w:r>
      <w:r w:rsidRPr="000D1B2A">
        <w:rPr>
          <w:rFonts w:asciiTheme="minorHAnsi" w:hAnsiTheme="minorHAnsi" w:cstheme="minorHAnsi"/>
          <w:position w:val="8"/>
        </w:rPr>
        <w:t>.</w:t>
      </w:r>
      <w:r w:rsidRPr="000D1B2A">
        <w:rPr>
          <w:rFonts w:asciiTheme="minorHAnsi" w:hAnsiTheme="minorHAnsi" w:cstheme="minorHAnsi"/>
        </w:rPr>
        <w:t xml:space="preserve"> </w:t>
      </w:r>
      <w:proofErr w:type="spellStart"/>
      <w:r w:rsidRPr="000D1B2A">
        <w:rPr>
          <w:rFonts w:asciiTheme="minorHAnsi" w:hAnsiTheme="minorHAnsi" w:cstheme="minorHAnsi"/>
          <w:i/>
        </w:rPr>
        <w:t>Arsha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is one of the commonest diseases which occurs in </w:t>
      </w:r>
      <w:proofErr w:type="spellStart"/>
      <w:r w:rsidRPr="000D1B2A">
        <w:rPr>
          <w:rFonts w:asciiTheme="minorHAnsi" w:hAnsiTheme="minorHAnsi" w:cstheme="minorHAnsi"/>
        </w:rPr>
        <w:t>ano</w:t>
      </w:r>
      <w:proofErr w:type="spellEnd"/>
      <w:r w:rsidRPr="000D1B2A">
        <w:rPr>
          <w:rFonts w:asciiTheme="minorHAnsi" w:hAnsiTheme="minorHAnsi" w:cstheme="minorHAnsi"/>
        </w:rPr>
        <w:t xml:space="preserve">- rectal region and its incidence increases with advancing age, at least 50% of people over the age of 50 years have some degree of symptoms related to </w:t>
      </w:r>
      <w:proofErr w:type="gramStart"/>
      <w:r w:rsidRPr="000D1B2A">
        <w:rPr>
          <w:rFonts w:asciiTheme="minorHAnsi" w:hAnsiTheme="minorHAnsi" w:cstheme="minorHAnsi"/>
        </w:rPr>
        <w:t>Piles</w:t>
      </w:r>
      <w:r w:rsidRPr="000D1B2A">
        <w:rPr>
          <w:rFonts w:asciiTheme="minorHAnsi" w:hAnsiTheme="minorHAnsi" w:cstheme="minorHAnsi"/>
          <w:position w:val="8"/>
          <w:vertAlign w:val="superscript"/>
        </w:rPr>
        <w:t>[</w:t>
      </w:r>
      <w:proofErr w:type="gramEnd"/>
      <w:r w:rsidRPr="000D1B2A">
        <w:rPr>
          <w:rFonts w:asciiTheme="minorHAnsi" w:hAnsiTheme="minorHAnsi" w:cstheme="minorHAnsi"/>
          <w:position w:val="8"/>
          <w:vertAlign w:val="superscript"/>
        </w:rPr>
        <w:t>6]</w:t>
      </w:r>
      <w:r w:rsidRPr="000D1B2A">
        <w:rPr>
          <w:rFonts w:asciiTheme="minorHAnsi" w:hAnsiTheme="minorHAnsi" w:cstheme="minorHAnsi"/>
          <w:position w:val="8"/>
        </w:rPr>
        <w:t>.</w:t>
      </w:r>
      <w:r w:rsidRPr="000D1B2A">
        <w:rPr>
          <w:rFonts w:asciiTheme="minorHAnsi" w:hAnsiTheme="minorHAnsi" w:cstheme="minorHAnsi"/>
        </w:rPr>
        <w:t xml:space="preserve"> There may be many contributory factors responsible for it. In modern science it is a surprising to note that principal etiological factor is still obscure and controversial for such a common ailment. </w:t>
      </w:r>
    </w:p>
    <w:p w14:paraId="1659D4B2" w14:textId="77777777" w:rsidR="00CE7631" w:rsidRPr="000D1B2A" w:rsidRDefault="00CE7631" w:rsidP="00CE7631">
      <w:pPr>
        <w:spacing w:line="360" w:lineRule="auto"/>
        <w:ind w:left="567" w:right="1354" w:firstLine="720"/>
        <w:jc w:val="both"/>
        <w:rPr>
          <w:rFonts w:asciiTheme="minorHAnsi" w:hAnsiTheme="minorHAnsi" w:cstheme="minorHAnsi"/>
          <w:sz w:val="24"/>
          <w:szCs w:val="24"/>
        </w:rPr>
      </w:pPr>
      <w:r w:rsidRPr="000D1B2A">
        <w:rPr>
          <w:rFonts w:asciiTheme="minorHAnsi" w:hAnsiTheme="minorHAnsi" w:cstheme="minorHAnsi"/>
          <w:sz w:val="24"/>
          <w:szCs w:val="24"/>
        </w:rPr>
        <w:t xml:space="preserve">The present work is conducted on study of the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dushti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with reference to </w:t>
      </w:r>
      <w:proofErr w:type="spellStart"/>
      <w:r w:rsidRPr="000D1B2A">
        <w:rPr>
          <w:rFonts w:asciiTheme="minorHAnsi" w:hAnsiTheme="minorHAnsi" w:cstheme="minorHAnsi"/>
          <w:i/>
          <w:sz w:val="24"/>
          <w:szCs w:val="24"/>
        </w:rPr>
        <w:t>bahya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sz w:val="24"/>
          <w:szCs w:val="24"/>
        </w:rPr>
        <w:t xml:space="preserve">. For this research work all relevant references about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mamsa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guda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are studied and compare it with modern view.</w:t>
      </w:r>
    </w:p>
    <w:p w14:paraId="0F4174DA" w14:textId="77777777" w:rsidR="00CE7631" w:rsidRPr="000D1B2A" w:rsidRDefault="00CE7631" w:rsidP="00CE7631">
      <w:pPr>
        <w:spacing w:line="360" w:lineRule="auto"/>
        <w:ind w:left="567" w:right="1354"/>
        <w:jc w:val="both"/>
        <w:rPr>
          <w:rFonts w:asciiTheme="minorHAnsi" w:hAnsiTheme="minorHAnsi" w:cstheme="minorHAnsi"/>
          <w:b/>
          <w:sz w:val="24"/>
          <w:szCs w:val="24"/>
          <w:u w:val="single"/>
        </w:rPr>
      </w:pPr>
      <w:r w:rsidRPr="000D1B2A">
        <w:rPr>
          <w:rFonts w:asciiTheme="minorHAnsi" w:hAnsiTheme="minorHAnsi" w:cstheme="minorHAnsi"/>
          <w:b/>
          <w:sz w:val="24"/>
          <w:szCs w:val="24"/>
          <w:u w:val="single"/>
        </w:rPr>
        <w:t xml:space="preserve">Aim: </w:t>
      </w:r>
    </w:p>
    <w:p w14:paraId="5D2C8DE9" w14:textId="77777777" w:rsidR="00CE7631" w:rsidRPr="000D1B2A" w:rsidRDefault="00CE7631" w:rsidP="00CE7631">
      <w:pPr>
        <w:spacing w:line="360" w:lineRule="auto"/>
        <w:ind w:left="567" w:right="1354"/>
        <w:jc w:val="both"/>
        <w:rPr>
          <w:rFonts w:asciiTheme="minorHAnsi" w:hAnsiTheme="minorHAnsi" w:cstheme="minorHAnsi"/>
          <w:b/>
          <w:sz w:val="24"/>
          <w:szCs w:val="24"/>
        </w:rPr>
      </w:pPr>
      <w:r w:rsidRPr="000D1B2A">
        <w:rPr>
          <w:rFonts w:asciiTheme="minorHAnsi" w:hAnsiTheme="minorHAnsi" w:cstheme="minorHAnsi"/>
          <w:sz w:val="24"/>
          <w:szCs w:val="24"/>
        </w:rPr>
        <w:t xml:space="preserve">To study the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dushti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with special reference to </w:t>
      </w:r>
      <w:proofErr w:type="spellStart"/>
      <w:r w:rsidRPr="000D1B2A">
        <w:rPr>
          <w:rFonts w:asciiTheme="minorHAnsi" w:hAnsiTheme="minorHAnsi" w:cstheme="minorHAnsi"/>
          <w:i/>
          <w:sz w:val="24"/>
          <w:szCs w:val="24"/>
        </w:rPr>
        <w:t>Bahya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w:t>
      </w:r>
    </w:p>
    <w:p w14:paraId="114CFEC3" w14:textId="77777777" w:rsidR="00CE7631" w:rsidRPr="000D1B2A" w:rsidRDefault="00CE7631" w:rsidP="00CE7631">
      <w:pPr>
        <w:pStyle w:val="Heading1"/>
        <w:spacing w:line="360" w:lineRule="auto"/>
        <w:ind w:left="567" w:right="1354"/>
        <w:jc w:val="both"/>
        <w:rPr>
          <w:rFonts w:asciiTheme="minorHAnsi" w:hAnsiTheme="minorHAnsi" w:cstheme="minorHAnsi"/>
          <w:b w:val="0"/>
          <w:u w:val="single"/>
        </w:rPr>
      </w:pPr>
      <w:r w:rsidRPr="000D1B2A">
        <w:rPr>
          <w:rFonts w:asciiTheme="minorHAnsi" w:hAnsiTheme="minorHAnsi" w:cstheme="minorHAnsi"/>
          <w:u w:val="single"/>
        </w:rPr>
        <w:t>Objectives</w:t>
      </w:r>
      <w:r w:rsidRPr="000D1B2A">
        <w:rPr>
          <w:rFonts w:asciiTheme="minorHAnsi" w:hAnsiTheme="minorHAnsi" w:cstheme="minorHAnsi"/>
          <w:b w:val="0"/>
          <w:u w:val="single"/>
        </w:rPr>
        <w:t>:</w:t>
      </w:r>
    </w:p>
    <w:p w14:paraId="51D62D85" w14:textId="77777777" w:rsidR="00CE7631" w:rsidRPr="000D1B2A" w:rsidRDefault="00CE7631" w:rsidP="00CE7631">
      <w:pPr>
        <w:pStyle w:val="ListParagraph"/>
        <w:numPr>
          <w:ilvl w:val="0"/>
          <w:numId w:val="2"/>
        </w:numPr>
        <w:tabs>
          <w:tab w:val="left" w:pos="1781"/>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 xml:space="preserve">To study the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w:t>
      </w:r>
      <w:proofErr w:type="spellEnd"/>
      <w:r w:rsidRPr="000D1B2A">
        <w:rPr>
          <w:rFonts w:asciiTheme="minorHAnsi" w:hAnsiTheme="minorHAnsi" w:cstheme="minorHAnsi"/>
          <w:i/>
          <w:sz w:val="24"/>
          <w:szCs w:val="24"/>
        </w:rPr>
        <w:t xml:space="preserve"> s</w:t>
      </w:r>
      <w:r w:rsidRPr="000D1B2A">
        <w:rPr>
          <w:rFonts w:asciiTheme="minorHAnsi" w:hAnsiTheme="minorHAnsi" w:cstheme="minorHAnsi"/>
          <w:sz w:val="24"/>
          <w:szCs w:val="24"/>
        </w:rPr>
        <w:t xml:space="preserve">and its related structure involved with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Vyadhi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according </w:t>
      </w:r>
      <w:r w:rsidRPr="000D1B2A">
        <w:rPr>
          <w:rFonts w:asciiTheme="minorHAnsi" w:hAnsiTheme="minorHAnsi" w:cstheme="minorHAnsi"/>
          <w:i/>
          <w:sz w:val="24"/>
          <w:szCs w:val="24"/>
        </w:rPr>
        <w:t xml:space="preserve">Ayurveda </w:t>
      </w:r>
      <w:r w:rsidRPr="000D1B2A">
        <w:rPr>
          <w:rFonts w:asciiTheme="minorHAnsi" w:hAnsiTheme="minorHAnsi" w:cstheme="minorHAnsi"/>
          <w:sz w:val="24"/>
          <w:szCs w:val="24"/>
        </w:rPr>
        <w:t>as well as Modern Anatomy.</w:t>
      </w:r>
    </w:p>
    <w:p w14:paraId="209D2760" w14:textId="77777777" w:rsidR="00CE7631" w:rsidRPr="000D1B2A" w:rsidRDefault="00CE7631" w:rsidP="00CE7631">
      <w:pPr>
        <w:pStyle w:val="ListParagraph"/>
        <w:numPr>
          <w:ilvl w:val="0"/>
          <w:numId w:val="2"/>
        </w:numPr>
        <w:tabs>
          <w:tab w:val="left" w:pos="1781"/>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 xml:space="preserve">To study anatomical changes and establish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sz w:val="24"/>
          <w:szCs w:val="24"/>
        </w:rPr>
        <w:t>(piles) as a muscular disease from modern view.</w:t>
      </w:r>
    </w:p>
    <w:p w14:paraId="47FC6278" w14:textId="77777777" w:rsidR="00CE7631" w:rsidRPr="000D1B2A" w:rsidRDefault="00CE7631" w:rsidP="00CE7631">
      <w:pPr>
        <w:pStyle w:val="ListParagraph"/>
        <w:numPr>
          <w:ilvl w:val="0"/>
          <w:numId w:val="2"/>
        </w:numPr>
        <w:tabs>
          <w:tab w:val="left" w:pos="1781"/>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 xml:space="preserve">To study the </w:t>
      </w:r>
      <w:proofErr w:type="spellStart"/>
      <w:r w:rsidRPr="000D1B2A">
        <w:rPr>
          <w:rFonts w:asciiTheme="minorHAnsi" w:hAnsiTheme="minorHAnsi" w:cstheme="minorHAnsi"/>
          <w:i/>
          <w:sz w:val="24"/>
          <w:szCs w:val="24"/>
        </w:rPr>
        <w:t>Guda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&amp; </w:t>
      </w:r>
      <w:proofErr w:type="spellStart"/>
      <w:r w:rsidRPr="000D1B2A">
        <w:rPr>
          <w:rFonts w:asciiTheme="minorHAnsi" w:hAnsiTheme="minorHAnsi" w:cstheme="minorHAnsi"/>
          <w:i/>
          <w:sz w:val="24"/>
          <w:szCs w:val="24"/>
        </w:rPr>
        <w:t>Gudasharir</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in the Cadaveric Dissection</w:t>
      </w:r>
    </w:p>
    <w:p w14:paraId="385A7235" w14:textId="77777777" w:rsidR="00CE7631" w:rsidRPr="000D1B2A" w:rsidRDefault="00CE7631" w:rsidP="00CE7631">
      <w:pPr>
        <w:pStyle w:val="Heading1"/>
        <w:spacing w:before="237" w:line="360" w:lineRule="auto"/>
        <w:ind w:left="567" w:right="1354"/>
        <w:jc w:val="both"/>
        <w:rPr>
          <w:rFonts w:asciiTheme="minorHAnsi" w:hAnsiTheme="minorHAnsi" w:cstheme="minorHAnsi"/>
          <w:u w:val="single"/>
        </w:rPr>
      </w:pPr>
      <w:r w:rsidRPr="000D1B2A">
        <w:rPr>
          <w:rFonts w:asciiTheme="minorHAnsi" w:hAnsiTheme="minorHAnsi" w:cstheme="minorHAnsi"/>
          <w:u w:val="single"/>
        </w:rPr>
        <w:lastRenderedPageBreak/>
        <w:t>MATERIAL AND METHOD</w:t>
      </w:r>
    </w:p>
    <w:p w14:paraId="00DC2237" w14:textId="77777777" w:rsidR="00CE7631" w:rsidRPr="000D1B2A" w:rsidRDefault="00CE7631" w:rsidP="00CE7631">
      <w:pPr>
        <w:tabs>
          <w:tab w:val="left" w:pos="3220"/>
        </w:tabs>
        <w:spacing w:line="360" w:lineRule="auto"/>
        <w:ind w:left="567" w:right="1354"/>
        <w:jc w:val="both"/>
        <w:rPr>
          <w:rFonts w:asciiTheme="minorHAnsi" w:hAnsiTheme="minorHAnsi" w:cstheme="minorHAnsi"/>
          <w:sz w:val="24"/>
          <w:szCs w:val="24"/>
        </w:rPr>
      </w:pPr>
      <w:r w:rsidRPr="000D1B2A">
        <w:rPr>
          <w:rFonts w:asciiTheme="minorHAnsi" w:hAnsiTheme="minorHAnsi" w:cstheme="minorHAnsi"/>
          <w:b/>
          <w:sz w:val="24"/>
          <w:szCs w:val="24"/>
        </w:rPr>
        <w:t xml:space="preserve">Study design: </w:t>
      </w:r>
      <w:r w:rsidRPr="000D1B2A">
        <w:rPr>
          <w:rFonts w:asciiTheme="minorHAnsi" w:hAnsiTheme="minorHAnsi" w:cstheme="minorHAnsi"/>
          <w:sz w:val="24"/>
          <w:szCs w:val="24"/>
        </w:rPr>
        <w:t>An observational descriptive study.</w:t>
      </w:r>
    </w:p>
    <w:p w14:paraId="18194BFC" w14:textId="77777777" w:rsidR="00CE7631" w:rsidRPr="000D1B2A" w:rsidRDefault="00CE7631" w:rsidP="00CE7631">
      <w:pPr>
        <w:spacing w:line="360" w:lineRule="auto"/>
        <w:ind w:left="567" w:right="1354"/>
        <w:jc w:val="both"/>
        <w:rPr>
          <w:rFonts w:asciiTheme="minorHAnsi" w:hAnsiTheme="minorHAnsi" w:cstheme="minorHAnsi"/>
          <w:sz w:val="24"/>
          <w:szCs w:val="24"/>
        </w:rPr>
      </w:pPr>
      <w:r w:rsidRPr="000D1B2A">
        <w:rPr>
          <w:rFonts w:asciiTheme="minorHAnsi" w:hAnsiTheme="minorHAnsi" w:cstheme="minorHAnsi"/>
          <w:b/>
          <w:sz w:val="24"/>
          <w:szCs w:val="24"/>
        </w:rPr>
        <w:t xml:space="preserve">Location of study: </w:t>
      </w:r>
      <w:r w:rsidRPr="000D1B2A">
        <w:rPr>
          <w:rFonts w:asciiTheme="minorHAnsi" w:hAnsiTheme="minorHAnsi" w:cstheme="minorHAnsi"/>
          <w:sz w:val="24"/>
          <w:szCs w:val="24"/>
        </w:rPr>
        <w:t xml:space="preserve">Department of </w:t>
      </w:r>
      <w:r w:rsidRPr="000D1B2A">
        <w:rPr>
          <w:rFonts w:asciiTheme="minorHAnsi" w:hAnsiTheme="minorHAnsi" w:cstheme="minorHAnsi"/>
          <w:i/>
          <w:sz w:val="24"/>
          <w:szCs w:val="24"/>
        </w:rPr>
        <w:t>Rachana Sharir</w:t>
      </w:r>
      <w:r w:rsidRPr="000D1B2A">
        <w:rPr>
          <w:rFonts w:asciiTheme="minorHAnsi" w:hAnsiTheme="minorHAnsi" w:cstheme="minorHAnsi"/>
          <w:sz w:val="24"/>
          <w:szCs w:val="24"/>
        </w:rPr>
        <w:t xml:space="preserve">, O.P.D. &amp; I.P.D. of </w:t>
      </w:r>
      <w:r w:rsidRPr="000D1B2A">
        <w:rPr>
          <w:rFonts w:asciiTheme="minorHAnsi" w:hAnsiTheme="minorHAnsi" w:cstheme="minorHAnsi"/>
          <w:i/>
          <w:sz w:val="24"/>
          <w:szCs w:val="24"/>
        </w:rPr>
        <w:t xml:space="preserve">Shalya tantric </w:t>
      </w:r>
      <w:r w:rsidRPr="000D1B2A">
        <w:rPr>
          <w:rFonts w:asciiTheme="minorHAnsi" w:hAnsiTheme="minorHAnsi" w:cstheme="minorHAnsi"/>
          <w:sz w:val="24"/>
          <w:szCs w:val="24"/>
        </w:rPr>
        <w:t>department Of Institute.</w:t>
      </w:r>
    </w:p>
    <w:p w14:paraId="1D84B846" w14:textId="77777777" w:rsidR="00CE7631" w:rsidRPr="000D1B2A" w:rsidRDefault="00CE7631" w:rsidP="00CE7631">
      <w:pPr>
        <w:spacing w:line="360" w:lineRule="auto"/>
        <w:ind w:left="567" w:right="1354"/>
        <w:jc w:val="both"/>
        <w:rPr>
          <w:rFonts w:asciiTheme="minorHAnsi" w:hAnsiTheme="minorHAnsi" w:cstheme="minorHAnsi"/>
          <w:sz w:val="24"/>
          <w:szCs w:val="24"/>
        </w:rPr>
      </w:pPr>
      <w:r w:rsidRPr="000D1B2A">
        <w:rPr>
          <w:rFonts w:asciiTheme="minorHAnsi" w:hAnsiTheme="minorHAnsi" w:cstheme="minorHAnsi"/>
          <w:b/>
          <w:sz w:val="24"/>
          <w:szCs w:val="24"/>
        </w:rPr>
        <w:t xml:space="preserve">Duration of Study: </w:t>
      </w:r>
      <w:r w:rsidRPr="000D1B2A">
        <w:rPr>
          <w:rFonts w:asciiTheme="minorHAnsi" w:hAnsiTheme="minorHAnsi" w:cstheme="minorHAnsi"/>
          <w:sz w:val="24"/>
          <w:szCs w:val="24"/>
        </w:rPr>
        <w:t>Study were carried out for 18 months after approval of synopsis.</w:t>
      </w:r>
    </w:p>
    <w:p w14:paraId="079E1D7A" w14:textId="77777777" w:rsidR="00CE7631" w:rsidRPr="000D1B2A" w:rsidRDefault="00CE7631" w:rsidP="00CE7631">
      <w:pPr>
        <w:pStyle w:val="Heading1"/>
        <w:spacing w:before="194" w:line="360" w:lineRule="auto"/>
        <w:ind w:left="567" w:right="1354"/>
        <w:jc w:val="both"/>
        <w:rPr>
          <w:rFonts w:asciiTheme="minorHAnsi" w:hAnsiTheme="minorHAnsi" w:cstheme="minorHAnsi"/>
          <w:b w:val="0"/>
          <w:bCs w:val="0"/>
        </w:rPr>
      </w:pPr>
      <w:r w:rsidRPr="000D1B2A">
        <w:rPr>
          <w:rFonts w:asciiTheme="minorHAnsi" w:hAnsiTheme="minorHAnsi" w:cstheme="minorHAnsi"/>
        </w:rPr>
        <w:t xml:space="preserve">Selection of patients: </w:t>
      </w:r>
      <w:r w:rsidRPr="000D1B2A">
        <w:rPr>
          <w:rFonts w:asciiTheme="minorHAnsi" w:hAnsiTheme="minorHAnsi" w:cstheme="minorHAnsi"/>
          <w:b w:val="0"/>
          <w:bCs w:val="0"/>
        </w:rPr>
        <w:t xml:space="preserve">Total 32 patients who are diagnosed as </w:t>
      </w:r>
      <w:proofErr w:type="spellStart"/>
      <w:r w:rsidRPr="000D1B2A">
        <w:rPr>
          <w:rFonts w:asciiTheme="minorHAnsi" w:hAnsiTheme="minorHAnsi" w:cstheme="minorHAnsi"/>
          <w:b w:val="0"/>
          <w:bCs w:val="0"/>
          <w:i/>
        </w:rPr>
        <w:t>Bahya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Arsha</w:t>
      </w:r>
      <w:proofErr w:type="spellEnd"/>
      <w:r w:rsidRPr="000D1B2A">
        <w:rPr>
          <w:rFonts w:asciiTheme="minorHAnsi" w:hAnsiTheme="minorHAnsi" w:cstheme="minorHAnsi"/>
          <w:b w:val="0"/>
          <w:bCs w:val="0"/>
          <w:i/>
        </w:rPr>
        <w:t xml:space="preserve"> </w:t>
      </w:r>
      <w:r w:rsidRPr="000D1B2A">
        <w:rPr>
          <w:rFonts w:asciiTheme="minorHAnsi" w:hAnsiTheme="minorHAnsi" w:cstheme="minorHAnsi"/>
          <w:b w:val="0"/>
          <w:bCs w:val="0"/>
        </w:rPr>
        <w:t xml:space="preserve">were selected from the OPD &amp; IPD section of </w:t>
      </w:r>
      <w:r w:rsidRPr="000D1B2A">
        <w:rPr>
          <w:rFonts w:asciiTheme="minorHAnsi" w:hAnsiTheme="minorHAnsi" w:cstheme="minorHAnsi"/>
          <w:b w:val="0"/>
          <w:bCs w:val="0"/>
          <w:i/>
        </w:rPr>
        <w:t xml:space="preserve">Shalya </w:t>
      </w:r>
      <w:r w:rsidRPr="000D1B2A">
        <w:rPr>
          <w:rFonts w:asciiTheme="minorHAnsi" w:hAnsiTheme="minorHAnsi" w:cstheme="minorHAnsi"/>
          <w:b w:val="0"/>
          <w:bCs w:val="0"/>
        </w:rPr>
        <w:t>Department of Hospital.</w:t>
      </w:r>
    </w:p>
    <w:p w14:paraId="57DD8A74" w14:textId="77777777" w:rsidR="00CE7631" w:rsidRPr="000D1B2A" w:rsidRDefault="00CE7631" w:rsidP="00CE7631">
      <w:pPr>
        <w:pStyle w:val="Heading1"/>
        <w:spacing w:line="360" w:lineRule="auto"/>
        <w:ind w:left="567" w:right="1354"/>
        <w:jc w:val="both"/>
        <w:rPr>
          <w:rFonts w:asciiTheme="minorHAnsi" w:hAnsiTheme="minorHAnsi" w:cstheme="minorHAnsi"/>
          <w:u w:val="single"/>
        </w:rPr>
      </w:pPr>
      <w:r w:rsidRPr="000D1B2A">
        <w:rPr>
          <w:rFonts w:asciiTheme="minorHAnsi" w:hAnsiTheme="minorHAnsi" w:cstheme="minorHAnsi"/>
          <w:u w:val="single"/>
        </w:rPr>
        <w:t>INCLUSION CRITERIA:</w:t>
      </w:r>
    </w:p>
    <w:p w14:paraId="69155E04" w14:textId="77777777" w:rsidR="00CE7631" w:rsidRPr="000D1B2A" w:rsidRDefault="00CE7631" w:rsidP="00CE7631">
      <w:pPr>
        <w:pStyle w:val="ListParagraph"/>
        <w:numPr>
          <w:ilvl w:val="0"/>
          <w:numId w:val="4"/>
        </w:numPr>
        <w:tabs>
          <w:tab w:val="left" w:pos="1560"/>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Patients of 1st and 2nd degree piles.</w:t>
      </w:r>
    </w:p>
    <w:p w14:paraId="73C4A7C0" w14:textId="77777777" w:rsidR="00CE7631" w:rsidRPr="000D1B2A" w:rsidRDefault="00CE7631" w:rsidP="00CE7631">
      <w:pPr>
        <w:pStyle w:val="ListParagraph"/>
        <w:numPr>
          <w:ilvl w:val="0"/>
          <w:numId w:val="4"/>
        </w:numPr>
        <w:tabs>
          <w:tab w:val="left" w:pos="1560"/>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Patients of age group20-60yrs.</w:t>
      </w:r>
    </w:p>
    <w:p w14:paraId="5A646AF5" w14:textId="77777777" w:rsidR="00CE7631" w:rsidRPr="000D1B2A" w:rsidRDefault="00CE7631" w:rsidP="00CE7631">
      <w:pPr>
        <w:pStyle w:val="ListParagraph"/>
        <w:numPr>
          <w:ilvl w:val="0"/>
          <w:numId w:val="4"/>
        </w:numPr>
        <w:tabs>
          <w:tab w:val="left" w:pos="1560"/>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 xml:space="preserve">Patients presenting with the clinical signs and symptoms of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i.e., </w:t>
      </w:r>
      <w:r w:rsidRPr="000D1B2A">
        <w:rPr>
          <w:rFonts w:asciiTheme="minorHAnsi" w:hAnsiTheme="minorHAnsi" w:cstheme="minorHAnsi"/>
          <w:i/>
          <w:sz w:val="24"/>
          <w:szCs w:val="24"/>
        </w:rPr>
        <w:t>Anna</w:t>
      </w:r>
      <w:r w:rsidRPr="000D1B2A">
        <w:rPr>
          <w:rFonts w:asciiTheme="minorHAnsi" w:hAnsiTheme="minorHAnsi" w:cstheme="minorHAnsi"/>
          <w:sz w:val="24"/>
          <w:szCs w:val="24"/>
        </w:rPr>
        <w:t>-</w:t>
      </w:r>
      <w:proofErr w:type="spellStart"/>
      <w:r w:rsidRPr="000D1B2A">
        <w:rPr>
          <w:rFonts w:asciiTheme="minorHAnsi" w:hAnsiTheme="minorHAnsi" w:cstheme="minorHAnsi"/>
          <w:i/>
          <w:sz w:val="24"/>
          <w:szCs w:val="24"/>
        </w:rPr>
        <w:t>Ashraddha</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Amlika</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Pridaha</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Vishtambha</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Gudaparikartan</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will be taken for study.</w:t>
      </w:r>
    </w:p>
    <w:p w14:paraId="59681CBB" w14:textId="77777777" w:rsidR="00CE7631" w:rsidRPr="000D1B2A" w:rsidRDefault="00CE7631" w:rsidP="00CE7631">
      <w:pPr>
        <w:pStyle w:val="Heading1"/>
        <w:spacing w:line="360" w:lineRule="auto"/>
        <w:ind w:left="567" w:right="1354"/>
        <w:jc w:val="both"/>
        <w:rPr>
          <w:rFonts w:asciiTheme="minorHAnsi" w:hAnsiTheme="minorHAnsi" w:cstheme="minorHAnsi"/>
          <w:u w:val="single"/>
        </w:rPr>
      </w:pPr>
      <w:r w:rsidRPr="000D1B2A">
        <w:rPr>
          <w:rFonts w:asciiTheme="minorHAnsi" w:hAnsiTheme="minorHAnsi" w:cstheme="minorHAnsi"/>
          <w:u w:val="single"/>
        </w:rPr>
        <w:t>EXCLUSION CRITERIA:</w:t>
      </w:r>
    </w:p>
    <w:p w14:paraId="0A232913" w14:textId="77777777" w:rsidR="00CE7631" w:rsidRPr="000D1B2A" w:rsidRDefault="00CE7631" w:rsidP="00CE7631">
      <w:pPr>
        <w:pStyle w:val="ListParagraph"/>
        <w:numPr>
          <w:ilvl w:val="0"/>
          <w:numId w:val="3"/>
        </w:numPr>
        <w:tabs>
          <w:tab w:val="left" w:pos="1601"/>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 xml:space="preserve">Patients with other systemic diseases like </w:t>
      </w:r>
      <w:proofErr w:type="spellStart"/>
      <w:r w:rsidRPr="000D1B2A">
        <w:rPr>
          <w:rFonts w:asciiTheme="minorHAnsi" w:hAnsiTheme="minorHAnsi" w:cstheme="minorHAnsi"/>
          <w:sz w:val="24"/>
          <w:szCs w:val="24"/>
        </w:rPr>
        <w:t>Diabetis</w:t>
      </w:r>
      <w:proofErr w:type="spellEnd"/>
      <w:r w:rsidRPr="000D1B2A">
        <w:rPr>
          <w:rFonts w:asciiTheme="minorHAnsi" w:hAnsiTheme="minorHAnsi" w:cstheme="minorHAnsi"/>
          <w:sz w:val="24"/>
          <w:szCs w:val="24"/>
        </w:rPr>
        <w:t xml:space="preserve"> Mellitus, Carcinoma, Tuberculosis other pathological condition fissure, fistula, abscess, prolapse of rectum, bleeding piles will be excluded.</w:t>
      </w:r>
    </w:p>
    <w:p w14:paraId="01EB6A0A" w14:textId="77777777" w:rsidR="00CE7631" w:rsidRPr="000D1B2A" w:rsidRDefault="00CE7631" w:rsidP="00CE7631">
      <w:pPr>
        <w:pStyle w:val="ListParagraph"/>
        <w:numPr>
          <w:ilvl w:val="0"/>
          <w:numId w:val="3"/>
        </w:numPr>
        <w:tabs>
          <w:tab w:val="left" w:pos="1601"/>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3rd and 4th degree of pile mass.</w:t>
      </w:r>
    </w:p>
    <w:p w14:paraId="3F4FB496" w14:textId="77777777" w:rsidR="00CE7631" w:rsidRPr="000D1B2A" w:rsidRDefault="00CE7631" w:rsidP="00CE7631">
      <w:pPr>
        <w:pStyle w:val="ListParagraph"/>
        <w:numPr>
          <w:ilvl w:val="0"/>
          <w:numId w:val="3"/>
        </w:numPr>
        <w:tabs>
          <w:tab w:val="left" w:pos="1601"/>
        </w:tabs>
        <w:spacing w:line="360" w:lineRule="auto"/>
        <w:ind w:left="567" w:right="1354"/>
        <w:contextualSpacing w:val="0"/>
        <w:jc w:val="both"/>
        <w:rPr>
          <w:rFonts w:asciiTheme="minorHAnsi" w:hAnsiTheme="minorHAnsi" w:cstheme="minorHAnsi"/>
          <w:sz w:val="24"/>
          <w:szCs w:val="24"/>
        </w:rPr>
      </w:pPr>
      <w:r w:rsidRPr="000D1B2A">
        <w:rPr>
          <w:rFonts w:asciiTheme="minorHAnsi" w:hAnsiTheme="minorHAnsi" w:cstheme="minorHAnsi"/>
          <w:sz w:val="24"/>
          <w:szCs w:val="24"/>
        </w:rPr>
        <w:t>In emergency like bleeding, severe pain, shock etc.</w:t>
      </w:r>
    </w:p>
    <w:p w14:paraId="6FCFA5C0" w14:textId="77777777" w:rsidR="00CE7631" w:rsidRPr="000D1B2A" w:rsidRDefault="00CE7631" w:rsidP="00CE7631">
      <w:pPr>
        <w:tabs>
          <w:tab w:val="left" w:pos="1601"/>
        </w:tabs>
        <w:spacing w:line="360" w:lineRule="auto"/>
        <w:ind w:left="567" w:right="1354"/>
        <w:jc w:val="both"/>
        <w:rPr>
          <w:rFonts w:asciiTheme="minorHAnsi" w:hAnsiTheme="minorHAnsi" w:cstheme="minorHAnsi"/>
          <w:sz w:val="24"/>
          <w:szCs w:val="24"/>
        </w:rPr>
      </w:pPr>
      <w:r w:rsidRPr="000D1B2A">
        <w:rPr>
          <w:rFonts w:asciiTheme="minorHAnsi" w:hAnsiTheme="minorHAnsi" w:cstheme="minorHAnsi"/>
          <w:b/>
          <w:sz w:val="24"/>
          <w:szCs w:val="24"/>
        </w:rPr>
        <w:t xml:space="preserve">SAMPLESIZE: </w:t>
      </w:r>
      <w:r w:rsidRPr="000D1B2A">
        <w:rPr>
          <w:rFonts w:asciiTheme="minorHAnsi" w:hAnsiTheme="minorHAnsi" w:cstheme="minorHAnsi"/>
          <w:sz w:val="24"/>
          <w:szCs w:val="24"/>
        </w:rPr>
        <w:t>In this study 32 patients were included.</w:t>
      </w:r>
    </w:p>
    <w:p w14:paraId="0C169DA1" w14:textId="77777777" w:rsidR="00CE7631" w:rsidRPr="000D1B2A" w:rsidRDefault="00CE7631" w:rsidP="00CE7631">
      <w:pPr>
        <w:tabs>
          <w:tab w:val="left" w:pos="1601"/>
        </w:tabs>
        <w:spacing w:line="360" w:lineRule="auto"/>
        <w:ind w:left="567" w:right="1354"/>
        <w:jc w:val="both"/>
        <w:rPr>
          <w:rFonts w:asciiTheme="minorHAnsi" w:hAnsiTheme="minorHAnsi" w:cstheme="minorHAnsi"/>
          <w:b/>
          <w:bCs/>
          <w:sz w:val="24"/>
          <w:szCs w:val="24"/>
        </w:rPr>
      </w:pPr>
      <w:r w:rsidRPr="000D1B2A">
        <w:rPr>
          <w:rFonts w:asciiTheme="minorHAnsi" w:hAnsiTheme="minorHAnsi" w:cstheme="minorHAnsi"/>
          <w:b/>
          <w:bCs/>
          <w:sz w:val="24"/>
          <w:szCs w:val="24"/>
        </w:rPr>
        <w:t>Data Collection Tools:</w:t>
      </w:r>
    </w:p>
    <w:p w14:paraId="5AA9EC19" w14:textId="77777777" w:rsidR="00CE7631" w:rsidRPr="000D1B2A" w:rsidRDefault="00CE7631" w:rsidP="00CE7631">
      <w:pPr>
        <w:tabs>
          <w:tab w:val="left" w:pos="1412"/>
          <w:tab w:val="left" w:pos="3940"/>
        </w:tabs>
        <w:spacing w:line="360" w:lineRule="auto"/>
        <w:ind w:left="567" w:right="1354"/>
        <w:jc w:val="both"/>
        <w:rPr>
          <w:rFonts w:asciiTheme="minorHAnsi" w:hAnsiTheme="minorHAnsi" w:cstheme="minorHAnsi"/>
          <w:sz w:val="24"/>
          <w:szCs w:val="24"/>
        </w:rPr>
      </w:pPr>
      <w:r w:rsidRPr="000D1B2A">
        <w:rPr>
          <w:rFonts w:asciiTheme="minorHAnsi" w:hAnsiTheme="minorHAnsi" w:cstheme="minorHAnsi"/>
          <w:b/>
          <w:sz w:val="24"/>
          <w:szCs w:val="24"/>
        </w:rPr>
        <w:t xml:space="preserve">Clinical history: </w:t>
      </w:r>
      <w:r w:rsidRPr="000D1B2A">
        <w:rPr>
          <w:rFonts w:asciiTheme="minorHAnsi" w:hAnsiTheme="minorHAnsi" w:cstheme="minorHAnsi"/>
          <w:sz w:val="24"/>
          <w:szCs w:val="24"/>
        </w:rPr>
        <w:t>Case Record Form</w:t>
      </w:r>
    </w:p>
    <w:p w14:paraId="43D36747" w14:textId="77777777" w:rsidR="00CE7631" w:rsidRPr="000D1B2A" w:rsidRDefault="00CE7631" w:rsidP="00CE7631">
      <w:pPr>
        <w:tabs>
          <w:tab w:val="left" w:pos="1402"/>
          <w:tab w:val="left" w:pos="3940"/>
        </w:tabs>
        <w:spacing w:line="360" w:lineRule="auto"/>
        <w:ind w:left="567" w:right="1354"/>
        <w:jc w:val="both"/>
        <w:rPr>
          <w:rFonts w:asciiTheme="minorHAnsi" w:hAnsiTheme="minorHAnsi" w:cstheme="minorHAnsi"/>
          <w:sz w:val="24"/>
          <w:szCs w:val="24"/>
        </w:rPr>
      </w:pPr>
      <w:r w:rsidRPr="000D1B2A">
        <w:rPr>
          <w:rFonts w:asciiTheme="minorHAnsi" w:hAnsiTheme="minorHAnsi" w:cstheme="minorHAnsi"/>
          <w:b/>
          <w:sz w:val="24"/>
          <w:szCs w:val="24"/>
        </w:rPr>
        <w:t>Examination</w:t>
      </w:r>
      <w:r w:rsidRPr="000D1B2A">
        <w:rPr>
          <w:rFonts w:asciiTheme="minorHAnsi" w:hAnsiTheme="minorHAnsi" w:cstheme="minorHAnsi"/>
          <w:sz w:val="24"/>
          <w:szCs w:val="24"/>
        </w:rPr>
        <w:t>: Per rectum, Proctoscopy.</w:t>
      </w:r>
    </w:p>
    <w:p w14:paraId="202DF3B9" w14:textId="77777777" w:rsidR="00CE7631" w:rsidRPr="000D1B2A" w:rsidRDefault="00CE7631" w:rsidP="00CE7631">
      <w:pPr>
        <w:pStyle w:val="BodyText"/>
        <w:spacing w:line="360" w:lineRule="auto"/>
        <w:ind w:left="567" w:right="1354"/>
        <w:jc w:val="both"/>
        <w:rPr>
          <w:rFonts w:asciiTheme="minorHAnsi" w:hAnsiTheme="minorHAnsi" w:cstheme="minorHAnsi"/>
          <w:b/>
          <w:bCs/>
        </w:rPr>
      </w:pPr>
      <w:r w:rsidRPr="000D1B2A">
        <w:rPr>
          <w:rFonts w:asciiTheme="minorHAnsi" w:hAnsiTheme="minorHAnsi" w:cstheme="minorHAnsi"/>
          <w:b/>
          <w:bCs/>
        </w:rPr>
        <w:t>OBSERVATION-</w:t>
      </w:r>
    </w:p>
    <w:p w14:paraId="1DEBCD63" w14:textId="77777777" w:rsidR="00CE7631" w:rsidRPr="000D1B2A" w:rsidRDefault="00CE7631" w:rsidP="00CE7631">
      <w:pPr>
        <w:pStyle w:val="BodyText"/>
        <w:spacing w:line="360" w:lineRule="auto"/>
        <w:ind w:left="567" w:right="1354"/>
        <w:jc w:val="both"/>
        <w:rPr>
          <w:rFonts w:asciiTheme="minorHAnsi" w:hAnsiTheme="minorHAnsi" w:cstheme="minorHAnsi"/>
        </w:rPr>
      </w:pPr>
      <w:r w:rsidRPr="000D1B2A">
        <w:rPr>
          <w:rFonts w:asciiTheme="minorHAnsi" w:hAnsiTheme="minorHAnsi" w:cstheme="minorHAnsi"/>
        </w:rPr>
        <w:t>Observation was tested based on the following assessment criteria: -</w:t>
      </w:r>
    </w:p>
    <w:tbl>
      <w:tblPr>
        <w:tblStyle w:val="TableGrid"/>
        <w:tblpPr w:leftFromText="180" w:rightFromText="180" w:vertAnchor="text" w:horzAnchor="margin" w:tblpY="85"/>
        <w:tblW w:w="0" w:type="auto"/>
        <w:tblLook w:val="04A0" w:firstRow="1" w:lastRow="0" w:firstColumn="1" w:lastColumn="0" w:noHBand="0" w:noVBand="1"/>
      </w:tblPr>
      <w:tblGrid>
        <w:gridCol w:w="846"/>
        <w:gridCol w:w="2410"/>
        <w:gridCol w:w="1701"/>
        <w:gridCol w:w="1559"/>
      </w:tblGrid>
      <w:tr w:rsidR="00CE7631" w:rsidRPr="000D1B2A" w14:paraId="397B76ED" w14:textId="77777777" w:rsidTr="00CB6607">
        <w:tc>
          <w:tcPr>
            <w:tcW w:w="846" w:type="dxa"/>
          </w:tcPr>
          <w:p w14:paraId="7A3305E2" w14:textId="77777777" w:rsidR="00CE7631" w:rsidRPr="000D1B2A" w:rsidRDefault="00CE7631" w:rsidP="00CE7631">
            <w:pPr>
              <w:pStyle w:val="ListParagraph"/>
              <w:spacing w:line="360" w:lineRule="auto"/>
              <w:ind w:left="567"/>
              <w:jc w:val="center"/>
              <w:rPr>
                <w:rFonts w:asciiTheme="minorHAnsi" w:hAnsiTheme="minorHAnsi" w:cstheme="minorHAnsi"/>
                <w:sz w:val="24"/>
                <w:szCs w:val="24"/>
              </w:rPr>
            </w:pPr>
          </w:p>
        </w:tc>
        <w:tc>
          <w:tcPr>
            <w:tcW w:w="2410" w:type="dxa"/>
          </w:tcPr>
          <w:p w14:paraId="1275B4C7" w14:textId="77777777" w:rsidR="00CE7631" w:rsidRPr="000D1B2A" w:rsidRDefault="00CE7631" w:rsidP="00CE7631">
            <w:pPr>
              <w:spacing w:line="360" w:lineRule="auto"/>
              <w:ind w:left="567"/>
              <w:jc w:val="center"/>
              <w:rPr>
                <w:rFonts w:ascii="Calibri" w:hAnsi="Calibri" w:cs="Calibri"/>
                <w:b/>
                <w:bCs/>
                <w:i/>
                <w:iCs/>
                <w:sz w:val="24"/>
                <w:szCs w:val="24"/>
              </w:rPr>
            </w:pPr>
            <w:proofErr w:type="spellStart"/>
            <w:r w:rsidRPr="000D1B2A">
              <w:rPr>
                <w:rFonts w:ascii="Calibri" w:hAnsi="Calibri" w:cs="Calibri"/>
                <w:b/>
                <w:bCs/>
                <w:i/>
                <w:iCs/>
                <w:sz w:val="24"/>
                <w:szCs w:val="24"/>
              </w:rPr>
              <w:t>Lakshan</w:t>
            </w:r>
            <w:proofErr w:type="spellEnd"/>
          </w:p>
        </w:tc>
        <w:tc>
          <w:tcPr>
            <w:tcW w:w="1701" w:type="dxa"/>
          </w:tcPr>
          <w:p w14:paraId="48A4EB91" w14:textId="77777777" w:rsidR="00CE7631" w:rsidRPr="000D1B2A" w:rsidRDefault="00CE7631" w:rsidP="00CE7631">
            <w:pPr>
              <w:spacing w:line="360" w:lineRule="auto"/>
              <w:ind w:left="567"/>
              <w:jc w:val="center"/>
              <w:rPr>
                <w:rFonts w:asciiTheme="minorHAnsi" w:hAnsiTheme="minorHAnsi" w:cstheme="minorHAnsi"/>
                <w:b/>
                <w:bCs/>
                <w:sz w:val="24"/>
                <w:szCs w:val="24"/>
              </w:rPr>
            </w:pPr>
            <w:r w:rsidRPr="000D1B2A">
              <w:rPr>
                <w:rFonts w:asciiTheme="minorHAnsi" w:hAnsiTheme="minorHAnsi" w:cstheme="minorHAnsi"/>
                <w:b/>
                <w:bCs/>
                <w:sz w:val="24"/>
                <w:szCs w:val="24"/>
              </w:rPr>
              <w:t>Present in %</w:t>
            </w:r>
          </w:p>
        </w:tc>
        <w:tc>
          <w:tcPr>
            <w:tcW w:w="1559" w:type="dxa"/>
          </w:tcPr>
          <w:p w14:paraId="79EDF922" w14:textId="77777777" w:rsidR="00CE7631" w:rsidRPr="000D1B2A" w:rsidRDefault="00CE7631" w:rsidP="00CE7631">
            <w:pPr>
              <w:spacing w:line="360" w:lineRule="auto"/>
              <w:ind w:left="567"/>
              <w:jc w:val="center"/>
              <w:rPr>
                <w:rFonts w:asciiTheme="minorHAnsi" w:hAnsiTheme="minorHAnsi" w:cstheme="minorHAnsi"/>
                <w:b/>
                <w:bCs/>
                <w:sz w:val="24"/>
                <w:szCs w:val="24"/>
              </w:rPr>
            </w:pPr>
            <w:r w:rsidRPr="000D1B2A">
              <w:rPr>
                <w:rFonts w:asciiTheme="minorHAnsi" w:hAnsiTheme="minorHAnsi" w:cstheme="minorHAnsi"/>
                <w:b/>
                <w:bCs/>
                <w:sz w:val="24"/>
                <w:szCs w:val="24"/>
              </w:rPr>
              <w:t>Absent in %</w:t>
            </w:r>
          </w:p>
        </w:tc>
      </w:tr>
      <w:tr w:rsidR="00CE7631" w:rsidRPr="000D1B2A" w14:paraId="333712F6" w14:textId="77777777" w:rsidTr="00CB6607">
        <w:tc>
          <w:tcPr>
            <w:tcW w:w="846" w:type="dxa"/>
          </w:tcPr>
          <w:p w14:paraId="508E3963"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7B3C7C41" w14:textId="77777777" w:rsidR="00CE7631" w:rsidRPr="000D1B2A" w:rsidRDefault="00CE7631" w:rsidP="00CE7631">
            <w:pPr>
              <w:spacing w:line="360" w:lineRule="auto"/>
              <w:ind w:left="567"/>
              <w:jc w:val="center"/>
              <w:rPr>
                <w:rFonts w:ascii="Calibri" w:hAnsi="Calibri" w:cs="Calibri"/>
                <w:sz w:val="24"/>
                <w:szCs w:val="24"/>
              </w:rPr>
            </w:pPr>
            <w:proofErr w:type="spellStart"/>
            <w:r w:rsidRPr="000D1B2A">
              <w:rPr>
                <w:rFonts w:ascii="Calibri" w:hAnsi="Calibri" w:cs="Calibri"/>
                <w:i/>
                <w:iCs/>
                <w:sz w:val="24"/>
                <w:szCs w:val="24"/>
              </w:rPr>
              <w:t>Malabaddhata</w:t>
            </w:r>
            <w:proofErr w:type="spellEnd"/>
          </w:p>
        </w:tc>
        <w:tc>
          <w:tcPr>
            <w:tcW w:w="1701" w:type="dxa"/>
          </w:tcPr>
          <w:p w14:paraId="5A77BC07"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71.88</w:t>
            </w:r>
          </w:p>
        </w:tc>
        <w:tc>
          <w:tcPr>
            <w:tcW w:w="1559" w:type="dxa"/>
          </w:tcPr>
          <w:p w14:paraId="3E754078"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28.13</w:t>
            </w:r>
          </w:p>
        </w:tc>
      </w:tr>
      <w:tr w:rsidR="00CE7631" w:rsidRPr="000D1B2A" w14:paraId="265BB0DB" w14:textId="77777777" w:rsidTr="00CB6607">
        <w:tc>
          <w:tcPr>
            <w:tcW w:w="846" w:type="dxa"/>
          </w:tcPr>
          <w:p w14:paraId="62DF3943"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28A4ADA3" w14:textId="77777777" w:rsidR="00CE7631" w:rsidRPr="000D1B2A" w:rsidRDefault="00CE7631" w:rsidP="00CE7631">
            <w:pPr>
              <w:spacing w:line="360" w:lineRule="auto"/>
              <w:ind w:left="567"/>
              <w:jc w:val="center"/>
              <w:rPr>
                <w:rFonts w:ascii="Calibri" w:hAnsi="Calibri" w:cs="Calibri"/>
                <w:sz w:val="24"/>
                <w:szCs w:val="24"/>
              </w:rPr>
            </w:pPr>
            <w:proofErr w:type="spellStart"/>
            <w:r w:rsidRPr="000D1B2A">
              <w:rPr>
                <w:rFonts w:ascii="Calibri" w:hAnsi="Calibri" w:cs="Calibri"/>
                <w:i/>
                <w:iCs/>
                <w:sz w:val="24"/>
                <w:szCs w:val="24"/>
              </w:rPr>
              <w:t>Abhishyandi</w:t>
            </w:r>
            <w:proofErr w:type="spellEnd"/>
            <w:r w:rsidRPr="000D1B2A">
              <w:rPr>
                <w:rFonts w:ascii="Calibri" w:hAnsi="Calibri" w:cs="Calibri"/>
                <w:i/>
                <w:iCs/>
                <w:sz w:val="24"/>
                <w:szCs w:val="24"/>
              </w:rPr>
              <w:t xml:space="preserve"> </w:t>
            </w:r>
            <w:proofErr w:type="spellStart"/>
            <w:r w:rsidRPr="000D1B2A">
              <w:rPr>
                <w:rFonts w:ascii="Calibri" w:hAnsi="Calibri" w:cs="Calibri"/>
                <w:i/>
                <w:iCs/>
                <w:sz w:val="24"/>
                <w:szCs w:val="24"/>
              </w:rPr>
              <w:t>ahar</w:t>
            </w:r>
            <w:proofErr w:type="spellEnd"/>
          </w:p>
        </w:tc>
        <w:tc>
          <w:tcPr>
            <w:tcW w:w="1701" w:type="dxa"/>
          </w:tcPr>
          <w:p w14:paraId="50A60813"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71.88</w:t>
            </w:r>
          </w:p>
        </w:tc>
        <w:tc>
          <w:tcPr>
            <w:tcW w:w="1559" w:type="dxa"/>
          </w:tcPr>
          <w:p w14:paraId="0C90B425"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28.13</w:t>
            </w:r>
          </w:p>
        </w:tc>
      </w:tr>
      <w:tr w:rsidR="00CE7631" w:rsidRPr="000D1B2A" w14:paraId="2CDCF92A" w14:textId="77777777" w:rsidTr="00CB6607">
        <w:tc>
          <w:tcPr>
            <w:tcW w:w="846" w:type="dxa"/>
          </w:tcPr>
          <w:p w14:paraId="269C8AFD"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5E8CE60C" w14:textId="77777777" w:rsidR="00CE7631" w:rsidRPr="000D1B2A" w:rsidRDefault="00CE7631" w:rsidP="00CE7631">
            <w:pPr>
              <w:spacing w:line="360" w:lineRule="auto"/>
              <w:ind w:left="567"/>
              <w:jc w:val="center"/>
              <w:rPr>
                <w:rFonts w:ascii="Calibri" w:hAnsi="Calibri" w:cs="Calibri"/>
                <w:sz w:val="24"/>
                <w:szCs w:val="24"/>
              </w:rPr>
            </w:pPr>
            <w:proofErr w:type="spellStart"/>
            <w:r w:rsidRPr="000D1B2A">
              <w:rPr>
                <w:rFonts w:ascii="Calibri" w:hAnsi="Calibri" w:cs="Calibri"/>
                <w:i/>
                <w:iCs/>
                <w:sz w:val="24"/>
                <w:szCs w:val="24"/>
              </w:rPr>
              <w:t>Sthool</w:t>
            </w:r>
            <w:proofErr w:type="spellEnd"/>
            <w:r w:rsidRPr="000D1B2A">
              <w:rPr>
                <w:rFonts w:ascii="Calibri" w:hAnsi="Calibri" w:cs="Calibri"/>
                <w:i/>
                <w:iCs/>
                <w:sz w:val="24"/>
                <w:szCs w:val="24"/>
              </w:rPr>
              <w:t xml:space="preserve"> </w:t>
            </w:r>
            <w:proofErr w:type="spellStart"/>
            <w:r w:rsidRPr="000D1B2A">
              <w:rPr>
                <w:rFonts w:ascii="Calibri" w:hAnsi="Calibri" w:cs="Calibri"/>
                <w:i/>
                <w:iCs/>
                <w:sz w:val="24"/>
                <w:szCs w:val="24"/>
              </w:rPr>
              <w:t>ahar</w:t>
            </w:r>
            <w:proofErr w:type="spellEnd"/>
          </w:p>
        </w:tc>
        <w:tc>
          <w:tcPr>
            <w:tcW w:w="1701" w:type="dxa"/>
          </w:tcPr>
          <w:p w14:paraId="5E6247E7"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43.75</w:t>
            </w:r>
          </w:p>
        </w:tc>
        <w:tc>
          <w:tcPr>
            <w:tcW w:w="1559" w:type="dxa"/>
          </w:tcPr>
          <w:p w14:paraId="7B6D582F"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56.25</w:t>
            </w:r>
          </w:p>
        </w:tc>
      </w:tr>
      <w:tr w:rsidR="00CE7631" w:rsidRPr="000D1B2A" w14:paraId="47B4D95E" w14:textId="77777777" w:rsidTr="00CB6607">
        <w:tc>
          <w:tcPr>
            <w:tcW w:w="846" w:type="dxa"/>
          </w:tcPr>
          <w:p w14:paraId="344F7DED"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689EB361" w14:textId="77777777" w:rsidR="00CE7631" w:rsidRPr="000D1B2A" w:rsidRDefault="00CE7631" w:rsidP="00CE7631">
            <w:pPr>
              <w:spacing w:line="360" w:lineRule="auto"/>
              <w:ind w:left="567"/>
              <w:jc w:val="center"/>
              <w:rPr>
                <w:rFonts w:ascii="Calibri" w:hAnsi="Calibri" w:cs="Calibri"/>
                <w:sz w:val="24"/>
                <w:szCs w:val="24"/>
              </w:rPr>
            </w:pPr>
            <w:proofErr w:type="spellStart"/>
            <w:r w:rsidRPr="000D1B2A">
              <w:rPr>
                <w:rFonts w:ascii="Calibri" w:hAnsi="Calibri" w:cs="Calibri"/>
                <w:i/>
                <w:iCs/>
                <w:sz w:val="24"/>
                <w:szCs w:val="24"/>
              </w:rPr>
              <w:t>Guruahar</w:t>
            </w:r>
            <w:proofErr w:type="spellEnd"/>
          </w:p>
        </w:tc>
        <w:tc>
          <w:tcPr>
            <w:tcW w:w="1701" w:type="dxa"/>
          </w:tcPr>
          <w:p w14:paraId="2B54789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84.38</w:t>
            </w:r>
          </w:p>
        </w:tc>
        <w:tc>
          <w:tcPr>
            <w:tcW w:w="1559" w:type="dxa"/>
          </w:tcPr>
          <w:p w14:paraId="62A3F9D9"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15.63</w:t>
            </w:r>
          </w:p>
        </w:tc>
      </w:tr>
      <w:tr w:rsidR="00CE7631" w:rsidRPr="000D1B2A" w14:paraId="168C7045" w14:textId="77777777" w:rsidTr="00CB6607">
        <w:tc>
          <w:tcPr>
            <w:tcW w:w="846" w:type="dxa"/>
          </w:tcPr>
          <w:p w14:paraId="0003B555"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29502A9D" w14:textId="77777777" w:rsidR="00CE7631" w:rsidRPr="000D1B2A" w:rsidRDefault="00CE7631" w:rsidP="00CE7631">
            <w:pPr>
              <w:spacing w:line="360" w:lineRule="auto"/>
              <w:ind w:left="567"/>
              <w:jc w:val="center"/>
              <w:rPr>
                <w:rFonts w:ascii="Calibri" w:hAnsi="Calibri" w:cs="Calibri"/>
                <w:sz w:val="24"/>
                <w:szCs w:val="24"/>
              </w:rPr>
            </w:pPr>
            <w:proofErr w:type="spellStart"/>
            <w:r w:rsidRPr="000D1B2A">
              <w:rPr>
                <w:rFonts w:ascii="Calibri" w:hAnsi="Calibri" w:cs="Calibri"/>
                <w:i/>
                <w:iCs/>
                <w:sz w:val="24"/>
                <w:szCs w:val="24"/>
              </w:rPr>
              <w:t>Diwaswap</w:t>
            </w:r>
            <w:proofErr w:type="spellEnd"/>
          </w:p>
        </w:tc>
        <w:tc>
          <w:tcPr>
            <w:tcW w:w="1701" w:type="dxa"/>
          </w:tcPr>
          <w:p w14:paraId="037F8D60"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56.25</w:t>
            </w:r>
          </w:p>
        </w:tc>
        <w:tc>
          <w:tcPr>
            <w:tcW w:w="1559" w:type="dxa"/>
          </w:tcPr>
          <w:p w14:paraId="4F5F4FF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43.75</w:t>
            </w:r>
          </w:p>
        </w:tc>
      </w:tr>
      <w:tr w:rsidR="00CE7631" w:rsidRPr="000D1B2A" w14:paraId="67DDB508" w14:textId="77777777" w:rsidTr="00CB6607">
        <w:tc>
          <w:tcPr>
            <w:tcW w:w="846" w:type="dxa"/>
          </w:tcPr>
          <w:p w14:paraId="24BBD0A6"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54403204" w14:textId="77777777" w:rsidR="00CE7631" w:rsidRPr="000D1B2A" w:rsidRDefault="00CE7631" w:rsidP="00CE7631">
            <w:pPr>
              <w:spacing w:line="360" w:lineRule="auto"/>
              <w:ind w:left="567"/>
              <w:jc w:val="center"/>
              <w:rPr>
                <w:rFonts w:ascii="Calibri" w:hAnsi="Calibri" w:cs="Calibri"/>
                <w:sz w:val="24"/>
                <w:szCs w:val="24"/>
              </w:rPr>
            </w:pPr>
            <w:proofErr w:type="spellStart"/>
            <w:r w:rsidRPr="000D1B2A">
              <w:rPr>
                <w:rFonts w:ascii="Calibri" w:hAnsi="Calibri" w:cs="Calibri"/>
                <w:i/>
                <w:iCs/>
                <w:sz w:val="24"/>
                <w:szCs w:val="24"/>
              </w:rPr>
              <w:t>Viruddha</w:t>
            </w:r>
            <w:proofErr w:type="spellEnd"/>
            <w:r w:rsidRPr="000D1B2A">
              <w:rPr>
                <w:rFonts w:ascii="Calibri" w:hAnsi="Calibri" w:cs="Calibri"/>
                <w:i/>
                <w:iCs/>
                <w:sz w:val="24"/>
                <w:szCs w:val="24"/>
              </w:rPr>
              <w:t xml:space="preserve"> </w:t>
            </w:r>
            <w:proofErr w:type="spellStart"/>
            <w:r w:rsidRPr="000D1B2A">
              <w:rPr>
                <w:rFonts w:ascii="Calibri" w:hAnsi="Calibri" w:cs="Calibri"/>
                <w:i/>
                <w:iCs/>
                <w:sz w:val="24"/>
                <w:szCs w:val="24"/>
              </w:rPr>
              <w:t>ahar</w:t>
            </w:r>
            <w:proofErr w:type="spellEnd"/>
          </w:p>
        </w:tc>
        <w:tc>
          <w:tcPr>
            <w:tcW w:w="1701" w:type="dxa"/>
          </w:tcPr>
          <w:p w14:paraId="3DCBA8C2"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9.38</w:t>
            </w:r>
          </w:p>
        </w:tc>
        <w:tc>
          <w:tcPr>
            <w:tcW w:w="1559" w:type="dxa"/>
          </w:tcPr>
          <w:p w14:paraId="4915E421"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90.63</w:t>
            </w:r>
          </w:p>
        </w:tc>
      </w:tr>
      <w:tr w:rsidR="00CE7631" w:rsidRPr="000D1B2A" w14:paraId="460C92CB" w14:textId="77777777" w:rsidTr="00CB6607">
        <w:tc>
          <w:tcPr>
            <w:tcW w:w="846" w:type="dxa"/>
          </w:tcPr>
          <w:p w14:paraId="3F76D517"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4CD99D62" w14:textId="77777777" w:rsidR="00CE7631" w:rsidRPr="000D1B2A" w:rsidRDefault="00CE7631" w:rsidP="00CE7631">
            <w:pPr>
              <w:spacing w:line="360" w:lineRule="auto"/>
              <w:ind w:left="567"/>
              <w:jc w:val="center"/>
              <w:rPr>
                <w:rFonts w:ascii="Calibri" w:hAnsi="Calibri" w:cs="Calibri"/>
                <w:sz w:val="24"/>
                <w:szCs w:val="24"/>
              </w:rPr>
            </w:pPr>
            <w:proofErr w:type="spellStart"/>
            <w:r w:rsidRPr="000D1B2A">
              <w:rPr>
                <w:rFonts w:ascii="Calibri" w:hAnsi="Calibri" w:cs="Calibri"/>
                <w:i/>
                <w:iCs/>
                <w:sz w:val="24"/>
                <w:szCs w:val="24"/>
              </w:rPr>
              <w:t>Adhyashan</w:t>
            </w:r>
            <w:proofErr w:type="spellEnd"/>
          </w:p>
        </w:tc>
        <w:tc>
          <w:tcPr>
            <w:tcW w:w="1701" w:type="dxa"/>
          </w:tcPr>
          <w:p w14:paraId="5377A41F"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84.38</w:t>
            </w:r>
          </w:p>
        </w:tc>
        <w:tc>
          <w:tcPr>
            <w:tcW w:w="1559" w:type="dxa"/>
          </w:tcPr>
          <w:p w14:paraId="2FE02C34"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15.63</w:t>
            </w:r>
          </w:p>
        </w:tc>
      </w:tr>
      <w:tr w:rsidR="00CE7631" w:rsidRPr="000D1B2A" w14:paraId="0B29E36C" w14:textId="77777777" w:rsidTr="00CB6607">
        <w:tc>
          <w:tcPr>
            <w:tcW w:w="846" w:type="dxa"/>
          </w:tcPr>
          <w:p w14:paraId="6B684FA8"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1BC4DF0A"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Utkatasan</w:t>
            </w:r>
            <w:proofErr w:type="spellEnd"/>
          </w:p>
        </w:tc>
        <w:tc>
          <w:tcPr>
            <w:tcW w:w="1701" w:type="dxa"/>
          </w:tcPr>
          <w:p w14:paraId="6AAD319C"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18.75</w:t>
            </w:r>
          </w:p>
        </w:tc>
        <w:tc>
          <w:tcPr>
            <w:tcW w:w="1559" w:type="dxa"/>
          </w:tcPr>
          <w:p w14:paraId="1155299B"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81.25</w:t>
            </w:r>
          </w:p>
        </w:tc>
      </w:tr>
      <w:tr w:rsidR="00CE7631" w:rsidRPr="000D1B2A" w14:paraId="002BBA52" w14:textId="77777777" w:rsidTr="00CB6607">
        <w:tc>
          <w:tcPr>
            <w:tcW w:w="846" w:type="dxa"/>
          </w:tcPr>
          <w:p w14:paraId="61065DFB"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4C50456B"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Prushta</w:t>
            </w:r>
            <w:proofErr w:type="spellEnd"/>
            <w:r w:rsidRPr="000D1B2A">
              <w:rPr>
                <w:rFonts w:ascii="Calibri" w:hAnsi="Calibri" w:cs="Calibri"/>
                <w:i/>
                <w:iCs/>
                <w:sz w:val="24"/>
                <w:szCs w:val="24"/>
              </w:rPr>
              <w:t xml:space="preserve"> </w:t>
            </w:r>
            <w:proofErr w:type="spellStart"/>
            <w:r w:rsidRPr="000D1B2A">
              <w:rPr>
                <w:rFonts w:ascii="Calibri" w:hAnsi="Calibri" w:cs="Calibri"/>
                <w:i/>
                <w:iCs/>
                <w:sz w:val="24"/>
                <w:szCs w:val="24"/>
              </w:rPr>
              <w:t>aayan</w:t>
            </w:r>
            <w:proofErr w:type="spellEnd"/>
          </w:p>
        </w:tc>
        <w:tc>
          <w:tcPr>
            <w:tcW w:w="1701" w:type="dxa"/>
          </w:tcPr>
          <w:p w14:paraId="3E83EE8A"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90.63</w:t>
            </w:r>
          </w:p>
        </w:tc>
        <w:tc>
          <w:tcPr>
            <w:tcW w:w="1559" w:type="dxa"/>
          </w:tcPr>
          <w:p w14:paraId="666307B6"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9.38</w:t>
            </w:r>
          </w:p>
        </w:tc>
      </w:tr>
      <w:tr w:rsidR="00CE7631" w:rsidRPr="000D1B2A" w14:paraId="2D8E24A6" w14:textId="77777777" w:rsidTr="00CB6607">
        <w:tc>
          <w:tcPr>
            <w:tcW w:w="846" w:type="dxa"/>
          </w:tcPr>
          <w:p w14:paraId="2897902A"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598273D3"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Vegavidharan</w:t>
            </w:r>
            <w:proofErr w:type="spellEnd"/>
          </w:p>
        </w:tc>
        <w:tc>
          <w:tcPr>
            <w:tcW w:w="1701" w:type="dxa"/>
          </w:tcPr>
          <w:p w14:paraId="7CA24256"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100</w:t>
            </w:r>
          </w:p>
        </w:tc>
        <w:tc>
          <w:tcPr>
            <w:tcW w:w="1559" w:type="dxa"/>
          </w:tcPr>
          <w:p w14:paraId="77D7D187"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00</w:t>
            </w:r>
          </w:p>
        </w:tc>
      </w:tr>
      <w:tr w:rsidR="00CE7631" w:rsidRPr="000D1B2A" w14:paraId="3CCBC730" w14:textId="77777777" w:rsidTr="00CB6607">
        <w:tc>
          <w:tcPr>
            <w:tcW w:w="846" w:type="dxa"/>
          </w:tcPr>
          <w:p w14:paraId="4120D0D7"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22F8AE76"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Shavathu</w:t>
            </w:r>
            <w:proofErr w:type="spellEnd"/>
          </w:p>
        </w:tc>
        <w:tc>
          <w:tcPr>
            <w:tcW w:w="1701" w:type="dxa"/>
          </w:tcPr>
          <w:p w14:paraId="39499CF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75</w:t>
            </w:r>
          </w:p>
        </w:tc>
        <w:tc>
          <w:tcPr>
            <w:tcW w:w="1559" w:type="dxa"/>
          </w:tcPr>
          <w:p w14:paraId="5818719F"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25</w:t>
            </w:r>
          </w:p>
        </w:tc>
      </w:tr>
      <w:tr w:rsidR="00CE7631" w:rsidRPr="000D1B2A" w14:paraId="230F1FC0" w14:textId="77777777" w:rsidTr="00CB6607">
        <w:tc>
          <w:tcPr>
            <w:tcW w:w="846" w:type="dxa"/>
          </w:tcPr>
          <w:p w14:paraId="70A561E3"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13A93F6C"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Mamsashosha</w:t>
            </w:r>
            <w:proofErr w:type="spellEnd"/>
          </w:p>
        </w:tc>
        <w:tc>
          <w:tcPr>
            <w:tcW w:w="1701" w:type="dxa"/>
          </w:tcPr>
          <w:p w14:paraId="5EF2D2BF"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59.38</w:t>
            </w:r>
          </w:p>
        </w:tc>
        <w:tc>
          <w:tcPr>
            <w:tcW w:w="1559" w:type="dxa"/>
          </w:tcPr>
          <w:p w14:paraId="248BD24A"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40.63</w:t>
            </w:r>
          </w:p>
        </w:tc>
      </w:tr>
      <w:tr w:rsidR="00CE7631" w:rsidRPr="000D1B2A" w14:paraId="148517F5" w14:textId="77777777" w:rsidTr="00CB6607">
        <w:tc>
          <w:tcPr>
            <w:tcW w:w="846" w:type="dxa"/>
          </w:tcPr>
          <w:p w14:paraId="1641CB70"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7526547C" w14:textId="77777777" w:rsidR="00CE7631" w:rsidRPr="000D1B2A" w:rsidRDefault="00CE7631" w:rsidP="00CE7631">
            <w:pPr>
              <w:spacing w:line="360" w:lineRule="auto"/>
              <w:ind w:left="567"/>
              <w:jc w:val="center"/>
              <w:rPr>
                <w:rFonts w:ascii="Calibri" w:hAnsi="Calibri" w:cs="Calibri"/>
                <w:i/>
                <w:iCs/>
                <w:sz w:val="24"/>
                <w:szCs w:val="24"/>
              </w:rPr>
            </w:pPr>
            <w:r w:rsidRPr="000D1B2A">
              <w:rPr>
                <w:rFonts w:ascii="Calibri" w:hAnsi="Calibri" w:cs="Calibri"/>
                <w:i/>
                <w:iCs/>
                <w:sz w:val="24"/>
                <w:szCs w:val="24"/>
              </w:rPr>
              <w:t xml:space="preserve">Sira </w:t>
            </w:r>
            <w:proofErr w:type="spellStart"/>
            <w:r w:rsidRPr="000D1B2A">
              <w:rPr>
                <w:rFonts w:ascii="Calibri" w:hAnsi="Calibri" w:cs="Calibri"/>
                <w:i/>
                <w:iCs/>
                <w:sz w:val="24"/>
                <w:szCs w:val="24"/>
              </w:rPr>
              <w:t>granthi</w:t>
            </w:r>
            <w:proofErr w:type="spellEnd"/>
          </w:p>
        </w:tc>
        <w:tc>
          <w:tcPr>
            <w:tcW w:w="1701" w:type="dxa"/>
          </w:tcPr>
          <w:p w14:paraId="5A842037"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81.25</w:t>
            </w:r>
          </w:p>
        </w:tc>
        <w:tc>
          <w:tcPr>
            <w:tcW w:w="1559" w:type="dxa"/>
          </w:tcPr>
          <w:p w14:paraId="19D4D1E6"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18.75</w:t>
            </w:r>
          </w:p>
        </w:tc>
      </w:tr>
      <w:tr w:rsidR="00CE7631" w:rsidRPr="000D1B2A" w14:paraId="2F42D181" w14:textId="77777777" w:rsidTr="00CB6607">
        <w:tc>
          <w:tcPr>
            <w:tcW w:w="846" w:type="dxa"/>
          </w:tcPr>
          <w:p w14:paraId="50F4DCB5"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5CC3E943"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Mrutyu</w:t>
            </w:r>
            <w:proofErr w:type="spellEnd"/>
          </w:p>
        </w:tc>
        <w:tc>
          <w:tcPr>
            <w:tcW w:w="1701" w:type="dxa"/>
          </w:tcPr>
          <w:p w14:paraId="62D8A38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00</w:t>
            </w:r>
          </w:p>
        </w:tc>
        <w:tc>
          <w:tcPr>
            <w:tcW w:w="1559" w:type="dxa"/>
          </w:tcPr>
          <w:p w14:paraId="2C074DD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100</w:t>
            </w:r>
          </w:p>
        </w:tc>
      </w:tr>
      <w:tr w:rsidR="00CE7631" w:rsidRPr="000D1B2A" w14:paraId="7296651C" w14:textId="77777777" w:rsidTr="00CB6607">
        <w:tc>
          <w:tcPr>
            <w:tcW w:w="846" w:type="dxa"/>
          </w:tcPr>
          <w:p w14:paraId="316C20E0"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1C35F124" w14:textId="77777777" w:rsidR="00CE7631" w:rsidRPr="000D1B2A" w:rsidRDefault="00CE7631" w:rsidP="00CE7631">
            <w:pPr>
              <w:spacing w:line="360" w:lineRule="auto"/>
              <w:ind w:left="567"/>
              <w:jc w:val="center"/>
              <w:rPr>
                <w:rFonts w:ascii="Calibri" w:hAnsi="Calibri" w:cs="Calibri"/>
                <w:i/>
                <w:iCs/>
                <w:sz w:val="24"/>
                <w:szCs w:val="24"/>
              </w:rPr>
            </w:pPr>
            <w:r w:rsidRPr="000D1B2A">
              <w:rPr>
                <w:rFonts w:ascii="Calibri" w:hAnsi="Calibri" w:cs="Calibri"/>
                <w:i/>
                <w:iCs/>
                <w:sz w:val="24"/>
                <w:szCs w:val="24"/>
              </w:rPr>
              <w:t xml:space="preserve">Anna </w:t>
            </w:r>
            <w:proofErr w:type="spellStart"/>
            <w:r w:rsidRPr="000D1B2A">
              <w:rPr>
                <w:rFonts w:ascii="Calibri" w:hAnsi="Calibri" w:cs="Calibri"/>
                <w:i/>
                <w:iCs/>
                <w:sz w:val="24"/>
                <w:szCs w:val="24"/>
              </w:rPr>
              <w:t>ashraddha</w:t>
            </w:r>
            <w:proofErr w:type="spellEnd"/>
          </w:p>
        </w:tc>
        <w:tc>
          <w:tcPr>
            <w:tcW w:w="1701" w:type="dxa"/>
          </w:tcPr>
          <w:p w14:paraId="5C70BBA8"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12.50</w:t>
            </w:r>
          </w:p>
        </w:tc>
        <w:tc>
          <w:tcPr>
            <w:tcW w:w="1559" w:type="dxa"/>
          </w:tcPr>
          <w:p w14:paraId="6BDC041B"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87.50</w:t>
            </w:r>
          </w:p>
        </w:tc>
      </w:tr>
      <w:tr w:rsidR="00CE7631" w:rsidRPr="000D1B2A" w14:paraId="39A12893" w14:textId="77777777" w:rsidTr="00CB6607">
        <w:tc>
          <w:tcPr>
            <w:tcW w:w="846" w:type="dxa"/>
          </w:tcPr>
          <w:p w14:paraId="0EB1D331"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56FFC78E"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Amlika</w:t>
            </w:r>
            <w:proofErr w:type="spellEnd"/>
          </w:p>
        </w:tc>
        <w:tc>
          <w:tcPr>
            <w:tcW w:w="1701" w:type="dxa"/>
          </w:tcPr>
          <w:p w14:paraId="2D977AB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65.63</w:t>
            </w:r>
          </w:p>
        </w:tc>
        <w:tc>
          <w:tcPr>
            <w:tcW w:w="1559" w:type="dxa"/>
          </w:tcPr>
          <w:p w14:paraId="274C6A92"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34.38</w:t>
            </w:r>
          </w:p>
        </w:tc>
      </w:tr>
      <w:tr w:rsidR="00CE7631" w:rsidRPr="000D1B2A" w14:paraId="5A908D71" w14:textId="77777777" w:rsidTr="00CB6607">
        <w:tc>
          <w:tcPr>
            <w:tcW w:w="846" w:type="dxa"/>
          </w:tcPr>
          <w:p w14:paraId="769E5874"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33B45E2A"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Paridaha</w:t>
            </w:r>
            <w:proofErr w:type="spellEnd"/>
          </w:p>
        </w:tc>
        <w:tc>
          <w:tcPr>
            <w:tcW w:w="1701" w:type="dxa"/>
          </w:tcPr>
          <w:p w14:paraId="298D4D32"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56.25</w:t>
            </w:r>
          </w:p>
        </w:tc>
        <w:tc>
          <w:tcPr>
            <w:tcW w:w="1559" w:type="dxa"/>
          </w:tcPr>
          <w:p w14:paraId="2CD74C22"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43.75</w:t>
            </w:r>
          </w:p>
        </w:tc>
      </w:tr>
      <w:tr w:rsidR="00CE7631" w:rsidRPr="000D1B2A" w14:paraId="0E316133" w14:textId="77777777" w:rsidTr="00CB6607">
        <w:tc>
          <w:tcPr>
            <w:tcW w:w="846" w:type="dxa"/>
          </w:tcPr>
          <w:p w14:paraId="768F00C3"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671D3B70"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Vishtambha</w:t>
            </w:r>
            <w:proofErr w:type="spellEnd"/>
          </w:p>
        </w:tc>
        <w:tc>
          <w:tcPr>
            <w:tcW w:w="1701" w:type="dxa"/>
          </w:tcPr>
          <w:p w14:paraId="677E289A"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31.25</w:t>
            </w:r>
          </w:p>
        </w:tc>
        <w:tc>
          <w:tcPr>
            <w:tcW w:w="1559" w:type="dxa"/>
          </w:tcPr>
          <w:p w14:paraId="6DE891E1"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68.75</w:t>
            </w:r>
          </w:p>
        </w:tc>
      </w:tr>
      <w:tr w:rsidR="00CE7631" w:rsidRPr="000D1B2A" w14:paraId="76B00A1C" w14:textId="77777777" w:rsidTr="00CB6607">
        <w:tc>
          <w:tcPr>
            <w:tcW w:w="846" w:type="dxa"/>
          </w:tcPr>
          <w:p w14:paraId="176A89C4"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6D33EC6E"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Pipasa</w:t>
            </w:r>
            <w:proofErr w:type="spellEnd"/>
          </w:p>
        </w:tc>
        <w:tc>
          <w:tcPr>
            <w:tcW w:w="1701" w:type="dxa"/>
          </w:tcPr>
          <w:p w14:paraId="7C023C0E"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43.75</w:t>
            </w:r>
          </w:p>
        </w:tc>
        <w:tc>
          <w:tcPr>
            <w:tcW w:w="1559" w:type="dxa"/>
          </w:tcPr>
          <w:p w14:paraId="7CC6EE47"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56.25</w:t>
            </w:r>
          </w:p>
        </w:tc>
      </w:tr>
      <w:tr w:rsidR="00CE7631" w:rsidRPr="000D1B2A" w14:paraId="110B097D" w14:textId="77777777" w:rsidTr="00CB6607">
        <w:tc>
          <w:tcPr>
            <w:tcW w:w="846" w:type="dxa"/>
          </w:tcPr>
          <w:p w14:paraId="5A80B8CD"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173E6837"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Sakthisaad</w:t>
            </w:r>
            <w:proofErr w:type="spellEnd"/>
          </w:p>
        </w:tc>
        <w:tc>
          <w:tcPr>
            <w:tcW w:w="1701" w:type="dxa"/>
          </w:tcPr>
          <w:p w14:paraId="5030D45B"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3.13</w:t>
            </w:r>
          </w:p>
        </w:tc>
        <w:tc>
          <w:tcPr>
            <w:tcW w:w="1559" w:type="dxa"/>
          </w:tcPr>
          <w:p w14:paraId="7C4F80BF"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96.88</w:t>
            </w:r>
          </w:p>
        </w:tc>
      </w:tr>
      <w:tr w:rsidR="00CE7631" w:rsidRPr="000D1B2A" w14:paraId="0E32D22F" w14:textId="77777777" w:rsidTr="00CB6607">
        <w:tc>
          <w:tcPr>
            <w:tcW w:w="846" w:type="dxa"/>
          </w:tcPr>
          <w:p w14:paraId="6F77BBAD"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5F67CFAF"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Aatop</w:t>
            </w:r>
            <w:proofErr w:type="spellEnd"/>
          </w:p>
        </w:tc>
        <w:tc>
          <w:tcPr>
            <w:tcW w:w="1701" w:type="dxa"/>
          </w:tcPr>
          <w:p w14:paraId="2C9765E2"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81.25</w:t>
            </w:r>
          </w:p>
        </w:tc>
        <w:tc>
          <w:tcPr>
            <w:tcW w:w="1559" w:type="dxa"/>
          </w:tcPr>
          <w:p w14:paraId="472C6BD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18.75</w:t>
            </w:r>
          </w:p>
        </w:tc>
      </w:tr>
      <w:tr w:rsidR="00CE7631" w:rsidRPr="000D1B2A" w14:paraId="05CB5DCF" w14:textId="77777777" w:rsidTr="00CB6607">
        <w:tc>
          <w:tcPr>
            <w:tcW w:w="846" w:type="dxa"/>
          </w:tcPr>
          <w:p w14:paraId="4EB600D5"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374AC837"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Karshya</w:t>
            </w:r>
            <w:proofErr w:type="spellEnd"/>
          </w:p>
        </w:tc>
        <w:tc>
          <w:tcPr>
            <w:tcW w:w="1701" w:type="dxa"/>
          </w:tcPr>
          <w:p w14:paraId="4AEFC1D8"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12.50</w:t>
            </w:r>
          </w:p>
        </w:tc>
        <w:tc>
          <w:tcPr>
            <w:tcW w:w="1559" w:type="dxa"/>
          </w:tcPr>
          <w:p w14:paraId="6AEC4978"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87.50</w:t>
            </w:r>
          </w:p>
        </w:tc>
      </w:tr>
      <w:tr w:rsidR="00CE7631" w:rsidRPr="000D1B2A" w14:paraId="7173F48E" w14:textId="77777777" w:rsidTr="00CB6607">
        <w:tc>
          <w:tcPr>
            <w:tcW w:w="846" w:type="dxa"/>
          </w:tcPr>
          <w:p w14:paraId="65DA802D"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0A741E1C"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Udgar</w:t>
            </w:r>
            <w:proofErr w:type="spellEnd"/>
            <w:r w:rsidRPr="000D1B2A">
              <w:rPr>
                <w:rFonts w:ascii="Calibri" w:hAnsi="Calibri" w:cs="Calibri"/>
                <w:i/>
                <w:iCs/>
                <w:sz w:val="24"/>
                <w:szCs w:val="24"/>
              </w:rPr>
              <w:t xml:space="preserve"> </w:t>
            </w:r>
            <w:proofErr w:type="spellStart"/>
            <w:r w:rsidRPr="000D1B2A">
              <w:rPr>
                <w:rFonts w:ascii="Calibri" w:hAnsi="Calibri" w:cs="Calibri"/>
                <w:i/>
                <w:iCs/>
                <w:sz w:val="24"/>
                <w:szCs w:val="24"/>
              </w:rPr>
              <w:t>bahulya</w:t>
            </w:r>
            <w:proofErr w:type="spellEnd"/>
          </w:p>
        </w:tc>
        <w:tc>
          <w:tcPr>
            <w:tcW w:w="1701" w:type="dxa"/>
          </w:tcPr>
          <w:p w14:paraId="23B3D0E5"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15.63</w:t>
            </w:r>
          </w:p>
        </w:tc>
        <w:tc>
          <w:tcPr>
            <w:tcW w:w="1559" w:type="dxa"/>
          </w:tcPr>
          <w:p w14:paraId="4461A7EC"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84.38</w:t>
            </w:r>
          </w:p>
        </w:tc>
      </w:tr>
      <w:tr w:rsidR="00CE7631" w:rsidRPr="000D1B2A" w14:paraId="396A050C" w14:textId="77777777" w:rsidTr="00CB6607">
        <w:tc>
          <w:tcPr>
            <w:tcW w:w="846" w:type="dxa"/>
          </w:tcPr>
          <w:p w14:paraId="0879D40A"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44C83F33"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Antrakujan</w:t>
            </w:r>
            <w:proofErr w:type="spellEnd"/>
          </w:p>
        </w:tc>
        <w:tc>
          <w:tcPr>
            <w:tcW w:w="1701" w:type="dxa"/>
          </w:tcPr>
          <w:p w14:paraId="512D70E0"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68.75</w:t>
            </w:r>
          </w:p>
        </w:tc>
        <w:tc>
          <w:tcPr>
            <w:tcW w:w="1559" w:type="dxa"/>
          </w:tcPr>
          <w:p w14:paraId="57502A0C"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31.25</w:t>
            </w:r>
          </w:p>
        </w:tc>
      </w:tr>
      <w:tr w:rsidR="00CE7631" w:rsidRPr="000D1B2A" w14:paraId="7261FF32" w14:textId="77777777" w:rsidTr="00CB6607">
        <w:tc>
          <w:tcPr>
            <w:tcW w:w="846" w:type="dxa"/>
          </w:tcPr>
          <w:p w14:paraId="33506C69"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2F5BC3D3"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Guda</w:t>
            </w:r>
            <w:proofErr w:type="spellEnd"/>
            <w:r w:rsidRPr="000D1B2A">
              <w:rPr>
                <w:rFonts w:ascii="Calibri" w:hAnsi="Calibri" w:cs="Calibri"/>
                <w:i/>
                <w:iCs/>
                <w:sz w:val="24"/>
                <w:szCs w:val="24"/>
              </w:rPr>
              <w:t xml:space="preserve"> </w:t>
            </w:r>
            <w:proofErr w:type="spellStart"/>
            <w:r w:rsidRPr="000D1B2A">
              <w:rPr>
                <w:rFonts w:ascii="Calibri" w:hAnsi="Calibri" w:cs="Calibri"/>
                <w:i/>
                <w:iCs/>
                <w:sz w:val="24"/>
                <w:szCs w:val="24"/>
              </w:rPr>
              <w:t>parikartan</w:t>
            </w:r>
            <w:proofErr w:type="spellEnd"/>
          </w:p>
        </w:tc>
        <w:tc>
          <w:tcPr>
            <w:tcW w:w="1701" w:type="dxa"/>
          </w:tcPr>
          <w:p w14:paraId="6E743AA9"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100</w:t>
            </w:r>
          </w:p>
        </w:tc>
        <w:tc>
          <w:tcPr>
            <w:tcW w:w="1559" w:type="dxa"/>
          </w:tcPr>
          <w:p w14:paraId="7BFB4A65"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00</w:t>
            </w:r>
          </w:p>
        </w:tc>
      </w:tr>
      <w:tr w:rsidR="00CE7631" w:rsidRPr="000D1B2A" w14:paraId="41E9F3B1" w14:textId="77777777" w:rsidTr="00CB6607">
        <w:tc>
          <w:tcPr>
            <w:tcW w:w="846" w:type="dxa"/>
          </w:tcPr>
          <w:p w14:paraId="348820C5" w14:textId="77777777" w:rsidR="00CE7631" w:rsidRPr="000D1B2A" w:rsidRDefault="00CE7631" w:rsidP="00CE7631">
            <w:pPr>
              <w:pStyle w:val="ListParagraph"/>
              <w:widowControl/>
              <w:numPr>
                <w:ilvl w:val="0"/>
                <w:numId w:val="1"/>
              </w:numPr>
              <w:autoSpaceDE/>
              <w:autoSpaceDN/>
              <w:spacing w:line="360" w:lineRule="auto"/>
              <w:ind w:left="567"/>
              <w:jc w:val="center"/>
              <w:rPr>
                <w:rFonts w:asciiTheme="minorHAnsi" w:hAnsiTheme="minorHAnsi" w:cstheme="minorHAnsi"/>
                <w:sz w:val="24"/>
                <w:szCs w:val="24"/>
              </w:rPr>
            </w:pPr>
          </w:p>
        </w:tc>
        <w:tc>
          <w:tcPr>
            <w:tcW w:w="2410" w:type="dxa"/>
          </w:tcPr>
          <w:p w14:paraId="655DE5EE" w14:textId="77777777" w:rsidR="00CE7631" w:rsidRPr="000D1B2A" w:rsidRDefault="00CE7631" w:rsidP="00CE7631">
            <w:pPr>
              <w:spacing w:line="360" w:lineRule="auto"/>
              <w:ind w:left="567"/>
              <w:jc w:val="center"/>
              <w:rPr>
                <w:rFonts w:ascii="Calibri" w:hAnsi="Calibri" w:cs="Calibri"/>
                <w:i/>
                <w:iCs/>
                <w:sz w:val="24"/>
                <w:szCs w:val="24"/>
              </w:rPr>
            </w:pPr>
            <w:proofErr w:type="spellStart"/>
            <w:r w:rsidRPr="000D1B2A">
              <w:rPr>
                <w:rFonts w:ascii="Calibri" w:hAnsi="Calibri" w:cs="Calibri"/>
                <w:i/>
                <w:iCs/>
                <w:sz w:val="24"/>
                <w:szCs w:val="24"/>
              </w:rPr>
              <w:t>Balahani</w:t>
            </w:r>
            <w:proofErr w:type="spellEnd"/>
          </w:p>
        </w:tc>
        <w:tc>
          <w:tcPr>
            <w:tcW w:w="1701" w:type="dxa"/>
          </w:tcPr>
          <w:p w14:paraId="5E4AB66C"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12.50</w:t>
            </w:r>
          </w:p>
        </w:tc>
        <w:tc>
          <w:tcPr>
            <w:tcW w:w="1559" w:type="dxa"/>
          </w:tcPr>
          <w:p w14:paraId="73453AB4"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87.50</w:t>
            </w:r>
          </w:p>
        </w:tc>
      </w:tr>
    </w:tbl>
    <w:p w14:paraId="4736A125" w14:textId="77777777" w:rsidR="00CE7631" w:rsidRPr="000D1B2A" w:rsidRDefault="00CE7631" w:rsidP="00CE7631">
      <w:pPr>
        <w:ind w:left="567"/>
        <w:rPr>
          <w:sz w:val="24"/>
          <w:szCs w:val="24"/>
        </w:rPr>
      </w:pPr>
    </w:p>
    <w:p w14:paraId="15D0EC19" w14:textId="77777777" w:rsidR="00CE7631" w:rsidRPr="000D1B2A" w:rsidRDefault="00CE7631" w:rsidP="00CE7631">
      <w:pPr>
        <w:ind w:left="567"/>
        <w:rPr>
          <w:sz w:val="24"/>
          <w:szCs w:val="24"/>
        </w:rPr>
      </w:pPr>
    </w:p>
    <w:p w14:paraId="0AFE44E4" w14:textId="77777777" w:rsidR="00CE7631" w:rsidRPr="000D1B2A" w:rsidRDefault="00CE7631" w:rsidP="00CE7631">
      <w:pPr>
        <w:ind w:left="567"/>
        <w:rPr>
          <w:sz w:val="24"/>
          <w:szCs w:val="24"/>
        </w:rPr>
      </w:pPr>
    </w:p>
    <w:p w14:paraId="57A58F15" w14:textId="77777777" w:rsidR="00CE7631" w:rsidRPr="000D1B2A" w:rsidRDefault="00CE7631" w:rsidP="00CE7631">
      <w:pPr>
        <w:ind w:left="567"/>
        <w:rPr>
          <w:sz w:val="24"/>
          <w:szCs w:val="24"/>
        </w:rPr>
      </w:pPr>
    </w:p>
    <w:p w14:paraId="056EF193" w14:textId="77777777" w:rsidR="00CE7631" w:rsidRPr="000D1B2A" w:rsidRDefault="00CE7631" w:rsidP="00CE7631">
      <w:pPr>
        <w:ind w:left="567"/>
        <w:rPr>
          <w:sz w:val="24"/>
          <w:szCs w:val="24"/>
        </w:rPr>
      </w:pPr>
    </w:p>
    <w:p w14:paraId="0C3638D2" w14:textId="77777777" w:rsidR="00CE7631" w:rsidRPr="000D1B2A" w:rsidRDefault="00CE7631" w:rsidP="00CE7631">
      <w:pPr>
        <w:ind w:left="567"/>
        <w:rPr>
          <w:sz w:val="24"/>
          <w:szCs w:val="24"/>
        </w:rPr>
      </w:pPr>
    </w:p>
    <w:p w14:paraId="172E8E68" w14:textId="77777777" w:rsidR="00CE7631" w:rsidRPr="000D1B2A" w:rsidRDefault="00CE7631" w:rsidP="00CE7631">
      <w:pPr>
        <w:ind w:left="567"/>
        <w:rPr>
          <w:sz w:val="24"/>
          <w:szCs w:val="24"/>
        </w:rPr>
      </w:pPr>
    </w:p>
    <w:p w14:paraId="7019F582" w14:textId="77777777" w:rsidR="00CE7631" w:rsidRPr="000D1B2A" w:rsidRDefault="00CE7631" w:rsidP="00CE7631">
      <w:pPr>
        <w:ind w:left="567"/>
        <w:rPr>
          <w:sz w:val="24"/>
          <w:szCs w:val="24"/>
        </w:rPr>
      </w:pPr>
    </w:p>
    <w:p w14:paraId="2EEC723D" w14:textId="77777777" w:rsidR="00CE7631" w:rsidRPr="000D1B2A" w:rsidRDefault="00CE7631" w:rsidP="00CE7631">
      <w:pPr>
        <w:ind w:left="567"/>
        <w:rPr>
          <w:sz w:val="24"/>
          <w:szCs w:val="24"/>
        </w:rPr>
      </w:pPr>
    </w:p>
    <w:p w14:paraId="3FE76B4C" w14:textId="77777777" w:rsidR="00CE7631" w:rsidRPr="000D1B2A" w:rsidRDefault="00CE7631" w:rsidP="00CE7631">
      <w:pPr>
        <w:ind w:left="567"/>
        <w:rPr>
          <w:sz w:val="24"/>
          <w:szCs w:val="24"/>
        </w:rPr>
      </w:pPr>
    </w:p>
    <w:p w14:paraId="2C0C13FC" w14:textId="77777777" w:rsidR="00CE7631" w:rsidRPr="000D1B2A" w:rsidRDefault="00CE7631" w:rsidP="00CE7631">
      <w:pPr>
        <w:ind w:left="567"/>
        <w:rPr>
          <w:sz w:val="24"/>
          <w:szCs w:val="24"/>
        </w:rPr>
      </w:pPr>
    </w:p>
    <w:p w14:paraId="66676810" w14:textId="77777777" w:rsidR="00CE7631" w:rsidRPr="000D1B2A" w:rsidRDefault="00CE7631" w:rsidP="00CE7631">
      <w:pPr>
        <w:ind w:left="567"/>
        <w:rPr>
          <w:sz w:val="24"/>
          <w:szCs w:val="24"/>
        </w:rPr>
      </w:pPr>
    </w:p>
    <w:p w14:paraId="28100C86" w14:textId="77777777" w:rsidR="00CE7631" w:rsidRPr="000D1B2A" w:rsidRDefault="00CE7631" w:rsidP="00CE7631">
      <w:pPr>
        <w:ind w:left="567"/>
        <w:rPr>
          <w:sz w:val="24"/>
          <w:szCs w:val="24"/>
        </w:rPr>
      </w:pPr>
    </w:p>
    <w:p w14:paraId="0ABD3AF0" w14:textId="77777777" w:rsidR="00CE7631" w:rsidRDefault="00CE7631" w:rsidP="00CE7631">
      <w:pPr>
        <w:ind w:left="567"/>
        <w:rPr>
          <w:rFonts w:ascii="Calibri" w:hAnsi="Calibri" w:cs="Calibri"/>
          <w:sz w:val="24"/>
          <w:szCs w:val="24"/>
        </w:rPr>
      </w:pPr>
    </w:p>
    <w:p w14:paraId="188ABCE4" w14:textId="77777777" w:rsidR="00CE7631" w:rsidRDefault="00CE7631" w:rsidP="00CE7631">
      <w:pPr>
        <w:ind w:left="567"/>
        <w:rPr>
          <w:rFonts w:ascii="Calibri" w:hAnsi="Calibri" w:cs="Calibri"/>
          <w:sz w:val="24"/>
          <w:szCs w:val="24"/>
        </w:rPr>
      </w:pPr>
    </w:p>
    <w:p w14:paraId="1D7D370B" w14:textId="77777777" w:rsidR="00CE7631" w:rsidRDefault="00CE7631" w:rsidP="00CE7631">
      <w:pPr>
        <w:ind w:left="567"/>
        <w:rPr>
          <w:rFonts w:ascii="Calibri" w:hAnsi="Calibri" w:cs="Calibri"/>
          <w:sz w:val="24"/>
          <w:szCs w:val="24"/>
        </w:rPr>
      </w:pPr>
    </w:p>
    <w:p w14:paraId="4547A4C3" w14:textId="77777777" w:rsidR="00CE7631" w:rsidRDefault="00CE7631" w:rsidP="00CE7631">
      <w:pPr>
        <w:ind w:left="567"/>
        <w:rPr>
          <w:rFonts w:ascii="Calibri" w:hAnsi="Calibri" w:cs="Calibri"/>
          <w:b/>
          <w:bCs/>
          <w:sz w:val="24"/>
          <w:szCs w:val="24"/>
        </w:rPr>
      </w:pPr>
    </w:p>
    <w:p w14:paraId="5FF315EA" w14:textId="77777777" w:rsidR="00CE7631" w:rsidRDefault="00CE7631" w:rsidP="00CE7631">
      <w:pPr>
        <w:ind w:left="567"/>
        <w:rPr>
          <w:rFonts w:ascii="Calibri" w:hAnsi="Calibri" w:cs="Calibri"/>
          <w:b/>
          <w:bCs/>
          <w:sz w:val="24"/>
          <w:szCs w:val="24"/>
        </w:rPr>
      </w:pPr>
    </w:p>
    <w:p w14:paraId="0F409A6C" w14:textId="77777777" w:rsidR="00CE7631" w:rsidRDefault="00CE7631" w:rsidP="00CE7631">
      <w:pPr>
        <w:ind w:left="567"/>
        <w:rPr>
          <w:rFonts w:ascii="Calibri" w:hAnsi="Calibri" w:cs="Calibri"/>
          <w:b/>
          <w:bCs/>
          <w:sz w:val="24"/>
          <w:szCs w:val="24"/>
        </w:rPr>
      </w:pPr>
    </w:p>
    <w:p w14:paraId="50049722" w14:textId="77777777" w:rsidR="00CE7631" w:rsidRDefault="00CE7631" w:rsidP="00CE7631">
      <w:pPr>
        <w:ind w:left="567"/>
        <w:rPr>
          <w:rFonts w:ascii="Calibri" w:hAnsi="Calibri" w:cs="Calibri"/>
          <w:b/>
          <w:bCs/>
          <w:sz w:val="24"/>
          <w:szCs w:val="24"/>
        </w:rPr>
      </w:pPr>
    </w:p>
    <w:p w14:paraId="7B4CDA73" w14:textId="77777777" w:rsidR="00CE7631" w:rsidRDefault="00CE7631" w:rsidP="00CE7631">
      <w:pPr>
        <w:ind w:left="567"/>
        <w:rPr>
          <w:rFonts w:ascii="Calibri" w:hAnsi="Calibri" w:cs="Calibri"/>
          <w:b/>
          <w:bCs/>
          <w:sz w:val="24"/>
          <w:szCs w:val="24"/>
        </w:rPr>
      </w:pPr>
    </w:p>
    <w:p w14:paraId="261BF235" w14:textId="77777777" w:rsidR="00CE7631" w:rsidRDefault="00CE7631" w:rsidP="00CE7631">
      <w:pPr>
        <w:ind w:left="567"/>
        <w:rPr>
          <w:rFonts w:ascii="Calibri" w:hAnsi="Calibri" w:cs="Calibri"/>
          <w:b/>
          <w:bCs/>
          <w:sz w:val="24"/>
          <w:szCs w:val="24"/>
        </w:rPr>
      </w:pPr>
    </w:p>
    <w:p w14:paraId="1E508576" w14:textId="77777777" w:rsidR="00CE7631" w:rsidRDefault="00CE7631" w:rsidP="00CE7631">
      <w:pPr>
        <w:ind w:left="567"/>
        <w:rPr>
          <w:rFonts w:ascii="Calibri" w:hAnsi="Calibri" w:cs="Calibri"/>
          <w:b/>
          <w:bCs/>
          <w:sz w:val="24"/>
          <w:szCs w:val="24"/>
        </w:rPr>
      </w:pPr>
    </w:p>
    <w:p w14:paraId="735DDA06" w14:textId="77777777" w:rsidR="00CE7631" w:rsidRDefault="00CE7631" w:rsidP="00CE7631">
      <w:pPr>
        <w:ind w:left="567"/>
        <w:rPr>
          <w:rFonts w:ascii="Calibri" w:hAnsi="Calibri" w:cs="Calibri"/>
          <w:b/>
          <w:bCs/>
          <w:sz w:val="24"/>
          <w:szCs w:val="24"/>
        </w:rPr>
      </w:pPr>
    </w:p>
    <w:p w14:paraId="0310E363" w14:textId="77777777" w:rsidR="00CE7631" w:rsidRDefault="00CE7631" w:rsidP="00CE7631">
      <w:pPr>
        <w:ind w:left="567"/>
        <w:rPr>
          <w:rFonts w:ascii="Calibri" w:hAnsi="Calibri" w:cs="Calibri"/>
          <w:b/>
          <w:bCs/>
          <w:sz w:val="24"/>
          <w:szCs w:val="24"/>
        </w:rPr>
      </w:pPr>
    </w:p>
    <w:p w14:paraId="4525D98E" w14:textId="77777777" w:rsidR="00CE7631" w:rsidRDefault="00CE7631" w:rsidP="00CE7631">
      <w:pPr>
        <w:ind w:left="567"/>
        <w:rPr>
          <w:rFonts w:ascii="Calibri" w:hAnsi="Calibri" w:cs="Calibri"/>
          <w:b/>
          <w:bCs/>
          <w:sz w:val="24"/>
          <w:szCs w:val="24"/>
        </w:rPr>
      </w:pPr>
    </w:p>
    <w:p w14:paraId="2B8ED72D" w14:textId="77777777" w:rsidR="00CE7631" w:rsidRDefault="00CE7631" w:rsidP="00CE7631">
      <w:pPr>
        <w:ind w:left="567"/>
        <w:rPr>
          <w:rFonts w:ascii="Calibri" w:hAnsi="Calibri" w:cs="Calibri"/>
          <w:b/>
          <w:bCs/>
          <w:sz w:val="24"/>
          <w:szCs w:val="24"/>
        </w:rPr>
      </w:pPr>
    </w:p>
    <w:p w14:paraId="667F59D4" w14:textId="77777777" w:rsidR="00CE7631" w:rsidRDefault="00CE7631" w:rsidP="00CE7631">
      <w:pPr>
        <w:ind w:left="567"/>
        <w:rPr>
          <w:rFonts w:ascii="Calibri" w:hAnsi="Calibri" w:cs="Calibri"/>
          <w:b/>
          <w:bCs/>
          <w:sz w:val="24"/>
          <w:szCs w:val="24"/>
        </w:rPr>
      </w:pPr>
    </w:p>
    <w:p w14:paraId="0323A0B9" w14:textId="77777777" w:rsidR="00CE7631" w:rsidRDefault="00CE7631" w:rsidP="00CE7631">
      <w:pPr>
        <w:ind w:left="567"/>
        <w:rPr>
          <w:rFonts w:ascii="Calibri" w:hAnsi="Calibri" w:cs="Calibri"/>
          <w:b/>
          <w:bCs/>
          <w:sz w:val="24"/>
          <w:szCs w:val="24"/>
        </w:rPr>
      </w:pPr>
    </w:p>
    <w:p w14:paraId="1A1FA7F8" w14:textId="77777777" w:rsidR="00CE7631" w:rsidRDefault="00CE7631" w:rsidP="00CE7631">
      <w:pPr>
        <w:ind w:left="567"/>
        <w:rPr>
          <w:rFonts w:ascii="Calibri" w:hAnsi="Calibri" w:cs="Calibri"/>
          <w:b/>
          <w:bCs/>
          <w:sz w:val="24"/>
          <w:szCs w:val="24"/>
        </w:rPr>
      </w:pPr>
    </w:p>
    <w:p w14:paraId="0AF26A06" w14:textId="77777777" w:rsidR="00CE7631" w:rsidRDefault="00CE7631" w:rsidP="00CE7631">
      <w:pPr>
        <w:ind w:left="567"/>
        <w:rPr>
          <w:rFonts w:ascii="Calibri" w:hAnsi="Calibri" w:cs="Calibri"/>
          <w:b/>
          <w:bCs/>
          <w:sz w:val="24"/>
          <w:szCs w:val="24"/>
        </w:rPr>
      </w:pPr>
    </w:p>
    <w:p w14:paraId="1B77C14A" w14:textId="77777777" w:rsidR="00CE7631" w:rsidRDefault="00CE7631" w:rsidP="00CE7631">
      <w:pPr>
        <w:ind w:left="567"/>
        <w:rPr>
          <w:rFonts w:ascii="Calibri" w:hAnsi="Calibri" w:cs="Calibri"/>
          <w:b/>
          <w:bCs/>
          <w:sz w:val="24"/>
          <w:szCs w:val="24"/>
        </w:rPr>
      </w:pPr>
    </w:p>
    <w:p w14:paraId="78211958" w14:textId="77777777" w:rsidR="00CE7631" w:rsidRDefault="00CE7631" w:rsidP="00CE7631">
      <w:pPr>
        <w:ind w:left="567"/>
        <w:rPr>
          <w:rFonts w:ascii="Calibri" w:hAnsi="Calibri" w:cs="Calibri"/>
          <w:b/>
          <w:bCs/>
          <w:sz w:val="24"/>
          <w:szCs w:val="24"/>
        </w:rPr>
      </w:pPr>
    </w:p>
    <w:p w14:paraId="67B56E05" w14:textId="5C3F0148" w:rsidR="00CE7631" w:rsidRPr="00625073" w:rsidRDefault="00CE7631" w:rsidP="00CE7631">
      <w:pPr>
        <w:ind w:left="567"/>
        <w:rPr>
          <w:rFonts w:ascii="Calibri" w:hAnsi="Calibri" w:cs="Calibri"/>
          <w:b/>
          <w:bCs/>
          <w:sz w:val="24"/>
          <w:szCs w:val="24"/>
        </w:rPr>
      </w:pPr>
      <w:r w:rsidRPr="00625073">
        <w:rPr>
          <w:rFonts w:ascii="Calibri" w:hAnsi="Calibri" w:cs="Calibri"/>
          <w:b/>
          <w:bCs/>
          <w:sz w:val="24"/>
          <w:szCs w:val="24"/>
        </w:rPr>
        <w:t>HISTOLOGICAL OBSERVATION</w:t>
      </w:r>
    </w:p>
    <w:p w14:paraId="364AAB88" w14:textId="77777777" w:rsidR="00CE7631" w:rsidRPr="000D1B2A" w:rsidRDefault="00CE7631" w:rsidP="00CE7631">
      <w:pPr>
        <w:ind w:left="567"/>
        <w:rPr>
          <w:rFonts w:ascii="Calibri" w:hAnsi="Calibri" w:cs="Calibri"/>
          <w:sz w:val="24"/>
          <w:szCs w:val="24"/>
        </w:rPr>
      </w:pPr>
    </w:p>
    <w:tbl>
      <w:tblPr>
        <w:tblStyle w:val="TableGrid"/>
        <w:tblpPr w:leftFromText="180" w:rightFromText="180" w:vertAnchor="text" w:horzAnchor="margin" w:tblpY="64"/>
        <w:tblW w:w="0" w:type="auto"/>
        <w:tblLook w:val="04A0" w:firstRow="1" w:lastRow="0" w:firstColumn="1" w:lastColumn="0" w:noHBand="0" w:noVBand="1"/>
      </w:tblPr>
      <w:tblGrid>
        <w:gridCol w:w="1129"/>
        <w:gridCol w:w="3261"/>
        <w:gridCol w:w="1559"/>
        <w:gridCol w:w="1486"/>
      </w:tblGrid>
      <w:tr w:rsidR="00CE7631" w:rsidRPr="000D1B2A" w14:paraId="62AB8CBB" w14:textId="77777777" w:rsidTr="00CB6607">
        <w:tc>
          <w:tcPr>
            <w:tcW w:w="1129" w:type="dxa"/>
          </w:tcPr>
          <w:p w14:paraId="69A34197" w14:textId="77777777" w:rsidR="00CE7631" w:rsidRPr="000D1B2A" w:rsidRDefault="00CE7631" w:rsidP="00CE7631">
            <w:pPr>
              <w:spacing w:line="360" w:lineRule="auto"/>
              <w:ind w:left="567"/>
              <w:rPr>
                <w:rFonts w:asciiTheme="minorHAnsi" w:hAnsiTheme="minorHAnsi" w:cstheme="minorHAnsi"/>
                <w:b/>
                <w:bCs/>
                <w:sz w:val="24"/>
                <w:szCs w:val="24"/>
              </w:rPr>
            </w:pPr>
            <w:r w:rsidRPr="000D1B2A">
              <w:rPr>
                <w:rFonts w:asciiTheme="minorHAnsi" w:hAnsiTheme="minorHAnsi" w:cstheme="minorHAnsi"/>
                <w:b/>
                <w:bCs/>
                <w:sz w:val="24"/>
                <w:szCs w:val="24"/>
              </w:rPr>
              <w:t xml:space="preserve">Sr. no. </w:t>
            </w:r>
          </w:p>
        </w:tc>
        <w:tc>
          <w:tcPr>
            <w:tcW w:w="3261" w:type="dxa"/>
          </w:tcPr>
          <w:p w14:paraId="37183F1C" w14:textId="77777777" w:rsidR="00CE7631" w:rsidRPr="000D1B2A" w:rsidRDefault="00CE7631" w:rsidP="00CE7631">
            <w:pPr>
              <w:spacing w:line="360" w:lineRule="auto"/>
              <w:ind w:left="567"/>
              <w:jc w:val="center"/>
              <w:rPr>
                <w:rFonts w:asciiTheme="minorHAnsi" w:hAnsiTheme="minorHAnsi" w:cstheme="minorHAnsi"/>
                <w:b/>
                <w:bCs/>
                <w:sz w:val="24"/>
                <w:szCs w:val="24"/>
              </w:rPr>
            </w:pPr>
            <w:r w:rsidRPr="000D1B2A">
              <w:rPr>
                <w:rFonts w:asciiTheme="minorHAnsi" w:hAnsiTheme="minorHAnsi" w:cstheme="minorHAnsi"/>
                <w:b/>
                <w:bCs/>
                <w:sz w:val="24"/>
                <w:szCs w:val="24"/>
              </w:rPr>
              <w:t>Observation</w:t>
            </w:r>
          </w:p>
        </w:tc>
        <w:tc>
          <w:tcPr>
            <w:tcW w:w="1559" w:type="dxa"/>
          </w:tcPr>
          <w:p w14:paraId="3839D550" w14:textId="77777777" w:rsidR="00CE7631" w:rsidRPr="000D1B2A" w:rsidRDefault="00CE7631" w:rsidP="00CE7631">
            <w:pPr>
              <w:spacing w:line="360" w:lineRule="auto"/>
              <w:ind w:left="567"/>
              <w:jc w:val="center"/>
              <w:rPr>
                <w:rFonts w:asciiTheme="minorHAnsi" w:hAnsiTheme="minorHAnsi" w:cstheme="minorHAnsi"/>
                <w:b/>
                <w:bCs/>
                <w:sz w:val="24"/>
                <w:szCs w:val="24"/>
              </w:rPr>
            </w:pPr>
            <w:r w:rsidRPr="000D1B2A">
              <w:rPr>
                <w:rFonts w:asciiTheme="minorHAnsi" w:hAnsiTheme="minorHAnsi" w:cstheme="minorHAnsi"/>
                <w:b/>
                <w:bCs/>
                <w:sz w:val="24"/>
                <w:szCs w:val="24"/>
              </w:rPr>
              <w:t>Present in %</w:t>
            </w:r>
          </w:p>
        </w:tc>
        <w:tc>
          <w:tcPr>
            <w:tcW w:w="1417" w:type="dxa"/>
          </w:tcPr>
          <w:p w14:paraId="1DB9241F" w14:textId="77777777" w:rsidR="00CE7631" w:rsidRPr="000D1B2A" w:rsidRDefault="00CE7631" w:rsidP="00CE7631">
            <w:pPr>
              <w:spacing w:line="360" w:lineRule="auto"/>
              <w:ind w:left="567"/>
              <w:jc w:val="center"/>
              <w:rPr>
                <w:rFonts w:asciiTheme="minorHAnsi" w:hAnsiTheme="minorHAnsi" w:cstheme="minorHAnsi"/>
                <w:b/>
                <w:bCs/>
                <w:sz w:val="24"/>
                <w:szCs w:val="24"/>
              </w:rPr>
            </w:pPr>
            <w:r w:rsidRPr="000D1B2A">
              <w:rPr>
                <w:rFonts w:asciiTheme="minorHAnsi" w:hAnsiTheme="minorHAnsi" w:cstheme="minorHAnsi"/>
                <w:b/>
                <w:bCs/>
                <w:sz w:val="24"/>
                <w:szCs w:val="24"/>
              </w:rPr>
              <w:t>Absent in %</w:t>
            </w:r>
          </w:p>
        </w:tc>
      </w:tr>
      <w:tr w:rsidR="00CE7631" w:rsidRPr="000D1B2A" w14:paraId="41F20507" w14:textId="77777777" w:rsidTr="00CB6607">
        <w:tc>
          <w:tcPr>
            <w:tcW w:w="1129" w:type="dxa"/>
          </w:tcPr>
          <w:p w14:paraId="6A42C91C" w14:textId="77777777" w:rsidR="00CE7631" w:rsidRPr="000D1B2A" w:rsidRDefault="00CE7631" w:rsidP="00CE7631">
            <w:pPr>
              <w:pStyle w:val="ListParagraph"/>
              <w:numPr>
                <w:ilvl w:val="0"/>
                <w:numId w:val="5"/>
              </w:numPr>
              <w:spacing w:line="360" w:lineRule="auto"/>
              <w:ind w:left="567"/>
              <w:rPr>
                <w:rFonts w:asciiTheme="minorHAnsi" w:hAnsiTheme="minorHAnsi" w:cstheme="minorHAnsi"/>
                <w:sz w:val="24"/>
                <w:szCs w:val="24"/>
              </w:rPr>
            </w:pPr>
          </w:p>
        </w:tc>
        <w:tc>
          <w:tcPr>
            <w:tcW w:w="3261" w:type="dxa"/>
          </w:tcPr>
          <w:p w14:paraId="1F2A1595"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Stratified squamous epithelial lining</w:t>
            </w:r>
          </w:p>
        </w:tc>
        <w:tc>
          <w:tcPr>
            <w:tcW w:w="1559" w:type="dxa"/>
          </w:tcPr>
          <w:p w14:paraId="2C8AC9E0"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71.88</w:t>
            </w:r>
          </w:p>
        </w:tc>
        <w:tc>
          <w:tcPr>
            <w:tcW w:w="1417" w:type="dxa"/>
          </w:tcPr>
          <w:p w14:paraId="636F5A8F"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28.13</w:t>
            </w:r>
          </w:p>
        </w:tc>
      </w:tr>
      <w:tr w:rsidR="00CE7631" w:rsidRPr="000D1B2A" w14:paraId="094E2B06" w14:textId="77777777" w:rsidTr="00CB6607">
        <w:tc>
          <w:tcPr>
            <w:tcW w:w="1129" w:type="dxa"/>
          </w:tcPr>
          <w:p w14:paraId="7CB7B8A7" w14:textId="77777777" w:rsidR="00CE7631" w:rsidRPr="000D1B2A" w:rsidRDefault="00CE7631" w:rsidP="00CE7631">
            <w:pPr>
              <w:pStyle w:val="ListParagraph"/>
              <w:numPr>
                <w:ilvl w:val="0"/>
                <w:numId w:val="5"/>
              </w:numPr>
              <w:spacing w:line="360" w:lineRule="auto"/>
              <w:ind w:left="567"/>
              <w:rPr>
                <w:rFonts w:asciiTheme="minorHAnsi" w:hAnsiTheme="minorHAnsi" w:cstheme="minorHAnsi"/>
                <w:sz w:val="24"/>
                <w:szCs w:val="24"/>
              </w:rPr>
            </w:pPr>
          </w:p>
        </w:tc>
        <w:tc>
          <w:tcPr>
            <w:tcW w:w="3261" w:type="dxa"/>
          </w:tcPr>
          <w:p w14:paraId="2F33DA14"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Squamous lining</w:t>
            </w:r>
          </w:p>
        </w:tc>
        <w:tc>
          <w:tcPr>
            <w:tcW w:w="1559" w:type="dxa"/>
          </w:tcPr>
          <w:p w14:paraId="7341EB08"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9.38</w:t>
            </w:r>
          </w:p>
        </w:tc>
        <w:tc>
          <w:tcPr>
            <w:tcW w:w="1417" w:type="dxa"/>
          </w:tcPr>
          <w:p w14:paraId="42E293D5"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90.63</w:t>
            </w:r>
          </w:p>
        </w:tc>
      </w:tr>
      <w:tr w:rsidR="00CE7631" w:rsidRPr="000D1B2A" w14:paraId="22DFD66C" w14:textId="77777777" w:rsidTr="00CB6607">
        <w:tc>
          <w:tcPr>
            <w:tcW w:w="1129" w:type="dxa"/>
          </w:tcPr>
          <w:p w14:paraId="16D53416" w14:textId="77777777" w:rsidR="00CE7631" w:rsidRPr="000D1B2A" w:rsidRDefault="00CE7631" w:rsidP="00CE7631">
            <w:pPr>
              <w:pStyle w:val="ListParagraph"/>
              <w:numPr>
                <w:ilvl w:val="0"/>
                <w:numId w:val="5"/>
              </w:numPr>
              <w:spacing w:line="360" w:lineRule="auto"/>
              <w:ind w:left="567"/>
              <w:rPr>
                <w:rFonts w:asciiTheme="minorHAnsi" w:hAnsiTheme="minorHAnsi" w:cstheme="minorHAnsi"/>
                <w:sz w:val="24"/>
                <w:szCs w:val="24"/>
              </w:rPr>
            </w:pPr>
          </w:p>
        </w:tc>
        <w:tc>
          <w:tcPr>
            <w:tcW w:w="3261" w:type="dxa"/>
          </w:tcPr>
          <w:p w14:paraId="0C3BFE98"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Hyperkeratosis papillomatosis</w:t>
            </w:r>
          </w:p>
        </w:tc>
        <w:tc>
          <w:tcPr>
            <w:tcW w:w="1559" w:type="dxa"/>
          </w:tcPr>
          <w:p w14:paraId="74A2D572"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9.38</w:t>
            </w:r>
          </w:p>
        </w:tc>
        <w:tc>
          <w:tcPr>
            <w:tcW w:w="1417" w:type="dxa"/>
          </w:tcPr>
          <w:p w14:paraId="25E37A84"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90.63</w:t>
            </w:r>
          </w:p>
        </w:tc>
      </w:tr>
      <w:tr w:rsidR="00CE7631" w:rsidRPr="000D1B2A" w14:paraId="024477D7" w14:textId="77777777" w:rsidTr="00CB6607">
        <w:tc>
          <w:tcPr>
            <w:tcW w:w="1129" w:type="dxa"/>
          </w:tcPr>
          <w:p w14:paraId="0031B71E" w14:textId="77777777" w:rsidR="00CE7631" w:rsidRPr="000D1B2A" w:rsidRDefault="00CE7631" w:rsidP="00CE7631">
            <w:pPr>
              <w:pStyle w:val="ListParagraph"/>
              <w:numPr>
                <w:ilvl w:val="0"/>
                <w:numId w:val="5"/>
              </w:numPr>
              <w:spacing w:line="360" w:lineRule="auto"/>
              <w:ind w:left="567"/>
              <w:rPr>
                <w:rFonts w:asciiTheme="minorHAnsi" w:hAnsiTheme="minorHAnsi" w:cstheme="minorHAnsi"/>
                <w:sz w:val="24"/>
                <w:szCs w:val="24"/>
              </w:rPr>
            </w:pPr>
          </w:p>
        </w:tc>
        <w:tc>
          <w:tcPr>
            <w:tcW w:w="3261" w:type="dxa"/>
          </w:tcPr>
          <w:p w14:paraId="0E4AB120" w14:textId="77777777" w:rsidR="00CE7631" w:rsidRPr="000D1B2A" w:rsidRDefault="00CE7631" w:rsidP="00CE7631">
            <w:pPr>
              <w:spacing w:line="360" w:lineRule="auto"/>
              <w:ind w:left="567"/>
              <w:jc w:val="center"/>
              <w:rPr>
                <w:rFonts w:asciiTheme="minorHAnsi" w:hAnsiTheme="minorHAnsi" w:cstheme="minorHAnsi"/>
                <w:sz w:val="24"/>
                <w:szCs w:val="24"/>
              </w:rPr>
            </w:pPr>
            <w:proofErr w:type="spellStart"/>
            <w:r w:rsidRPr="000D1B2A">
              <w:rPr>
                <w:rFonts w:asciiTheme="minorHAnsi" w:hAnsiTheme="minorHAnsi" w:cstheme="minorHAnsi"/>
                <w:sz w:val="24"/>
                <w:szCs w:val="24"/>
              </w:rPr>
              <w:t>Fibrocollageneous</w:t>
            </w:r>
            <w:proofErr w:type="spellEnd"/>
          </w:p>
        </w:tc>
        <w:tc>
          <w:tcPr>
            <w:tcW w:w="1559" w:type="dxa"/>
          </w:tcPr>
          <w:p w14:paraId="6279C715"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78.13</w:t>
            </w:r>
          </w:p>
        </w:tc>
        <w:tc>
          <w:tcPr>
            <w:tcW w:w="1417" w:type="dxa"/>
          </w:tcPr>
          <w:p w14:paraId="74D74A26"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21.88</w:t>
            </w:r>
          </w:p>
        </w:tc>
      </w:tr>
      <w:tr w:rsidR="00CE7631" w:rsidRPr="000D1B2A" w14:paraId="5DC601D6" w14:textId="77777777" w:rsidTr="00CB6607">
        <w:tc>
          <w:tcPr>
            <w:tcW w:w="1129" w:type="dxa"/>
          </w:tcPr>
          <w:p w14:paraId="17B6131A" w14:textId="77777777" w:rsidR="00CE7631" w:rsidRPr="000D1B2A" w:rsidRDefault="00CE7631" w:rsidP="00CE7631">
            <w:pPr>
              <w:pStyle w:val="ListParagraph"/>
              <w:numPr>
                <w:ilvl w:val="0"/>
                <w:numId w:val="5"/>
              </w:numPr>
              <w:spacing w:line="360" w:lineRule="auto"/>
              <w:ind w:left="567"/>
              <w:rPr>
                <w:rFonts w:asciiTheme="minorHAnsi" w:hAnsiTheme="minorHAnsi" w:cstheme="minorHAnsi"/>
                <w:sz w:val="24"/>
                <w:szCs w:val="24"/>
              </w:rPr>
            </w:pPr>
          </w:p>
        </w:tc>
        <w:tc>
          <w:tcPr>
            <w:tcW w:w="3261" w:type="dxa"/>
          </w:tcPr>
          <w:p w14:paraId="3F07956E"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Lymphatic infiltrate</w:t>
            </w:r>
          </w:p>
        </w:tc>
        <w:tc>
          <w:tcPr>
            <w:tcW w:w="1559" w:type="dxa"/>
          </w:tcPr>
          <w:p w14:paraId="20FC644B"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18.75</w:t>
            </w:r>
          </w:p>
        </w:tc>
        <w:tc>
          <w:tcPr>
            <w:tcW w:w="1417" w:type="dxa"/>
          </w:tcPr>
          <w:p w14:paraId="0DA06817"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81.25</w:t>
            </w:r>
          </w:p>
        </w:tc>
      </w:tr>
      <w:tr w:rsidR="00CE7631" w:rsidRPr="000D1B2A" w14:paraId="46AF5737" w14:textId="77777777" w:rsidTr="00CB6607">
        <w:tc>
          <w:tcPr>
            <w:tcW w:w="1129" w:type="dxa"/>
          </w:tcPr>
          <w:p w14:paraId="10415386" w14:textId="77777777" w:rsidR="00CE7631" w:rsidRPr="000D1B2A" w:rsidRDefault="00CE7631" w:rsidP="00CE7631">
            <w:pPr>
              <w:pStyle w:val="ListParagraph"/>
              <w:numPr>
                <w:ilvl w:val="0"/>
                <w:numId w:val="5"/>
              </w:numPr>
              <w:spacing w:line="360" w:lineRule="auto"/>
              <w:ind w:left="567"/>
              <w:rPr>
                <w:rFonts w:asciiTheme="minorHAnsi" w:hAnsiTheme="minorHAnsi" w:cstheme="minorHAnsi"/>
                <w:sz w:val="24"/>
                <w:szCs w:val="24"/>
              </w:rPr>
            </w:pPr>
          </w:p>
        </w:tc>
        <w:tc>
          <w:tcPr>
            <w:tcW w:w="3261" w:type="dxa"/>
          </w:tcPr>
          <w:p w14:paraId="352DFAEC"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Dilated &amp; congested blood vessels</w:t>
            </w:r>
          </w:p>
        </w:tc>
        <w:tc>
          <w:tcPr>
            <w:tcW w:w="1559" w:type="dxa"/>
          </w:tcPr>
          <w:p w14:paraId="3FFFEEE6"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53.13</w:t>
            </w:r>
          </w:p>
        </w:tc>
        <w:tc>
          <w:tcPr>
            <w:tcW w:w="1417" w:type="dxa"/>
          </w:tcPr>
          <w:p w14:paraId="587CCC1D"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46.88</w:t>
            </w:r>
          </w:p>
        </w:tc>
      </w:tr>
      <w:tr w:rsidR="00CE7631" w:rsidRPr="000D1B2A" w14:paraId="0F9E9A96" w14:textId="77777777" w:rsidTr="00CB6607">
        <w:tc>
          <w:tcPr>
            <w:tcW w:w="1129" w:type="dxa"/>
          </w:tcPr>
          <w:p w14:paraId="4FB1BB49" w14:textId="77777777" w:rsidR="00CE7631" w:rsidRPr="000D1B2A" w:rsidRDefault="00CE7631" w:rsidP="00CE7631">
            <w:pPr>
              <w:pStyle w:val="ListParagraph"/>
              <w:numPr>
                <w:ilvl w:val="0"/>
                <w:numId w:val="5"/>
              </w:numPr>
              <w:spacing w:line="360" w:lineRule="auto"/>
              <w:ind w:left="567"/>
              <w:rPr>
                <w:rFonts w:asciiTheme="minorHAnsi" w:hAnsiTheme="minorHAnsi" w:cstheme="minorHAnsi"/>
                <w:sz w:val="24"/>
                <w:szCs w:val="24"/>
              </w:rPr>
            </w:pPr>
          </w:p>
        </w:tc>
        <w:tc>
          <w:tcPr>
            <w:tcW w:w="3261" w:type="dxa"/>
          </w:tcPr>
          <w:p w14:paraId="706AC558"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Multiple dilated &amp; congested blood vessels</w:t>
            </w:r>
          </w:p>
        </w:tc>
        <w:tc>
          <w:tcPr>
            <w:tcW w:w="1559" w:type="dxa"/>
          </w:tcPr>
          <w:p w14:paraId="4B21BB67"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12.50</w:t>
            </w:r>
          </w:p>
        </w:tc>
        <w:tc>
          <w:tcPr>
            <w:tcW w:w="1417" w:type="dxa"/>
          </w:tcPr>
          <w:p w14:paraId="681F30C3" w14:textId="77777777" w:rsidR="00CE7631" w:rsidRPr="000D1B2A" w:rsidRDefault="00CE7631" w:rsidP="00CE7631">
            <w:pPr>
              <w:spacing w:line="360" w:lineRule="auto"/>
              <w:ind w:left="567"/>
              <w:jc w:val="center"/>
              <w:rPr>
                <w:rFonts w:asciiTheme="minorHAnsi" w:hAnsiTheme="minorHAnsi" w:cstheme="minorHAnsi"/>
                <w:sz w:val="24"/>
                <w:szCs w:val="24"/>
              </w:rPr>
            </w:pPr>
            <w:r w:rsidRPr="000D1B2A">
              <w:rPr>
                <w:rFonts w:asciiTheme="minorHAnsi" w:hAnsiTheme="minorHAnsi" w:cstheme="minorHAnsi"/>
                <w:sz w:val="24"/>
                <w:szCs w:val="24"/>
              </w:rPr>
              <w:t>87.50</w:t>
            </w:r>
          </w:p>
        </w:tc>
      </w:tr>
    </w:tbl>
    <w:p w14:paraId="529D15A1" w14:textId="77777777" w:rsidR="00CE7631" w:rsidRPr="000D1B2A" w:rsidRDefault="00CE7631" w:rsidP="00CE7631">
      <w:pPr>
        <w:ind w:left="567"/>
        <w:rPr>
          <w:rFonts w:ascii="Calibri" w:hAnsi="Calibri" w:cs="Calibri"/>
          <w:sz w:val="24"/>
          <w:szCs w:val="24"/>
        </w:rPr>
      </w:pPr>
    </w:p>
    <w:p w14:paraId="6F53909C" w14:textId="77777777" w:rsidR="00CE7631" w:rsidRPr="000D1B2A" w:rsidRDefault="00CE7631" w:rsidP="00CE7631">
      <w:pPr>
        <w:ind w:left="567"/>
        <w:rPr>
          <w:rFonts w:ascii="Calibri" w:hAnsi="Calibri" w:cs="Calibri"/>
          <w:sz w:val="24"/>
          <w:szCs w:val="24"/>
        </w:rPr>
      </w:pPr>
    </w:p>
    <w:p w14:paraId="73DFA9AE" w14:textId="77777777" w:rsidR="00CE7631" w:rsidRPr="000D1B2A" w:rsidRDefault="00CE7631" w:rsidP="00CE7631">
      <w:pPr>
        <w:ind w:left="567"/>
        <w:rPr>
          <w:rFonts w:ascii="Calibri" w:hAnsi="Calibri" w:cs="Calibri"/>
          <w:sz w:val="24"/>
          <w:szCs w:val="24"/>
        </w:rPr>
      </w:pPr>
    </w:p>
    <w:p w14:paraId="667D5F89" w14:textId="77777777" w:rsidR="00CE7631" w:rsidRPr="000D1B2A" w:rsidRDefault="00CE7631" w:rsidP="00CE7631">
      <w:pPr>
        <w:ind w:left="567"/>
        <w:rPr>
          <w:rFonts w:ascii="Calibri" w:hAnsi="Calibri" w:cs="Calibri"/>
          <w:sz w:val="24"/>
          <w:szCs w:val="24"/>
        </w:rPr>
      </w:pPr>
    </w:p>
    <w:p w14:paraId="72C6F730" w14:textId="77777777" w:rsidR="00CE7631" w:rsidRPr="000D1B2A" w:rsidRDefault="00CE7631" w:rsidP="00CE7631">
      <w:pPr>
        <w:ind w:left="567"/>
        <w:rPr>
          <w:rFonts w:ascii="Calibri" w:hAnsi="Calibri" w:cs="Calibri"/>
          <w:sz w:val="24"/>
          <w:szCs w:val="24"/>
        </w:rPr>
      </w:pPr>
    </w:p>
    <w:p w14:paraId="5605E645" w14:textId="77777777" w:rsidR="00CE7631" w:rsidRPr="000D1B2A" w:rsidRDefault="00CE7631" w:rsidP="00CE7631">
      <w:pPr>
        <w:ind w:left="567"/>
        <w:rPr>
          <w:rFonts w:ascii="Calibri" w:hAnsi="Calibri" w:cs="Calibri"/>
          <w:sz w:val="24"/>
          <w:szCs w:val="24"/>
        </w:rPr>
      </w:pPr>
    </w:p>
    <w:p w14:paraId="3B5FCC65" w14:textId="77777777" w:rsidR="00CE7631" w:rsidRPr="000D1B2A" w:rsidRDefault="00CE7631" w:rsidP="00CE7631">
      <w:pPr>
        <w:ind w:left="567"/>
        <w:rPr>
          <w:rFonts w:ascii="Calibri" w:hAnsi="Calibri" w:cs="Calibri"/>
          <w:sz w:val="24"/>
          <w:szCs w:val="24"/>
        </w:rPr>
      </w:pPr>
    </w:p>
    <w:p w14:paraId="653104AC" w14:textId="77777777" w:rsidR="00CE7631" w:rsidRPr="000D1B2A" w:rsidRDefault="00CE7631" w:rsidP="00CE7631">
      <w:pPr>
        <w:ind w:left="567"/>
        <w:rPr>
          <w:rFonts w:ascii="Calibri" w:hAnsi="Calibri" w:cs="Calibri"/>
          <w:sz w:val="24"/>
          <w:szCs w:val="24"/>
        </w:rPr>
      </w:pPr>
    </w:p>
    <w:p w14:paraId="5C6848B4" w14:textId="77777777" w:rsidR="00CE7631" w:rsidRPr="000D1B2A" w:rsidRDefault="00CE7631" w:rsidP="00CE7631">
      <w:pPr>
        <w:pStyle w:val="Heading1"/>
        <w:spacing w:before="92" w:line="360" w:lineRule="auto"/>
        <w:ind w:left="0" w:right="1070"/>
        <w:jc w:val="both"/>
        <w:rPr>
          <w:rFonts w:asciiTheme="minorHAnsi" w:hAnsiTheme="minorHAnsi" w:cstheme="minorHAnsi"/>
        </w:rPr>
      </w:pPr>
      <w:r w:rsidRPr="000D1B2A">
        <w:rPr>
          <w:rFonts w:asciiTheme="minorHAnsi" w:hAnsiTheme="minorHAnsi" w:cstheme="minorHAnsi"/>
        </w:rPr>
        <w:t>DISCUSSION</w:t>
      </w:r>
    </w:p>
    <w:p w14:paraId="27BA0499" w14:textId="77777777" w:rsidR="00CE7631" w:rsidRPr="000D1B2A" w:rsidRDefault="00CE7631" w:rsidP="00CE7631">
      <w:pPr>
        <w:pStyle w:val="Heading1"/>
        <w:spacing w:before="92" w:line="360" w:lineRule="auto"/>
        <w:ind w:left="567" w:right="1354" w:firstLine="720"/>
        <w:jc w:val="both"/>
        <w:rPr>
          <w:rFonts w:asciiTheme="minorHAnsi" w:hAnsiTheme="minorHAnsi" w:cstheme="minorHAnsi"/>
          <w:b w:val="0"/>
          <w:bCs w:val="0"/>
        </w:rPr>
      </w:pPr>
      <w:r w:rsidRPr="000D1B2A">
        <w:rPr>
          <w:rFonts w:asciiTheme="minorHAnsi" w:hAnsiTheme="minorHAnsi" w:cstheme="minorHAnsi"/>
          <w:b w:val="0"/>
          <w:bCs w:val="0"/>
        </w:rPr>
        <w:t xml:space="preserve">Some parameters are present in volunteers and some are absent in </w:t>
      </w:r>
      <w:proofErr w:type="spellStart"/>
      <w:r w:rsidRPr="000D1B2A">
        <w:rPr>
          <w:rFonts w:asciiTheme="minorHAnsi" w:hAnsiTheme="minorHAnsi" w:cstheme="minorHAnsi"/>
          <w:b w:val="0"/>
          <w:bCs w:val="0"/>
        </w:rPr>
        <w:t>volenteers.i.e</w:t>
      </w:r>
      <w:proofErr w:type="spellEnd"/>
      <w:r w:rsidRPr="000D1B2A">
        <w:rPr>
          <w:rFonts w:asciiTheme="minorHAnsi" w:hAnsiTheme="minorHAnsi" w:cstheme="minorHAnsi"/>
          <w:b w:val="0"/>
          <w:bCs w:val="0"/>
        </w:rPr>
        <w:t xml:space="preserve">., </w:t>
      </w:r>
      <w:proofErr w:type="spellStart"/>
      <w:r w:rsidRPr="000D1B2A">
        <w:rPr>
          <w:rFonts w:asciiTheme="minorHAnsi" w:hAnsiTheme="minorHAnsi" w:cstheme="minorHAnsi"/>
          <w:b w:val="0"/>
          <w:bCs w:val="0"/>
          <w:i/>
        </w:rPr>
        <w:t>malabaddhata</w:t>
      </w:r>
      <w:proofErr w:type="spellEnd"/>
      <w:r w:rsidRPr="000D1B2A">
        <w:rPr>
          <w:rFonts w:asciiTheme="minorHAnsi" w:hAnsiTheme="minorHAnsi" w:cstheme="minorHAnsi"/>
          <w:b w:val="0"/>
          <w:bCs w:val="0"/>
        </w:rPr>
        <w:t xml:space="preserve">, </w:t>
      </w:r>
      <w:proofErr w:type="spellStart"/>
      <w:r w:rsidRPr="000D1B2A">
        <w:rPr>
          <w:rFonts w:asciiTheme="minorHAnsi" w:hAnsiTheme="minorHAnsi" w:cstheme="minorHAnsi"/>
          <w:b w:val="0"/>
          <w:bCs w:val="0"/>
          <w:i/>
        </w:rPr>
        <w:t>abhishyandiahar</w:t>
      </w:r>
      <w:proofErr w:type="spellEnd"/>
      <w:r w:rsidRPr="000D1B2A">
        <w:rPr>
          <w:rFonts w:asciiTheme="minorHAnsi" w:hAnsiTheme="minorHAnsi" w:cstheme="minorHAnsi"/>
          <w:b w:val="0"/>
          <w:bCs w:val="0"/>
        </w:rPr>
        <w:t xml:space="preserve">, </w:t>
      </w:r>
      <w:proofErr w:type="spellStart"/>
      <w:r w:rsidRPr="000D1B2A">
        <w:rPr>
          <w:rFonts w:asciiTheme="minorHAnsi" w:hAnsiTheme="minorHAnsi" w:cstheme="minorHAnsi"/>
          <w:b w:val="0"/>
          <w:bCs w:val="0"/>
          <w:i/>
        </w:rPr>
        <w:t>guruahar</w:t>
      </w:r>
      <w:proofErr w:type="spellEnd"/>
      <w:r w:rsidRPr="000D1B2A">
        <w:rPr>
          <w:rFonts w:asciiTheme="minorHAnsi" w:hAnsiTheme="minorHAnsi" w:cstheme="minorHAnsi"/>
          <w:b w:val="0"/>
          <w:bCs w:val="0"/>
        </w:rPr>
        <w:t xml:space="preserve">, </w:t>
      </w:r>
      <w:proofErr w:type="spellStart"/>
      <w:r w:rsidRPr="000D1B2A">
        <w:rPr>
          <w:rFonts w:asciiTheme="minorHAnsi" w:hAnsiTheme="minorHAnsi" w:cstheme="minorHAnsi"/>
          <w:b w:val="0"/>
          <w:bCs w:val="0"/>
          <w:i/>
        </w:rPr>
        <w:t>diwaswap</w:t>
      </w:r>
      <w:proofErr w:type="spellEnd"/>
      <w:r w:rsidRPr="000D1B2A">
        <w:rPr>
          <w:rFonts w:asciiTheme="minorHAnsi" w:hAnsiTheme="minorHAnsi" w:cstheme="minorHAnsi"/>
          <w:b w:val="0"/>
          <w:bCs w:val="0"/>
        </w:rPr>
        <w:t xml:space="preserve">, </w:t>
      </w:r>
      <w:proofErr w:type="spellStart"/>
      <w:r w:rsidRPr="000D1B2A">
        <w:rPr>
          <w:rFonts w:asciiTheme="minorHAnsi" w:hAnsiTheme="minorHAnsi" w:cstheme="minorHAnsi"/>
          <w:b w:val="0"/>
          <w:bCs w:val="0"/>
          <w:i/>
        </w:rPr>
        <w:t>adhyashana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prushtayana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vegavidharana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shavathu</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mamsashotha</w:t>
      </w:r>
      <w:proofErr w:type="spellEnd"/>
      <w:r w:rsidRPr="000D1B2A">
        <w:rPr>
          <w:rFonts w:asciiTheme="minorHAnsi" w:hAnsiTheme="minorHAnsi" w:cstheme="minorHAnsi"/>
          <w:b w:val="0"/>
          <w:bCs w:val="0"/>
        </w:rPr>
        <w:t xml:space="preserve">, </w:t>
      </w:r>
      <w:proofErr w:type="spellStart"/>
      <w:r w:rsidRPr="000D1B2A">
        <w:rPr>
          <w:rFonts w:asciiTheme="minorHAnsi" w:hAnsiTheme="minorHAnsi" w:cstheme="minorHAnsi"/>
          <w:b w:val="0"/>
          <w:bCs w:val="0"/>
          <w:i/>
        </w:rPr>
        <w:t>siragranthi</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amlika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paridaha</w:t>
      </w:r>
      <w:proofErr w:type="spellEnd"/>
      <w:r w:rsidRPr="000D1B2A">
        <w:rPr>
          <w:rFonts w:asciiTheme="minorHAnsi" w:hAnsiTheme="minorHAnsi" w:cstheme="minorHAnsi"/>
          <w:b w:val="0"/>
          <w:bCs w:val="0"/>
          <w:i/>
        </w:rPr>
        <w:t xml:space="preserve">, atop, </w:t>
      </w:r>
      <w:proofErr w:type="spellStart"/>
      <w:r w:rsidRPr="000D1B2A">
        <w:rPr>
          <w:rFonts w:asciiTheme="minorHAnsi" w:hAnsiTheme="minorHAnsi" w:cstheme="minorHAnsi"/>
          <w:b w:val="0"/>
          <w:bCs w:val="0"/>
          <w:i/>
        </w:rPr>
        <w:t>antrakujan</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gudaparikartan</w:t>
      </w:r>
      <w:proofErr w:type="spellEnd"/>
      <w:r w:rsidRPr="000D1B2A">
        <w:rPr>
          <w:rFonts w:asciiTheme="minorHAnsi" w:hAnsiTheme="minorHAnsi" w:cstheme="minorHAnsi"/>
          <w:b w:val="0"/>
          <w:bCs w:val="0"/>
          <w:i/>
        </w:rPr>
        <w:t xml:space="preserve"> </w:t>
      </w:r>
      <w:r w:rsidRPr="000D1B2A">
        <w:rPr>
          <w:rFonts w:asciiTheme="minorHAnsi" w:hAnsiTheme="minorHAnsi" w:cstheme="minorHAnsi"/>
          <w:b w:val="0"/>
          <w:bCs w:val="0"/>
        </w:rPr>
        <w:t xml:space="preserve">are present in most of volunteers and </w:t>
      </w:r>
      <w:proofErr w:type="spellStart"/>
      <w:r w:rsidRPr="000D1B2A">
        <w:rPr>
          <w:rFonts w:asciiTheme="minorHAnsi" w:hAnsiTheme="minorHAnsi" w:cstheme="minorHAnsi"/>
          <w:b w:val="0"/>
          <w:bCs w:val="0"/>
          <w:i/>
        </w:rPr>
        <w:t>sthulaahar</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viruddhaahar</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utkatukasana</w:t>
      </w:r>
      <w:proofErr w:type="spellEnd"/>
      <w:r w:rsidRPr="000D1B2A">
        <w:rPr>
          <w:rFonts w:asciiTheme="minorHAnsi" w:hAnsiTheme="minorHAnsi" w:cstheme="minorHAnsi"/>
          <w:b w:val="0"/>
          <w:bCs w:val="0"/>
          <w:i/>
        </w:rPr>
        <w:t>, death, anna-</w:t>
      </w:r>
      <w:proofErr w:type="spellStart"/>
      <w:r w:rsidRPr="000D1B2A">
        <w:rPr>
          <w:rFonts w:asciiTheme="minorHAnsi" w:hAnsiTheme="minorHAnsi" w:cstheme="minorHAnsi"/>
          <w:b w:val="0"/>
          <w:bCs w:val="0"/>
          <w:i/>
        </w:rPr>
        <w:t>ashreddha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vishtambh</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pipasa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saktisadan</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karshyata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udgarbahulya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balahani</w:t>
      </w:r>
      <w:proofErr w:type="spellEnd"/>
      <w:r w:rsidRPr="000D1B2A">
        <w:rPr>
          <w:rFonts w:asciiTheme="minorHAnsi" w:hAnsiTheme="minorHAnsi" w:cstheme="minorHAnsi"/>
          <w:b w:val="0"/>
          <w:bCs w:val="0"/>
          <w:i/>
        </w:rPr>
        <w:t xml:space="preserve"> </w:t>
      </w:r>
      <w:r w:rsidRPr="000D1B2A">
        <w:rPr>
          <w:rFonts w:asciiTheme="minorHAnsi" w:hAnsiTheme="minorHAnsi" w:cstheme="minorHAnsi"/>
          <w:b w:val="0"/>
          <w:bCs w:val="0"/>
        </w:rPr>
        <w:t xml:space="preserve">are absent in most of volunteers. These parameters of </w:t>
      </w:r>
      <w:proofErr w:type="spellStart"/>
      <w:r w:rsidRPr="000D1B2A">
        <w:rPr>
          <w:rFonts w:asciiTheme="minorHAnsi" w:hAnsiTheme="minorHAnsi" w:cstheme="minorHAnsi"/>
          <w:b w:val="0"/>
          <w:bCs w:val="0"/>
          <w:i/>
        </w:rPr>
        <w:t>mamasavaha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strotas</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dusti</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hetu</w:t>
      </w:r>
      <w:proofErr w:type="spellEnd"/>
      <w:r w:rsidRPr="000D1B2A">
        <w:rPr>
          <w:rFonts w:asciiTheme="minorHAnsi" w:hAnsiTheme="minorHAnsi" w:cstheme="minorHAnsi"/>
          <w:b w:val="0"/>
          <w:bCs w:val="0"/>
          <w:i/>
        </w:rPr>
        <w:t xml:space="preserve"> </w:t>
      </w:r>
      <w:r w:rsidRPr="000D1B2A">
        <w:rPr>
          <w:rFonts w:asciiTheme="minorHAnsi" w:hAnsiTheme="minorHAnsi" w:cstheme="minorHAnsi"/>
          <w:b w:val="0"/>
          <w:bCs w:val="0"/>
        </w:rPr>
        <w:t xml:space="preserve">and </w:t>
      </w:r>
      <w:proofErr w:type="spellStart"/>
      <w:r w:rsidRPr="000D1B2A">
        <w:rPr>
          <w:rFonts w:asciiTheme="minorHAnsi" w:hAnsiTheme="minorHAnsi" w:cstheme="minorHAnsi"/>
          <w:b w:val="0"/>
          <w:bCs w:val="0"/>
          <w:i/>
        </w:rPr>
        <w:t>lakshan</w:t>
      </w:r>
      <w:proofErr w:type="spellEnd"/>
      <w:r w:rsidRPr="000D1B2A">
        <w:rPr>
          <w:rFonts w:asciiTheme="minorHAnsi" w:hAnsiTheme="minorHAnsi" w:cstheme="minorHAnsi"/>
          <w:b w:val="0"/>
          <w:bCs w:val="0"/>
          <w:i/>
        </w:rPr>
        <w:t xml:space="preserve"> </w:t>
      </w:r>
      <w:r w:rsidRPr="000D1B2A">
        <w:rPr>
          <w:rFonts w:asciiTheme="minorHAnsi" w:hAnsiTheme="minorHAnsi" w:cstheme="minorHAnsi"/>
          <w:b w:val="0"/>
          <w:bCs w:val="0"/>
        </w:rPr>
        <w:t xml:space="preserve">and </w:t>
      </w:r>
      <w:proofErr w:type="spellStart"/>
      <w:r w:rsidRPr="000D1B2A">
        <w:rPr>
          <w:rFonts w:asciiTheme="minorHAnsi" w:hAnsiTheme="minorHAnsi" w:cstheme="minorHAnsi"/>
          <w:b w:val="0"/>
          <w:bCs w:val="0"/>
          <w:i/>
        </w:rPr>
        <w:t>arsha</w:t>
      </w:r>
      <w:proofErr w:type="spellEnd"/>
      <w:r w:rsidRPr="000D1B2A">
        <w:rPr>
          <w:rFonts w:asciiTheme="minorHAnsi" w:hAnsiTheme="minorHAnsi" w:cstheme="minorHAnsi"/>
          <w:b w:val="0"/>
          <w:bCs w:val="0"/>
          <w:i/>
        </w:rPr>
        <w:t xml:space="preserve"> </w:t>
      </w:r>
      <w:proofErr w:type="spellStart"/>
      <w:r w:rsidRPr="000D1B2A">
        <w:rPr>
          <w:rFonts w:asciiTheme="minorHAnsi" w:hAnsiTheme="minorHAnsi" w:cstheme="minorHAnsi"/>
          <w:b w:val="0"/>
          <w:bCs w:val="0"/>
          <w:i/>
        </w:rPr>
        <w:t>hetu</w:t>
      </w:r>
      <w:proofErr w:type="spellEnd"/>
      <w:r w:rsidRPr="000D1B2A">
        <w:rPr>
          <w:rFonts w:asciiTheme="minorHAnsi" w:hAnsiTheme="minorHAnsi" w:cstheme="minorHAnsi"/>
          <w:b w:val="0"/>
          <w:bCs w:val="0"/>
          <w:i/>
        </w:rPr>
        <w:t xml:space="preserve"> </w:t>
      </w:r>
      <w:r w:rsidRPr="000D1B2A">
        <w:rPr>
          <w:rFonts w:asciiTheme="minorHAnsi" w:hAnsiTheme="minorHAnsi" w:cstheme="minorHAnsi"/>
          <w:b w:val="0"/>
          <w:bCs w:val="0"/>
        </w:rPr>
        <w:t xml:space="preserve">and </w:t>
      </w:r>
      <w:proofErr w:type="spellStart"/>
      <w:r w:rsidRPr="000D1B2A">
        <w:rPr>
          <w:rFonts w:asciiTheme="minorHAnsi" w:hAnsiTheme="minorHAnsi" w:cstheme="minorHAnsi"/>
          <w:b w:val="0"/>
          <w:bCs w:val="0"/>
          <w:i/>
        </w:rPr>
        <w:t>lakshans</w:t>
      </w:r>
      <w:proofErr w:type="spellEnd"/>
      <w:r w:rsidRPr="000D1B2A">
        <w:rPr>
          <w:rFonts w:asciiTheme="minorHAnsi" w:hAnsiTheme="minorHAnsi" w:cstheme="minorHAnsi"/>
          <w:b w:val="0"/>
          <w:bCs w:val="0"/>
        </w:rPr>
        <w:t>.</w:t>
      </w:r>
    </w:p>
    <w:p w14:paraId="264F27F1" w14:textId="77777777" w:rsidR="00CE7631" w:rsidRPr="000D1B2A" w:rsidRDefault="00CE7631" w:rsidP="00CE7631">
      <w:pPr>
        <w:pStyle w:val="BodyText"/>
        <w:spacing w:before="92" w:line="360" w:lineRule="auto"/>
        <w:ind w:left="567" w:right="1354" w:firstLine="720"/>
        <w:jc w:val="both"/>
        <w:rPr>
          <w:rFonts w:asciiTheme="minorHAnsi" w:hAnsiTheme="minorHAnsi" w:cstheme="minorHAnsi"/>
        </w:rPr>
      </w:pPr>
      <w:r w:rsidRPr="000D1B2A">
        <w:rPr>
          <w:rFonts w:asciiTheme="minorHAnsi" w:hAnsiTheme="minorHAnsi" w:cstheme="minorHAnsi"/>
        </w:rPr>
        <w:t xml:space="preserve">The histopathology report shows this impression Stratified squamous epithelium lining, squamous lining, hyperkeratosis papillomatosis </w:t>
      </w:r>
      <w:proofErr w:type="spellStart"/>
      <w:r w:rsidRPr="000D1B2A">
        <w:rPr>
          <w:rFonts w:asciiTheme="minorHAnsi" w:hAnsiTheme="minorHAnsi" w:cstheme="minorHAnsi"/>
        </w:rPr>
        <w:t>fibrocollageneous</w:t>
      </w:r>
      <w:proofErr w:type="spellEnd"/>
      <w:r w:rsidRPr="000D1B2A">
        <w:rPr>
          <w:rFonts w:asciiTheme="minorHAnsi" w:hAnsiTheme="minorHAnsi" w:cstheme="minorHAnsi"/>
        </w:rPr>
        <w:t xml:space="preserve"> tissue, lymphatic infiltrate, dilated and congested blood vessels, multiple dilated and congested blood vessels, congested and chronic inflammatory infiltrate, congested and subcutaneous tissue and muscle, purulent congested and subcutaneous tissue and muscle, granular tissue muscle.</w:t>
      </w:r>
    </w:p>
    <w:p w14:paraId="45BC1188" w14:textId="77777777" w:rsidR="00CE7631" w:rsidRPr="000D1B2A" w:rsidRDefault="00CE7631" w:rsidP="00CE7631">
      <w:pPr>
        <w:tabs>
          <w:tab w:val="left" w:pos="2313"/>
          <w:tab w:val="left" w:pos="4528"/>
          <w:tab w:val="left" w:pos="6150"/>
          <w:tab w:val="left" w:pos="7482"/>
          <w:tab w:val="left" w:pos="9947"/>
          <w:tab w:val="left" w:pos="10259"/>
        </w:tabs>
        <w:spacing w:before="201" w:line="360" w:lineRule="auto"/>
        <w:ind w:left="567" w:right="1354"/>
        <w:jc w:val="both"/>
        <w:rPr>
          <w:rFonts w:asciiTheme="minorHAnsi" w:hAnsiTheme="minorHAnsi" w:cstheme="minorHAnsi"/>
          <w:sz w:val="24"/>
          <w:szCs w:val="24"/>
        </w:rPr>
      </w:pPr>
      <w:r w:rsidRPr="000D1B2A">
        <w:rPr>
          <w:rFonts w:asciiTheme="minorHAnsi" w:hAnsiTheme="minorHAnsi" w:cstheme="minorHAnsi"/>
          <w:sz w:val="24"/>
          <w:szCs w:val="24"/>
        </w:rPr>
        <w:tab/>
        <w:t xml:space="preserve">On the basis of observation and statistics we got positive response for this parameters </w:t>
      </w:r>
      <w:proofErr w:type="spellStart"/>
      <w:r w:rsidRPr="000D1B2A">
        <w:rPr>
          <w:rFonts w:asciiTheme="minorHAnsi" w:hAnsiTheme="minorHAnsi" w:cstheme="minorHAnsi"/>
          <w:i/>
          <w:sz w:val="24"/>
          <w:szCs w:val="24"/>
        </w:rPr>
        <w:t>Malabaddhata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23 (71.88%), </w:t>
      </w:r>
      <w:proofErr w:type="spellStart"/>
      <w:r w:rsidRPr="000D1B2A">
        <w:rPr>
          <w:rFonts w:asciiTheme="minorHAnsi" w:hAnsiTheme="minorHAnsi" w:cstheme="minorHAnsi"/>
          <w:i/>
          <w:sz w:val="24"/>
          <w:szCs w:val="24"/>
        </w:rPr>
        <w:t>Abhishyandiahar</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23 (71.88%), </w:t>
      </w:r>
      <w:proofErr w:type="spellStart"/>
      <w:r w:rsidRPr="000D1B2A">
        <w:rPr>
          <w:rFonts w:asciiTheme="minorHAnsi" w:hAnsiTheme="minorHAnsi" w:cstheme="minorHAnsi"/>
          <w:i/>
          <w:spacing w:val="-5"/>
          <w:sz w:val="24"/>
          <w:szCs w:val="24"/>
        </w:rPr>
        <w:t>Gurua</w:t>
      </w:r>
      <w:r w:rsidRPr="000D1B2A">
        <w:rPr>
          <w:rFonts w:asciiTheme="minorHAnsi" w:hAnsiTheme="minorHAnsi" w:cstheme="minorHAnsi"/>
          <w:i/>
          <w:sz w:val="24"/>
          <w:szCs w:val="24"/>
        </w:rPr>
        <w:t>har</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27 (84.38%), </w:t>
      </w:r>
      <w:proofErr w:type="spellStart"/>
      <w:r w:rsidRPr="000D1B2A">
        <w:rPr>
          <w:rFonts w:asciiTheme="minorHAnsi" w:hAnsiTheme="minorHAnsi" w:cstheme="minorHAnsi"/>
          <w:i/>
          <w:sz w:val="24"/>
          <w:szCs w:val="24"/>
        </w:rPr>
        <w:t>Diwaswap</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18 (56.25%), </w:t>
      </w:r>
      <w:proofErr w:type="spellStart"/>
      <w:r w:rsidRPr="000D1B2A">
        <w:rPr>
          <w:rFonts w:asciiTheme="minorHAnsi" w:hAnsiTheme="minorHAnsi" w:cstheme="minorHAnsi"/>
          <w:i/>
          <w:sz w:val="24"/>
          <w:szCs w:val="24"/>
        </w:rPr>
        <w:t>Adhyashana</w:t>
      </w:r>
      <w:proofErr w:type="spellEnd"/>
      <w:r w:rsidRPr="000D1B2A">
        <w:rPr>
          <w:rFonts w:asciiTheme="minorHAnsi" w:hAnsiTheme="minorHAnsi" w:cstheme="minorHAnsi"/>
          <w:i/>
          <w:sz w:val="24"/>
          <w:szCs w:val="24"/>
        </w:rPr>
        <w:tab/>
        <w:t xml:space="preserve"> </w:t>
      </w:r>
      <w:r w:rsidRPr="000D1B2A">
        <w:rPr>
          <w:rFonts w:asciiTheme="minorHAnsi" w:hAnsiTheme="minorHAnsi" w:cstheme="minorHAnsi"/>
          <w:spacing w:val="-1"/>
          <w:sz w:val="24"/>
          <w:szCs w:val="24"/>
        </w:rPr>
        <w:t xml:space="preserve">27 (84.38%), </w:t>
      </w:r>
      <w:proofErr w:type="spellStart"/>
      <w:r w:rsidRPr="000D1B2A">
        <w:rPr>
          <w:rFonts w:asciiTheme="minorHAnsi" w:hAnsiTheme="minorHAnsi" w:cstheme="minorHAnsi"/>
          <w:i/>
          <w:spacing w:val="-1"/>
          <w:sz w:val="24"/>
          <w:szCs w:val="24"/>
        </w:rPr>
        <w:t>Prushtayana</w:t>
      </w:r>
      <w:proofErr w:type="spellEnd"/>
      <w:r w:rsidRPr="000D1B2A">
        <w:rPr>
          <w:rFonts w:asciiTheme="minorHAnsi" w:hAnsiTheme="minorHAnsi" w:cstheme="minorHAnsi"/>
          <w:i/>
          <w:spacing w:val="-1"/>
          <w:sz w:val="24"/>
          <w:szCs w:val="24"/>
        </w:rPr>
        <w:t xml:space="preserve"> </w:t>
      </w:r>
      <w:r w:rsidRPr="000D1B2A">
        <w:rPr>
          <w:rFonts w:asciiTheme="minorHAnsi" w:hAnsiTheme="minorHAnsi" w:cstheme="minorHAnsi"/>
          <w:spacing w:val="-1"/>
          <w:sz w:val="24"/>
          <w:szCs w:val="24"/>
        </w:rPr>
        <w:t xml:space="preserve">29 </w:t>
      </w:r>
      <w:r w:rsidRPr="000D1B2A">
        <w:rPr>
          <w:rFonts w:asciiTheme="minorHAnsi" w:hAnsiTheme="minorHAnsi" w:cstheme="minorHAnsi"/>
          <w:sz w:val="24"/>
          <w:szCs w:val="24"/>
        </w:rPr>
        <w:t xml:space="preserve">(90.63%), </w:t>
      </w:r>
      <w:proofErr w:type="spellStart"/>
      <w:r w:rsidRPr="000D1B2A">
        <w:rPr>
          <w:rFonts w:asciiTheme="minorHAnsi" w:hAnsiTheme="minorHAnsi" w:cstheme="minorHAnsi"/>
          <w:i/>
          <w:sz w:val="24"/>
          <w:szCs w:val="24"/>
        </w:rPr>
        <w:t>Vegavidharana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32 (100%), </w:t>
      </w:r>
      <w:proofErr w:type="spellStart"/>
      <w:r w:rsidRPr="000D1B2A">
        <w:rPr>
          <w:rFonts w:asciiTheme="minorHAnsi" w:hAnsiTheme="minorHAnsi" w:cstheme="minorHAnsi"/>
          <w:i/>
          <w:sz w:val="24"/>
          <w:szCs w:val="24"/>
        </w:rPr>
        <w:t>Shavathu</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24 (75%), </w:t>
      </w:r>
      <w:proofErr w:type="spellStart"/>
      <w:r w:rsidRPr="000D1B2A">
        <w:rPr>
          <w:rFonts w:asciiTheme="minorHAnsi" w:hAnsiTheme="minorHAnsi" w:cstheme="minorHAnsi"/>
          <w:i/>
          <w:sz w:val="24"/>
          <w:szCs w:val="24"/>
        </w:rPr>
        <w:t>Mamsashotha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19 (59.38%), </w:t>
      </w:r>
      <w:proofErr w:type="spellStart"/>
      <w:r w:rsidRPr="000D1B2A">
        <w:rPr>
          <w:rFonts w:asciiTheme="minorHAnsi" w:hAnsiTheme="minorHAnsi" w:cstheme="minorHAnsi"/>
          <w:i/>
          <w:sz w:val="24"/>
          <w:szCs w:val="24"/>
        </w:rPr>
        <w:t>Siragranthi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26 (81.25%), </w:t>
      </w:r>
      <w:proofErr w:type="spellStart"/>
      <w:r w:rsidRPr="000D1B2A">
        <w:rPr>
          <w:rFonts w:asciiTheme="minorHAnsi" w:hAnsiTheme="minorHAnsi" w:cstheme="minorHAnsi"/>
          <w:i/>
          <w:sz w:val="24"/>
          <w:szCs w:val="24"/>
        </w:rPr>
        <w:t>Amlika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21 (65.62%), </w:t>
      </w:r>
      <w:proofErr w:type="spellStart"/>
      <w:r w:rsidRPr="000D1B2A">
        <w:rPr>
          <w:rFonts w:asciiTheme="minorHAnsi" w:hAnsiTheme="minorHAnsi" w:cstheme="minorHAnsi"/>
          <w:i/>
          <w:sz w:val="24"/>
          <w:szCs w:val="24"/>
        </w:rPr>
        <w:t>Paridaha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18 (56.25%), </w:t>
      </w:r>
      <w:r w:rsidRPr="000D1B2A">
        <w:rPr>
          <w:rFonts w:asciiTheme="minorHAnsi" w:hAnsiTheme="minorHAnsi" w:cstheme="minorHAnsi"/>
          <w:i/>
          <w:sz w:val="24"/>
          <w:szCs w:val="24"/>
        </w:rPr>
        <w:t xml:space="preserve">Atop </w:t>
      </w:r>
      <w:r w:rsidRPr="000D1B2A">
        <w:rPr>
          <w:rFonts w:asciiTheme="minorHAnsi" w:hAnsiTheme="minorHAnsi" w:cstheme="minorHAnsi"/>
          <w:sz w:val="24"/>
          <w:szCs w:val="24"/>
        </w:rPr>
        <w:t xml:space="preserve">28 (81.25%), </w:t>
      </w:r>
      <w:proofErr w:type="spellStart"/>
      <w:r w:rsidRPr="000D1B2A">
        <w:rPr>
          <w:rFonts w:asciiTheme="minorHAnsi" w:hAnsiTheme="minorHAnsi" w:cstheme="minorHAnsi"/>
          <w:i/>
          <w:sz w:val="24"/>
          <w:szCs w:val="24"/>
        </w:rPr>
        <w:t>Antrakujan</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22 (68.76%), </w:t>
      </w:r>
      <w:proofErr w:type="spellStart"/>
      <w:r w:rsidRPr="000D1B2A">
        <w:rPr>
          <w:rFonts w:asciiTheme="minorHAnsi" w:hAnsiTheme="minorHAnsi" w:cstheme="minorHAnsi"/>
          <w:i/>
          <w:sz w:val="24"/>
          <w:szCs w:val="24"/>
        </w:rPr>
        <w:t>Gudaparikartan</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32 (100%). In histopathology report we found fibromuscular tissue, stratified squamous epithelium, dilated and congested blood vessels which is the </w:t>
      </w:r>
      <w:proofErr w:type="spellStart"/>
      <w:r w:rsidRPr="000D1B2A">
        <w:rPr>
          <w:rFonts w:asciiTheme="minorHAnsi" w:hAnsiTheme="minorHAnsi" w:cstheme="minorHAnsi"/>
          <w:i/>
          <w:sz w:val="24"/>
          <w:szCs w:val="24"/>
        </w:rPr>
        <w:t>moolsthana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of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which are </w:t>
      </w:r>
      <w:proofErr w:type="spellStart"/>
      <w:r w:rsidRPr="000D1B2A">
        <w:rPr>
          <w:rFonts w:asciiTheme="minorHAnsi" w:hAnsiTheme="minorHAnsi" w:cstheme="minorHAnsi"/>
          <w:i/>
          <w:sz w:val="24"/>
          <w:szCs w:val="24"/>
        </w:rPr>
        <w:t>snayu</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twacha</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raktavahi</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dhamani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respectively.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dusti</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lakshana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means </w:t>
      </w:r>
      <w:proofErr w:type="spellStart"/>
      <w:r w:rsidRPr="000D1B2A">
        <w:rPr>
          <w:rFonts w:asciiTheme="minorHAnsi" w:hAnsiTheme="minorHAnsi" w:cstheme="minorHAnsi"/>
          <w:i/>
          <w:sz w:val="24"/>
          <w:szCs w:val="24"/>
        </w:rPr>
        <w:t>Shavathu</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mamsashosh</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and </w:t>
      </w:r>
      <w:proofErr w:type="spellStart"/>
      <w:r w:rsidRPr="000D1B2A">
        <w:rPr>
          <w:rFonts w:asciiTheme="minorHAnsi" w:hAnsiTheme="minorHAnsi" w:cstheme="minorHAnsi"/>
          <w:i/>
          <w:sz w:val="24"/>
          <w:szCs w:val="24"/>
        </w:rPr>
        <w:t>siragranthi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i.e., swelling, </w:t>
      </w:r>
      <w:proofErr w:type="spellStart"/>
      <w:r w:rsidRPr="000D1B2A">
        <w:rPr>
          <w:rFonts w:asciiTheme="minorHAnsi" w:hAnsiTheme="minorHAnsi" w:cstheme="minorHAnsi"/>
          <w:sz w:val="24"/>
          <w:szCs w:val="24"/>
        </w:rPr>
        <w:t>atropy</w:t>
      </w:r>
      <w:proofErr w:type="spellEnd"/>
      <w:r w:rsidRPr="000D1B2A">
        <w:rPr>
          <w:rFonts w:asciiTheme="minorHAnsi" w:hAnsiTheme="minorHAnsi" w:cstheme="minorHAnsi"/>
          <w:sz w:val="24"/>
          <w:szCs w:val="24"/>
        </w:rPr>
        <w:t xml:space="preserve"> of muscles and </w:t>
      </w:r>
      <w:proofErr w:type="spellStart"/>
      <w:r w:rsidRPr="000D1B2A">
        <w:rPr>
          <w:rFonts w:asciiTheme="minorHAnsi" w:hAnsiTheme="minorHAnsi" w:cstheme="minorHAnsi"/>
          <w:sz w:val="24"/>
          <w:szCs w:val="24"/>
        </w:rPr>
        <w:t>varicocity</w:t>
      </w:r>
      <w:proofErr w:type="spellEnd"/>
      <w:r w:rsidRPr="000D1B2A">
        <w:rPr>
          <w:rFonts w:asciiTheme="minorHAnsi" w:hAnsiTheme="minorHAnsi" w:cstheme="minorHAnsi"/>
          <w:sz w:val="24"/>
          <w:szCs w:val="24"/>
        </w:rPr>
        <w:t xml:space="preserve"> of veins are also found in some patients which is co related with </w:t>
      </w:r>
      <w:proofErr w:type="spellStart"/>
      <w:r w:rsidRPr="000D1B2A">
        <w:rPr>
          <w:rFonts w:asciiTheme="minorHAnsi" w:hAnsiTheme="minorHAnsi" w:cstheme="minorHAnsi"/>
          <w:i/>
          <w:sz w:val="24"/>
          <w:szCs w:val="24"/>
        </w:rPr>
        <w:t>bahya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lakshanas</w:t>
      </w:r>
      <w:proofErr w:type="spellEnd"/>
      <w:r w:rsidRPr="000D1B2A">
        <w:rPr>
          <w:rFonts w:asciiTheme="minorHAnsi" w:hAnsiTheme="minorHAnsi" w:cstheme="minorHAnsi"/>
          <w:sz w:val="24"/>
          <w:szCs w:val="24"/>
        </w:rPr>
        <w:t>.</w:t>
      </w:r>
    </w:p>
    <w:p w14:paraId="5AF96519" w14:textId="77777777" w:rsidR="00CE7631" w:rsidRPr="000D1B2A" w:rsidRDefault="00CE7631" w:rsidP="00CE7631">
      <w:pPr>
        <w:spacing w:before="200" w:line="360" w:lineRule="auto"/>
        <w:ind w:left="567" w:right="1354" w:firstLine="720"/>
        <w:jc w:val="both"/>
        <w:rPr>
          <w:rFonts w:asciiTheme="minorHAnsi" w:hAnsiTheme="minorHAnsi" w:cstheme="minorHAnsi"/>
          <w:sz w:val="24"/>
          <w:szCs w:val="24"/>
        </w:rPr>
      </w:pPr>
      <w:r w:rsidRPr="000D1B2A">
        <w:rPr>
          <w:rFonts w:asciiTheme="minorHAnsi" w:hAnsiTheme="minorHAnsi" w:cstheme="minorHAnsi"/>
          <w:sz w:val="24"/>
          <w:szCs w:val="24"/>
        </w:rPr>
        <w:t xml:space="preserve">In our study we found that the </w:t>
      </w:r>
      <w:proofErr w:type="spellStart"/>
      <w:r w:rsidRPr="000D1B2A">
        <w:rPr>
          <w:rFonts w:asciiTheme="minorHAnsi" w:hAnsiTheme="minorHAnsi" w:cstheme="minorHAnsi"/>
          <w:i/>
          <w:sz w:val="24"/>
          <w:szCs w:val="24"/>
        </w:rPr>
        <w:t>Hetu</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of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slightly similar with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dusti</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hetu</w:t>
      </w:r>
      <w:proofErr w:type="spellEnd"/>
      <w:r w:rsidRPr="000D1B2A">
        <w:rPr>
          <w:rFonts w:asciiTheme="minorHAnsi" w:hAnsiTheme="minorHAnsi" w:cstheme="minorHAnsi"/>
          <w:sz w:val="24"/>
          <w:szCs w:val="24"/>
        </w:rPr>
        <w:t xml:space="preserve"> and in same case the </w:t>
      </w:r>
      <w:proofErr w:type="spellStart"/>
      <w:r w:rsidRPr="000D1B2A">
        <w:rPr>
          <w:rFonts w:asciiTheme="minorHAnsi" w:hAnsiTheme="minorHAnsi" w:cstheme="minorHAnsi"/>
          <w:i/>
          <w:sz w:val="24"/>
          <w:szCs w:val="24"/>
        </w:rPr>
        <w:t>lakshanas</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of </w:t>
      </w:r>
      <w:proofErr w:type="spellStart"/>
      <w:r w:rsidRPr="000D1B2A">
        <w:rPr>
          <w:rFonts w:asciiTheme="minorHAnsi" w:hAnsiTheme="minorHAnsi" w:cstheme="minorHAnsi"/>
          <w:i/>
          <w:sz w:val="24"/>
          <w:szCs w:val="24"/>
        </w:rPr>
        <w:t>bahya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are similar to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dusti</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lakshana</w:t>
      </w:r>
      <w:proofErr w:type="spellEnd"/>
      <w:r w:rsidRPr="000D1B2A">
        <w:rPr>
          <w:rFonts w:asciiTheme="minorHAnsi" w:hAnsiTheme="minorHAnsi" w:cstheme="minorHAnsi"/>
          <w:sz w:val="24"/>
          <w:szCs w:val="24"/>
        </w:rPr>
        <w:t xml:space="preserve">. So that we can concluded that there is significant correlation of origin of </w:t>
      </w:r>
      <w:proofErr w:type="spellStart"/>
      <w:r w:rsidRPr="000D1B2A">
        <w:rPr>
          <w:rFonts w:asciiTheme="minorHAnsi" w:hAnsiTheme="minorHAnsi" w:cstheme="minorHAnsi"/>
          <w:i/>
          <w:sz w:val="24"/>
          <w:szCs w:val="24"/>
        </w:rPr>
        <w:t>Bahya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lastRenderedPageBreak/>
        <w:t xml:space="preserve">from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dushti</w:t>
      </w:r>
      <w:proofErr w:type="spellEnd"/>
      <w:r w:rsidRPr="000D1B2A">
        <w:rPr>
          <w:rFonts w:asciiTheme="minorHAnsi" w:hAnsiTheme="minorHAnsi" w:cstheme="minorHAnsi"/>
          <w:i/>
          <w:sz w:val="24"/>
          <w:szCs w:val="24"/>
        </w:rPr>
        <w:t>.</w:t>
      </w:r>
    </w:p>
    <w:p w14:paraId="2CA84FFE" w14:textId="77777777" w:rsidR="00CE7631" w:rsidRPr="000D1B2A" w:rsidRDefault="00CE7631" w:rsidP="00CE7631">
      <w:pPr>
        <w:pStyle w:val="Heading1"/>
        <w:spacing w:before="92" w:line="360" w:lineRule="auto"/>
        <w:ind w:left="567" w:right="1354"/>
        <w:jc w:val="both"/>
        <w:rPr>
          <w:rFonts w:asciiTheme="minorHAnsi" w:hAnsiTheme="minorHAnsi" w:cstheme="minorHAnsi"/>
        </w:rPr>
      </w:pPr>
      <w:r w:rsidRPr="000D1B2A">
        <w:rPr>
          <w:rFonts w:asciiTheme="minorHAnsi" w:hAnsiTheme="minorHAnsi" w:cstheme="minorHAnsi"/>
        </w:rPr>
        <w:t>CONCLUSION</w:t>
      </w:r>
    </w:p>
    <w:p w14:paraId="501189EE" w14:textId="77777777" w:rsidR="00CE7631" w:rsidRPr="000D1B2A" w:rsidRDefault="00CE7631" w:rsidP="00CE7631">
      <w:pPr>
        <w:pStyle w:val="BodyText"/>
        <w:spacing w:line="360" w:lineRule="auto"/>
        <w:ind w:left="567" w:right="1354" w:firstLine="720"/>
        <w:jc w:val="both"/>
        <w:rPr>
          <w:rFonts w:asciiTheme="minorHAnsi" w:hAnsiTheme="minorHAnsi" w:cstheme="minorHAnsi"/>
          <w:color w:val="221F1F"/>
        </w:rPr>
      </w:pPr>
      <w:r w:rsidRPr="000D1B2A">
        <w:rPr>
          <w:rFonts w:asciiTheme="minorHAnsi" w:hAnsiTheme="minorHAnsi" w:cstheme="minorHAnsi"/>
        </w:rPr>
        <w:t xml:space="preserve">On the basis of observed facts and according to discussion following factors are concluded. </w:t>
      </w:r>
      <w:proofErr w:type="spellStart"/>
      <w:r w:rsidRPr="000D1B2A">
        <w:rPr>
          <w:rFonts w:asciiTheme="minorHAnsi" w:hAnsiTheme="minorHAnsi" w:cstheme="minorHAnsi"/>
          <w:color w:val="221F1F"/>
        </w:rPr>
        <w:t>Malabaddhata</w:t>
      </w:r>
      <w:proofErr w:type="spellEnd"/>
      <w:r w:rsidRPr="000D1B2A">
        <w:rPr>
          <w:rFonts w:asciiTheme="minorHAnsi" w:hAnsiTheme="minorHAnsi" w:cstheme="minorHAnsi"/>
          <w:color w:val="221F1F"/>
        </w:rPr>
        <w:t xml:space="preserve"> wise distribution –Volunteers belonging to present status are high – 23 (71.88%).</w:t>
      </w:r>
      <w:r w:rsidRPr="000D1B2A">
        <w:rPr>
          <w:rFonts w:asciiTheme="minorHAnsi" w:hAnsiTheme="minorHAnsi" w:cstheme="minorHAnsi"/>
        </w:rPr>
        <w:t xml:space="preserve"> </w:t>
      </w:r>
      <w:proofErr w:type="spellStart"/>
      <w:r w:rsidRPr="000D1B2A">
        <w:rPr>
          <w:rFonts w:asciiTheme="minorHAnsi" w:hAnsiTheme="minorHAnsi" w:cstheme="minorHAnsi"/>
          <w:i/>
          <w:color w:val="221F1F"/>
        </w:rPr>
        <w:t>Abhishandi</w:t>
      </w:r>
      <w:proofErr w:type="spellEnd"/>
      <w:r w:rsidRPr="000D1B2A">
        <w:rPr>
          <w:rFonts w:asciiTheme="minorHAnsi" w:hAnsiTheme="minorHAnsi" w:cstheme="minorHAnsi"/>
          <w:i/>
          <w:color w:val="221F1F"/>
        </w:rPr>
        <w:t xml:space="preserve"> </w:t>
      </w:r>
      <w:proofErr w:type="spellStart"/>
      <w:r w:rsidRPr="000D1B2A">
        <w:rPr>
          <w:rFonts w:asciiTheme="minorHAnsi" w:hAnsiTheme="minorHAnsi" w:cstheme="minorHAnsi"/>
          <w:i/>
          <w:color w:val="221F1F"/>
        </w:rPr>
        <w:t>Ahar</w:t>
      </w:r>
      <w:proofErr w:type="spellEnd"/>
      <w:r w:rsidRPr="000D1B2A">
        <w:rPr>
          <w:rFonts w:asciiTheme="minorHAnsi" w:hAnsiTheme="minorHAnsi" w:cstheme="minorHAnsi"/>
          <w:i/>
          <w:color w:val="221F1F"/>
        </w:rPr>
        <w:t xml:space="preserve"> </w:t>
      </w:r>
      <w:r w:rsidRPr="000D1B2A">
        <w:rPr>
          <w:rFonts w:asciiTheme="minorHAnsi" w:hAnsiTheme="minorHAnsi" w:cstheme="minorHAnsi"/>
          <w:color w:val="221F1F"/>
        </w:rPr>
        <w:t xml:space="preserve">wise distribution – Volunteers belonging to present status are high – 23 (71.88%%). </w:t>
      </w:r>
      <w:proofErr w:type="spellStart"/>
      <w:r w:rsidRPr="000D1B2A">
        <w:rPr>
          <w:rFonts w:asciiTheme="minorHAnsi" w:hAnsiTheme="minorHAnsi" w:cstheme="minorHAnsi"/>
          <w:i/>
        </w:rPr>
        <w:t>Sthula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Aahar</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absent status are high – 18 (56.25%). </w:t>
      </w:r>
      <w:r w:rsidRPr="000D1B2A">
        <w:rPr>
          <w:rFonts w:asciiTheme="minorHAnsi" w:hAnsiTheme="minorHAnsi" w:cstheme="minorHAnsi"/>
          <w:i/>
        </w:rPr>
        <w:t xml:space="preserve">Guru </w:t>
      </w:r>
      <w:proofErr w:type="spellStart"/>
      <w:r w:rsidRPr="000D1B2A">
        <w:rPr>
          <w:rFonts w:asciiTheme="minorHAnsi" w:hAnsiTheme="minorHAnsi" w:cstheme="minorHAnsi"/>
          <w:i/>
        </w:rPr>
        <w:t>Aahar</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27 (84.38%). </w:t>
      </w:r>
      <w:proofErr w:type="spellStart"/>
      <w:r w:rsidRPr="000D1B2A">
        <w:rPr>
          <w:rFonts w:asciiTheme="minorHAnsi" w:hAnsiTheme="minorHAnsi" w:cstheme="minorHAnsi"/>
          <w:i/>
        </w:rPr>
        <w:t>Diwaswap</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18 (56.25%). </w:t>
      </w:r>
      <w:proofErr w:type="spellStart"/>
      <w:r w:rsidRPr="000D1B2A">
        <w:rPr>
          <w:rFonts w:asciiTheme="minorHAnsi" w:hAnsiTheme="minorHAnsi" w:cstheme="minorHAnsi"/>
          <w:i/>
        </w:rPr>
        <w:t>Viruddha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Aahar</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absent status are high – 29 (90.63%). </w:t>
      </w:r>
      <w:proofErr w:type="spellStart"/>
      <w:r w:rsidRPr="000D1B2A">
        <w:rPr>
          <w:rFonts w:asciiTheme="minorHAnsi" w:hAnsiTheme="minorHAnsi" w:cstheme="minorHAnsi"/>
          <w:i/>
        </w:rPr>
        <w:t>Adhyashana</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27 (84.38%). </w:t>
      </w:r>
      <w:proofErr w:type="spellStart"/>
      <w:r w:rsidRPr="000D1B2A">
        <w:rPr>
          <w:rFonts w:asciiTheme="minorHAnsi" w:hAnsiTheme="minorHAnsi" w:cstheme="minorHAnsi"/>
          <w:i/>
        </w:rPr>
        <w:t>Utkatukasana</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absent status are high – 26 (26%). </w:t>
      </w:r>
      <w:proofErr w:type="spellStart"/>
      <w:r w:rsidRPr="000D1B2A">
        <w:rPr>
          <w:rFonts w:asciiTheme="minorHAnsi" w:hAnsiTheme="minorHAnsi" w:cstheme="minorHAnsi"/>
          <w:i/>
        </w:rPr>
        <w:t>Prushtayana</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29 (90.63%). </w:t>
      </w:r>
      <w:proofErr w:type="spellStart"/>
      <w:r w:rsidRPr="000D1B2A">
        <w:rPr>
          <w:rFonts w:asciiTheme="minorHAnsi" w:hAnsiTheme="minorHAnsi" w:cstheme="minorHAnsi"/>
          <w:i/>
        </w:rPr>
        <w:t>Vegavidharana</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32 (100%). </w:t>
      </w:r>
      <w:proofErr w:type="spellStart"/>
      <w:r w:rsidRPr="000D1B2A">
        <w:rPr>
          <w:rFonts w:asciiTheme="minorHAnsi" w:hAnsiTheme="minorHAnsi" w:cstheme="minorHAnsi"/>
          <w:i/>
        </w:rPr>
        <w:t>Shavathu</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24 (75%). </w:t>
      </w:r>
      <w:proofErr w:type="spellStart"/>
      <w:r w:rsidRPr="000D1B2A">
        <w:rPr>
          <w:rFonts w:asciiTheme="minorHAnsi" w:hAnsiTheme="minorHAnsi" w:cstheme="minorHAnsi"/>
          <w:i/>
        </w:rPr>
        <w:t>Mamsa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shosha</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19(59.38%). </w:t>
      </w:r>
      <w:proofErr w:type="spellStart"/>
      <w:r w:rsidRPr="000D1B2A">
        <w:rPr>
          <w:rFonts w:asciiTheme="minorHAnsi" w:hAnsiTheme="minorHAnsi" w:cstheme="minorHAnsi"/>
          <w:i/>
        </w:rPr>
        <w:t>Siragranthi</w:t>
      </w:r>
      <w:proofErr w:type="spellEnd"/>
      <w:r w:rsidRPr="000D1B2A">
        <w:rPr>
          <w:rFonts w:asciiTheme="minorHAnsi" w:hAnsiTheme="minorHAnsi" w:cstheme="minorHAnsi"/>
          <w:i/>
        </w:rPr>
        <w:t xml:space="preserve"> </w:t>
      </w:r>
      <w:r w:rsidRPr="000D1B2A">
        <w:rPr>
          <w:rFonts w:asciiTheme="minorHAnsi" w:hAnsiTheme="minorHAnsi" w:cstheme="minorHAnsi"/>
          <w:color w:val="221F1F"/>
        </w:rPr>
        <w:t xml:space="preserve">wise distribution – Volunteers belonging to present status are high – 26 (81.25%). </w:t>
      </w:r>
      <w:r w:rsidRPr="000D1B2A">
        <w:rPr>
          <w:rFonts w:asciiTheme="minorHAnsi" w:hAnsiTheme="minorHAnsi" w:cstheme="minorHAnsi"/>
        </w:rPr>
        <w:t xml:space="preserve">Death </w:t>
      </w:r>
      <w:r w:rsidRPr="000D1B2A">
        <w:rPr>
          <w:rFonts w:asciiTheme="minorHAnsi" w:hAnsiTheme="minorHAnsi" w:cstheme="minorHAnsi"/>
          <w:color w:val="221F1F"/>
        </w:rPr>
        <w:t>wise distribution – Volunteers belonging to absent status are high – 23 (100%).</w:t>
      </w:r>
    </w:p>
    <w:p w14:paraId="4BE55450" w14:textId="77777777" w:rsidR="00CE7631" w:rsidRPr="000D1B2A" w:rsidRDefault="00CE7631" w:rsidP="00CE7631">
      <w:pPr>
        <w:spacing w:line="360" w:lineRule="auto"/>
        <w:ind w:left="567" w:right="1354" w:firstLine="720"/>
        <w:jc w:val="both"/>
        <w:rPr>
          <w:rFonts w:asciiTheme="minorHAnsi" w:hAnsiTheme="minorHAnsi" w:cstheme="minorHAnsi"/>
          <w:sz w:val="24"/>
          <w:szCs w:val="24"/>
        </w:rPr>
      </w:pPr>
      <w:r w:rsidRPr="000D1B2A">
        <w:rPr>
          <w:rFonts w:asciiTheme="minorHAnsi" w:hAnsiTheme="minorHAnsi" w:cstheme="minorHAnsi"/>
          <w:sz w:val="24"/>
          <w:szCs w:val="24"/>
        </w:rPr>
        <w:t xml:space="preserve">In histopathology report we found fibromuscular tissue, stratified squamous epithelium, dilated and congested blood vessels which is the </w:t>
      </w:r>
      <w:proofErr w:type="spellStart"/>
      <w:r w:rsidRPr="000D1B2A">
        <w:rPr>
          <w:rFonts w:asciiTheme="minorHAnsi" w:hAnsiTheme="minorHAnsi" w:cstheme="minorHAnsi"/>
          <w:i/>
          <w:sz w:val="24"/>
          <w:szCs w:val="24"/>
        </w:rPr>
        <w:t>mool</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sthana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of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which are </w:t>
      </w:r>
      <w:proofErr w:type="spellStart"/>
      <w:r w:rsidRPr="000D1B2A">
        <w:rPr>
          <w:rFonts w:asciiTheme="minorHAnsi" w:hAnsiTheme="minorHAnsi" w:cstheme="minorHAnsi"/>
          <w:i/>
          <w:sz w:val="24"/>
          <w:szCs w:val="24"/>
        </w:rPr>
        <w:t>snayu</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twacha</w:t>
      </w:r>
      <w:proofErr w:type="spellEnd"/>
      <w:r w:rsidRPr="000D1B2A">
        <w:rPr>
          <w:rFonts w:asciiTheme="minorHAnsi" w:hAnsiTheme="minorHAnsi" w:cstheme="minorHAnsi"/>
          <w:sz w:val="24"/>
          <w:szCs w:val="24"/>
        </w:rPr>
        <w:t xml:space="preserve">, </w:t>
      </w:r>
      <w:proofErr w:type="spellStart"/>
      <w:r w:rsidRPr="000D1B2A">
        <w:rPr>
          <w:rFonts w:asciiTheme="minorHAnsi" w:hAnsiTheme="minorHAnsi" w:cstheme="minorHAnsi"/>
          <w:i/>
          <w:sz w:val="24"/>
          <w:szCs w:val="24"/>
        </w:rPr>
        <w:t>raktavahi</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dhamani</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respectively. </w:t>
      </w:r>
      <w:proofErr w:type="spellStart"/>
      <w:r w:rsidRPr="000D1B2A">
        <w:rPr>
          <w:rFonts w:asciiTheme="minorHAnsi" w:hAnsiTheme="minorHAnsi" w:cstheme="minorHAnsi"/>
          <w:i/>
          <w:sz w:val="24"/>
          <w:szCs w:val="24"/>
        </w:rPr>
        <w:t>Mamsavaha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strotasa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dusti</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lakshana</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means </w:t>
      </w:r>
      <w:proofErr w:type="spellStart"/>
      <w:r w:rsidRPr="000D1B2A">
        <w:rPr>
          <w:rFonts w:asciiTheme="minorHAnsi" w:hAnsiTheme="minorHAnsi" w:cstheme="minorHAnsi"/>
          <w:i/>
          <w:sz w:val="24"/>
          <w:szCs w:val="24"/>
        </w:rPr>
        <w:t>Shavathu</w:t>
      </w:r>
      <w:proofErr w:type="spellEnd"/>
      <w:r w:rsidRPr="000D1B2A">
        <w:rPr>
          <w:rFonts w:asciiTheme="minorHAnsi" w:hAnsiTheme="minorHAnsi" w:cstheme="minorHAnsi"/>
          <w:i/>
          <w:sz w:val="24"/>
          <w:szCs w:val="24"/>
        </w:rPr>
        <w:t xml:space="preserve"> </w:t>
      </w:r>
      <w:r w:rsidRPr="000D1B2A">
        <w:rPr>
          <w:rFonts w:asciiTheme="minorHAnsi" w:hAnsiTheme="minorHAnsi" w:cstheme="minorHAnsi"/>
          <w:sz w:val="24"/>
          <w:szCs w:val="24"/>
        </w:rPr>
        <w:t xml:space="preserve">(75%), </w:t>
      </w:r>
      <w:proofErr w:type="spellStart"/>
      <w:r w:rsidRPr="000D1B2A">
        <w:rPr>
          <w:rFonts w:asciiTheme="minorHAnsi" w:hAnsiTheme="minorHAnsi" w:cstheme="minorHAnsi"/>
          <w:i/>
          <w:sz w:val="24"/>
          <w:szCs w:val="24"/>
        </w:rPr>
        <w:t>mamsashosh</w:t>
      </w:r>
      <w:proofErr w:type="spellEnd"/>
      <w:r w:rsidRPr="000D1B2A">
        <w:rPr>
          <w:rFonts w:asciiTheme="minorHAnsi" w:hAnsiTheme="minorHAnsi" w:cstheme="minorHAnsi"/>
          <w:i/>
          <w:sz w:val="24"/>
          <w:szCs w:val="24"/>
        </w:rPr>
        <w:t xml:space="preserve"> (59.38%), </w:t>
      </w:r>
      <w:r w:rsidRPr="000D1B2A">
        <w:rPr>
          <w:rFonts w:asciiTheme="minorHAnsi" w:hAnsiTheme="minorHAnsi" w:cstheme="minorHAnsi"/>
          <w:sz w:val="24"/>
          <w:szCs w:val="24"/>
        </w:rPr>
        <w:t xml:space="preserve">and </w:t>
      </w:r>
      <w:proofErr w:type="spellStart"/>
      <w:r w:rsidRPr="000D1B2A">
        <w:rPr>
          <w:rFonts w:asciiTheme="minorHAnsi" w:hAnsiTheme="minorHAnsi" w:cstheme="minorHAnsi"/>
          <w:i/>
          <w:sz w:val="24"/>
          <w:szCs w:val="24"/>
        </w:rPr>
        <w:t>siragranthi</w:t>
      </w:r>
      <w:proofErr w:type="spellEnd"/>
      <w:r w:rsidRPr="000D1B2A">
        <w:rPr>
          <w:rFonts w:asciiTheme="minorHAnsi" w:hAnsiTheme="minorHAnsi" w:cstheme="minorHAnsi"/>
          <w:i/>
          <w:sz w:val="24"/>
          <w:szCs w:val="24"/>
        </w:rPr>
        <w:t xml:space="preserve"> (81.25%) </w:t>
      </w:r>
      <w:r w:rsidRPr="000D1B2A">
        <w:rPr>
          <w:rFonts w:asciiTheme="minorHAnsi" w:hAnsiTheme="minorHAnsi" w:cstheme="minorHAnsi"/>
          <w:sz w:val="24"/>
          <w:szCs w:val="24"/>
        </w:rPr>
        <w:t xml:space="preserve">i.e., swelling, atrophy of muscles and </w:t>
      </w:r>
      <w:proofErr w:type="spellStart"/>
      <w:r w:rsidRPr="000D1B2A">
        <w:rPr>
          <w:rFonts w:asciiTheme="minorHAnsi" w:hAnsiTheme="minorHAnsi" w:cstheme="minorHAnsi"/>
          <w:sz w:val="24"/>
          <w:szCs w:val="24"/>
        </w:rPr>
        <w:t>varicocity</w:t>
      </w:r>
      <w:proofErr w:type="spellEnd"/>
      <w:r w:rsidRPr="000D1B2A">
        <w:rPr>
          <w:rFonts w:asciiTheme="minorHAnsi" w:hAnsiTheme="minorHAnsi" w:cstheme="minorHAnsi"/>
          <w:sz w:val="24"/>
          <w:szCs w:val="24"/>
        </w:rPr>
        <w:t xml:space="preserve"> of veins are also found which is co related with </w:t>
      </w:r>
      <w:proofErr w:type="spellStart"/>
      <w:r w:rsidRPr="000D1B2A">
        <w:rPr>
          <w:rFonts w:asciiTheme="minorHAnsi" w:hAnsiTheme="minorHAnsi" w:cstheme="minorHAnsi"/>
          <w:i/>
          <w:sz w:val="24"/>
          <w:szCs w:val="24"/>
        </w:rPr>
        <w:t>bahya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arsha</w:t>
      </w:r>
      <w:proofErr w:type="spellEnd"/>
      <w:r w:rsidRPr="000D1B2A">
        <w:rPr>
          <w:rFonts w:asciiTheme="minorHAnsi" w:hAnsiTheme="minorHAnsi" w:cstheme="minorHAnsi"/>
          <w:i/>
          <w:sz w:val="24"/>
          <w:szCs w:val="24"/>
        </w:rPr>
        <w:t xml:space="preserve"> </w:t>
      </w:r>
      <w:proofErr w:type="spellStart"/>
      <w:r w:rsidRPr="000D1B2A">
        <w:rPr>
          <w:rFonts w:asciiTheme="minorHAnsi" w:hAnsiTheme="minorHAnsi" w:cstheme="minorHAnsi"/>
          <w:i/>
          <w:sz w:val="24"/>
          <w:szCs w:val="24"/>
        </w:rPr>
        <w:t>lakshanas</w:t>
      </w:r>
      <w:proofErr w:type="spellEnd"/>
      <w:r w:rsidRPr="000D1B2A">
        <w:rPr>
          <w:rFonts w:asciiTheme="minorHAnsi" w:hAnsiTheme="minorHAnsi" w:cstheme="minorHAnsi"/>
          <w:sz w:val="24"/>
          <w:szCs w:val="24"/>
        </w:rPr>
        <w:t>.</w:t>
      </w:r>
    </w:p>
    <w:p w14:paraId="37E06DA2" w14:textId="77777777" w:rsidR="00CE7631" w:rsidRDefault="00CE7631" w:rsidP="00CE7631">
      <w:pPr>
        <w:pStyle w:val="BodyText"/>
        <w:spacing w:line="360" w:lineRule="auto"/>
        <w:ind w:left="567" w:right="1354" w:firstLine="720"/>
        <w:jc w:val="both"/>
        <w:rPr>
          <w:rFonts w:asciiTheme="minorHAnsi" w:hAnsiTheme="minorHAnsi" w:cstheme="minorHAnsi"/>
          <w:i/>
        </w:rPr>
      </w:pPr>
      <w:r w:rsidRPr="000D1B2A">
        <w:rPr>
          <w:rFonts w:asciiTheme="minorHAnsi" w:hAnsiTheme="minorHAnsi" w:cstheme="minorHAnsi"/>
        </w:rPr>
        <w:t xml:space="preserve">That means </w:t>
      </w:r>
      <w:proofErr w:type="spellStart"/>
      <w:r w:rsidRPr="000D1B2A">
        <w:rPr>
          <w:rFonts w:asciiTheme="minorHAnsi" w:hAnsiTheme="minorHAnsi" w:cstheme="minorHAnsi"/>
          <w:i/>
        </w:rPr>
        <w:t>mamsavaha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strotas</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dusti</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is co related with </w:t>
      </w:r>
      <w:proofErr w:type="spellStart"/>
      <w:r w:rsidRPr="000D1B2A">
        <w:rPr>
          <w:rFonts w:asciiTheme="minorHAnsi" w:hAnsiTheme="minorHAnsi" w:cstheme="minorHAnsi"/>
          <w:i/>
        </w:rPr>
        <w:t>bahya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arsha</w:t>
      </w:r>
      <w:proofErr w:type="spellEnd"/>
      <w:r w:rsidRPr="000D1B2A">
        <w:rPr>
          <w:rFonts w:asciiTheme="minorHAnsi" w:hAnsiTheme="minorHAnsi" w:cstheme="minorHAnsi"/>
        </w:rPr>
        <w:t xml:space="preserve">. On the basis of observation, discussion we found “there is significant correlation of origin of </w:t>
      </w:r>
      <w:proofErr w:type="spellStart"/>
      <w:r w:rsidRPr="000D1B2A">
        <w:rPr>
          <w:rFonts w:asciiTheme="minorHAnsi" w:hAnsiTheme="minorHAnsi" w:cstheme="minorHAnsi"/>
          <w:i/>
        </w:rPr>
        <w:t>Bahya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Arsha</w:t>
      </w:r>
      <w:proofErr w:type="spellEnd"/>
      <w:r w:rsidRPr="000D1B2A">
        <w:rPr>
          <w:rFonts w:asciiTheme="minorHAnsi" w:hAnsiTheme="minorHAnsi" w:cstheme="minorHAnsi"/>
          <w:i/>
        </w:rPr>
        <w:t xml:space="preserve"> </w:t>
      </w:r>
      <w:r w:rsidRPr="000D1B2A">
        <w:rPr>
          <w:rFonts w:asciiTheme="minorHAnsi" w:hAnsiTheme="minorHAnsi" w:cstheme="minorHAnsi"/>
        </w:rPr>
        <w:t xml:space="preserve">from </w:t>
      </w:r>
      <w:proofErr w:type="spellStart"/>
      <w:r w:rsidRPr="000D1B2A">
        <w:rPr>
          <w:rFonts w:asciiTheme="minorHAnsi" w:hAnsiTheme="minorHAnsi" w:cstheme="minorHAnsi"/>
          <w:i/>
        </w:rPr>
        <w:t>Mamsavaha</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strotas</w:t>
      </w:r>
      <w:proofErr w:type="spellEnd"/>
      <w:r w:rsidRPr="000D1B2A">
        <w:rPr>
          <w:rFonts w:asciiTheme="minorHAnsi" w:hAnsiTheme="minorHAnsi" w:cstheme="minorHAnsi"/>
          <w:i/>
        </w:rPr>
        <w:t xml:space="preserve"> </w:t>
      </w:r>
      <w:proofErr w:type="spellStart"/>
      <w:r w:rsidRPr="000D1B2A">
        <w:rPr>
          <w:rFonts w:asciiTheme="minorHAnsi" w:hAnsiTheme="minorHAnsi" w:cstheme="minorHAnsi"/>
          <w:i/>
        </w:rPr>
        <w:t>dushti</w:t>
      </w:r>
      <w:proofErr w:type="spellEnd"/>
      <w:r w:rsidRPr="000D1B2A">
        <w:rPr>
          <w:rFonts w:asciiTheme="minorHAnsi" w:hAnsiTheme="minorHAnsi" w:cstheme="minorHAnsi"/>
          <w:i/>
        </w:rPr>
        <w:t>.”</w:t>
      </w:r>
    </w:p>
    <w:p w14:paraId="37DAC142" w14:textId="77777777" w:rsidR="00CE7631" w:rsidRPr="00CB6E43" w:rsidRDefault="00CE7631" w:rsidP="00CE7631">
      <w:pPr>
        <w:pStyle w:val="BodyText"/>
        <w:spacing w:line="360" w:lineRule="auto"/>
        <w:ind w:left="567" w:right="-46"/>
        <w:jc w:val="both"/>
        <w:rPr>
          <w:rFonts w:asciiTheme="minorHAnsi" w:hAnsiTheme="minorHAnsi" w:cstheme="minorHAnsi"/>
          <w:b/>
          <w:bCs/>
          <w:iCs/>
          <w:u w:val="single"/>
        </w:rPr>
      </w:pPr>
      <w:r w:rsidRPr="00CB6E43">
        <w:rPr>
          <w:rFonts w:asciiTheme="minorHAnsi" w:hAnsiTheme="minorHAnsi" w:cstheme="minorHAnsi"/>
          <w:b/>
          <w:bCs/>
          <w:iCs/>
          <w:u w:val="single"/>
        </w:rPr>
        <w:t>References-</w:t>
      </w:r>
    </w:p>
    <w:p w14:paraId="5E34DFE9" w14:textId="77777777" w:rsidR="00CE7631" w:rsidRDefault="00CE7631" w:rsidP="00CE7631">
      <w:pPr>
        <w:pStyle w:val="ListParagraph"/>
        <w:numPr>
          <w:ilvl w:val="0"/>
          <w:numId w:val="6"/>
        </w:numPr>
        <w:tabs>
          <w:tab w:val="left" w:pos="1632"/>
        </w:tabs>
        <w:spacing w:before="241" w:line="360" w:lineRule="auto"/>
        <w:ind w:left="567" w:right="1280"/>
        <w:jc w:val="both"/>
        <w:rPr>
          <w:rFonts w:ascii="Calibri" w:hAnsi="Calibri" w:cs="Calibri"/>
          <w:sz w:val="24"/>
          <w:szCs w:val="24"/>
        </w:rPr>
      </w:pPr>
      <w:r w:rsidRPr="00EA095E">
        <w:rPr>
          <w:rFonts w:ascii="Calibri" w:hAnsi="Calibri" w:cs="Calibri"/>
          <w:sz w:val="24"/>
          <w:szCs w:val="24"/>
        </w:rPr>
        <w:t xml:space="preserve">Vaidya </w:t>
      </w:r>
      <w:proofErr w:type="spellStart"/>
      <w:r w:rsidRPr="00EA095E">
        <w:rPr>
          <w:rFonts w:ascii="Calibri" w:hAnsi="Calibri" w:cs="Calibri"/>
          <w:sz w:val="24"/>
          <w:szCs w:val="24"/>
        </w:rPr>
        <w:t>Yadavji</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trikamji</w:t>
      </w:r>
      <w:proofErr w:type="spellEnd"/>
      <w:r w:rsidRPr="00EA095E">
        <w:rPr>
          <w:rFonts w:ascii="Calibri" w:hAnsi="Calibri" w:cs="Calibri"/>
          <w:sz w:val="24"/>
          <w:szCs w:val="24"/>
        </w:rPr>
        <w:t xml:space="preserve"> Acharya, </w:t>
      </w:r>
      <w:proofErr w:type="spellStart"/>
      <w:r w:rsidRPr="00EA095E">
        <w:rPr>
          <w:rFonts w:ascii="Calibri" w:hAnsi="Calibri" w:cs="Calibri"/>
          <w:sz w:val="24"/>
          <w:szCs w:val="24"/>
        </w:rPr>
        <w:t>Sushruta</w:t>
      </w:r>
      <w:proofErr w:type="spellEnd"/>
      <w:r w:rsidRPr="00EA095E">
        <w:rPr>
          <w:rFonts w:ascii="Calibri" w:hAnsi="Calibri" w:cs="Calibri"/>
          <w:sz w:val="24"/>
          <w:szCs w:val="24"/>
        </w:rPr>
        <w:t xml:space="preserve"> Samhita, </w:t>
      </w:r>
      <w:proofErr w:type="spellStart"/>
      <w:r w:rsidRPr="00EA095E">
        <w:rPr>
          <w:rFonts w:ascii="Calibri" w:hAnsi="Calibri" w:cs="Calibri"/>
          <w:sz w:val="24"/>
          <w:szCs w:val="24"/>
        </w:rPr>
        <w:t>Nibandha</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Samgraha</w:t>
      </w:r>
      <w:proofErr w:type="spellEnd"/>
      <w:r w:rsidRPr="00EA095E">
        <w:rPr>
          <w:rFonts w:ascii="Calibri" w:hAnsi="Calibri" w:cs="Calibri"/>
          <w:sz w:val="24"/>
          <w:szCs w:val="24"/>
        </w:rPr>
        <w:t xml:space="preserve"> commentary by </w:t>
      </w:r>
      <w:proofErr w:type="spellStart"/>
      <w:r w:rsidRPr="00EA095E">
        <w:rPr>
          <w:rFonts w:ascii="Calibri" w:hAnsi="Calibri" w:cs="Calibri"/>
          <w:sz w:val="24"/>
          <w:szCs w:val="24"/>
        </w:rPr>
        <w:t>Dalhana</w:t>
      </w:r>
      <w:proofErr w:type="spellEnd"/>
      <w:r w:rsidRPr="00EA095E">
        <w:rPr>
          <w:rFonts w:ascii="Calibri" w:hAnsi="Calibri" w:cs="Calibri"/>
          <w:sz w:val="24"/>
          <w:szCs w:val="24"/>
        </w:rPr>
        <w:t xml:space="preserve">, Sutra </w:t>
      </w:r>
      <w:proofErr w:type="spellStart"/>
      <w:r w:rsidRPr="00EA095E">
        <w:rPr>
          <w:rFonts w:ascii="Calibri" w:hAnsi="Calibri" w:cs="Calibri"/>
          <w:sz w:val="24"/>
          <w:szCs w:val="24"/>
        </w:rPr>
        <w:t>Sthana</w:t>
      </w:r>
      <w:proofErr w:type="spellEnd"/>
      <w:r w:rsidRPr="00EA095E">
        <w:rPr>
          <w:rFonts w:ascii="Calibri" w:hAnsi="Calibri" w:cs="Calibri"/>
          <w:sz w:val="24"/>
          <w:szCs w:val="24"/>
        </w:rPr>
        <w:t xml:space="preserve">, Chapter 4, </w:t>
      </w:r>
      <w:proofErr w:type="spellStart"/>
      <w:r w:rsidRPr="00EA095E">
        <w:rPr>
          <w:rFonts w:ascii="Calibri" w:hAnsi="Calibri" w:cs="Calibri"/>
          <w:sz w:val="24"/>
          <w:szCs w:val="24"/>
        </w:rPr>
        <w:t>Prabhashniya</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adhyaya</w:t>
      </w:r>
      <w:proofErr w:type="spellEnd"/>
      <w:r w:rsidRPr="00EA095E">
        <w:rPr>
          <w:rFonts w:ascii="Calibri" w:hAnsi="Calibri" w:cs="Calibri"/>
          <w:sz w:val="24"/>
          <w:szCs w:val="24"/>
        </w:rPr>
        <w:t xml:space="preserve"> verse 6, </w:t>
      </w:r>
      <w:proofErr w:type="spellStart"/>
      <w:r w:rsidRPr="00EA095E">
        <w:rPr>
          <w:rFonts w:ascii="Calibri" w:hAnsi="Calibri" w:cs="Calibri"/>
          <w:sz w:val="24"/>
          <w:szCs w:val="24"/>
        </w:rPr>
        <w:t>Choukhamba</w:t>
      </w:r>
      <w:proofErr w:type="spellEnd"/>
      <w:r w:rsidRPr="00EA095E">
        <w:rPr>
          <w:rFonts w:ascii="Calibri" w:hAnsi="Calibri" w:cs="Calibri"/>
          <w:sz w:val="24"/>
          <w:szCs w:val="24"/>
        </w:rPr>
        <w:t xml:space="preserve"> Orientalia Varanasi, Reprint Edition2014</w:t>
      </w:r>
      <w:r>
        <w:rPr>
          <w:rFonts w:ascii="Calibri" w:hAnsi="Calibri" w:cs="Calibri"/>
          <w:sz w:val="24"/>
          <w:szCs w:val="24"/>
        </w:rPr>
        <w:t xml:space="preserve">, </w:t>
      </w:r>
      <w:r w:rsidRPr="00EA095E">
        <w:rPr>
          <w:rFonts w:ascii="Calibri" w:hAnsi="Calibri" w:cs="Calibri"/>
          <w:sz w:val="24"/>
          <w:szCs w:val="24"/>
        </w:rPr>
        <w:t>p.18.</w:t>
      </w:r>
    </w:p>
    <w:p w14:paraId="2D7ECCCE" w14:textId="77777777" w:rsidR="00CE7631" w:rsidRDefault="00CE7631" w:rsidP="00CE7631">
      <w:pPr>
        <w:pStyle w:val="ListParagraph"/>
        <w:numPr>
          <w:ilvl w:val="0"/>
          <w:numId w:val="6"/>
        </w:numPr>
        <w:tabs>
          <w:tab w:val="left" w:pos="1632"/>
        </w:tabs>
        <w:spacing w:before="241" w:line="360" w:lineRule="auto"/>
        <w:ind w:left="567" w:right="1280"/>
        <w:jc w:val="both"/>
        <w:rPr>
          <w:rFonts w:ascii="Calibri" w:hAnsi="Calibri" w:cs="Calibri"/>
          <w:sz w:val="24"/>
          <w:szCs w:val="24"/>
        </w:rPr>
      </w:pPr>
      <w:r w:rsidRPr="00EA095E">
        <w:rPr>
          <w:rFonts w:ascii="Calibri" w:hAnsi="Calibri" w:cs="Calibri"/>
          <w:sz w:val="24"/>
          <w:szCs w:val="24"/>
        </w:rPr>
        <w:t xml:space="preserve">Vaidya </w:t>
      </w:r>
      <w:proofErr w:type="spellStart"/>
      <w:r w:rsidRPr="00EA095E">
        <w:rPr>
          <w:rFonts w:ascii="Calibri" w:hAnsi="Calibri" w:cs="Calibri"/>
          <w:sz w:val="24"/>
          <w:szCs w:val="24"/>
        </w:rPr>
        <w:t>Yadavji</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trikamji</w:t>
      </w:r>
      <w:proofErr w:type="spellEnd"/>
      <w:r w:rsidRPr="00EA095E">
        <w:rPr>
          <w:rFonts w:ascii="Calibri" w:hAnsi="Calibri" w:cs="Calibri"/>
          <w:sz w:val="24"/>
          <w:szCs w:val="24"/>
        </w:rPr>
        <w:t xml:space="preserve"> Acharya, </w:t>
      </w:r>
      <w:proofErr w:type="spellStart"/>
      <w:r w:rsidRPr="00EA095E">
        <w:rPr>
          <w:rFonts w:ascii="Calibri" w:hAnsi="Calibri" w:cs="Calibri"/>
          <w:sz w:val="24"/>
          <w:szCs w:val="24"/>
        </w:rPr>
        <w:t>Charak</w:t>
      </w:r>
      <w:proofErr w:type="spellEnd"/>
      <w:r w:rsidRPr="00EA095E">
        <w:rPr>
          <w:rFonts w:ascii="Calibri" w:hAnsi="Calibri" w:cs="Calibri"/>
          <w:sz w:val="24"/>
          <w:szCs w:val="24"/>
        </w:rPr>
        <w:t xml:space="preserve"> Samhita, </w:t>
      </w:r>
      <w:proofErr w:type="spellStart"/>
      <w:r w:rsidRPr="00EA095E">
        <w:rPr>
          <w:rFonts w:ascii="Calibri" w:hAnsi="Calibri" w:cs="Calibri"/>
          <w:sz w:val="24"/>
          <w:szCs w:val="24"/>
        </w:rPr>
        <w:t>Agnivesha</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Ayurved</w:t>
      </w:r>
      <w:proofErr w:type="spellEnd"/>
      <w:r w:rsidRPr="00EA095E">
        <w:rPr>
          <w:rFonts w:ascii="Calibri" w:hAnsi="Calibri" w:cs="Calibri"/>
          <w:sz w:val="24"/>
          <w:szCs w:val="24"/>
        </w:rPr>
        <w:t xml:space="preserve"> Dipika Sanskrit Commentary by Chakrapani, </w:t>
      </w:r>
      <w:proofErr w:type="spellStart"/>
      <w:proofErr w:type="gramStart"/>
      <w:r w:rsidRPr="00EA095E">
        <w:rPr>
          <w:rFonts w:ascii="Calibri" w:hAnsi="Calibri" w:cs="Calibri"/>
          <w:sz w:val="24"/>
          <w:szCs w:val="24"/>
        </w:rPr>
        <w:t>ChikitsaSthana,Chapter</w:t>
      </w:r>
      <w:proofErr w:type="spellEnd"/>
      <w:proofErr w:type="gramEnd"/>
      <w:r w:rsidRPr="00EA095E">
        <w:rPr>
          <w:rFonts w:ascii="Calibri" w:hAnsi="Calibri" w:cs="Calibri"/>
          <w:sz w:val="24"/>
          <w:szCs w:val="24"/>
        </w:rPr>
        <w:t xml:space="preserve"> 14, </w:t>
      </w:r>
      <w:proofErr w:type="spellStart"/>
      <w:r w:rsidRPr="00EA095E">
        <w:rPr>
          <w:rFonts w:ascii="Calibri" w:hAnsi="Calibri" w:cs="Calibri"/>
          <w:sz w:val="24"/>
          <w:szCs w:val="24"/>
        </w:rPr>
        <w:t>Arshachikitsitam</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adhyaya</w:t>
      </w:r>
      <w:proofErr w:type="spellEnd"/>
      <w:r w:rsidRPr="00EA095E">
        <w:rPr>
          <w:rFonts w:ascii="Calibri" w:hAnsi="Calibri" w:cs="Calibri"/>
          <w:sz w:val="24"/>
          <w:szCs w:val="24"/>
        </w:rPr>
        <w:t xml:space="preserve">, Verse 9, </w:t>
      </w:r>
      <w:proofErr w:type="spellStart"/>
      <w:r w:rsidRPr="00EA095E">
        <w:rPr>
          <w:rFonts w:ascii="Calibri" w:hAnsi="Calibri" w:cs="Calibri"/>
          <w:sz w:val="24"/>
          <w:szCs w:val="24"/>
        </w:rPr>
        <w:t>Choukhamba</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Prakashana</w:t>
      </w:r>
      <w:proofErr w:type="spellEnd"/>
      <w:r w:rsidRPr="00EA095E">
        <w:rPr>
          <w:rFonts w:ascii="Calibri" w:hAnsi="Calibri" w:cs="Calibri"/>
          <w:sz w:val="24"/>
          <w:szCs w:val="24"/>
        </w:rPr>
        <w:t>, Reprint Edition2010.p.502.</w:t>
      </w:r>
    </w:p>
    <w:p w14:paraId="7483C889" w14:textId="77777777" w:rsidR="00CE7631" w:rsidRDefault="00CE7631" w:rsidP="00CE7631">
      <w:pPr>
        <w:pStyle w:val="ListParagraph"/>
        <w:numPr>
          <w:ilvl w:val="0"/>
          <w:numId w:val="6"/>
        </w:numPr>
        <w:tabs>
          <w:tab w:val="left" w:pos="1632"/>
        </w:tabs>
        <w:spacing w:before="241" w:line="360" w:lineRule="auto"/>
        <w:ind w:left="567" w:right="1280"/>
        <w:jc w:val="both"/>
        <w:rPr>
          <w:rFonts w:ascii="Calibri" w:hAnsi="Calibri" w:cs="Calibri"/>
          <w:sz w:val="24"/>
          <w:szCs w:val="24"/>
        </w:rPr>
      </w:pPr>
      <w:r w:rsidRPr="00EA095E">
        <w:rPr>
          <w:rFonts w:ascii="Calibri" w:hAnsi="Calibri" w:cs="Calibri"/>
          <w:sz w:val="24"/>
          <w:szCs w:val="24"/>
        </w:rPr>
        <w:lastRenderedPageBreak/>
        <w:t xml:space="preserve">Vaidya </w:t>
      </w:r>
      <w:proofErr w:type="spellStart"/>
      <w:r w:rsidRPr="00EA095E">
        <w:rPr>
          <w:rFonts w:ascii="Calibri" w:hAnsi="Calibri" w:cs="Calibri"/>
          <w:sz w:val="24"/>
          <w:szCs w:val="24"/>
        </w:rPr>
        <w:t>Yadavji</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trikamji</w:t>
      </w:r>
      <w:proofErr w:type="spellEnd"/>
      <w:r w:rsidRPr="00EA095E">
        <w:rPr>
          <w:rFonts w:ascii="Calibri" w:hAnsi="Calibri" w:cs="Calibri"/>
          <w:sz w:val="24"/>
          <w:szCs w:val="24"/>
        </w:rPr>
        <w:t xml:space="preserve"> Acharya, </w:t>
      </w:r>
      <w:proofErr w:type="spellStart"/>
      <w:r w:rsidRPr="00EA095E">
        <w:rPr>
          <w:rFonts w:ascii="Calibri" w:hAnsi="Calibri" w:cs="Calibri"/>
          <w:sz w:val="24"/>
          <w:szCs w:val="24"/>
        </w:rPr>
        <w:t>Sushruta</w:t>
      </w:r>
      <w:proofErr w:type="spellEnd"/>
      <w:r w:rsidRPr="00EA095E">
        <w:rPr>
          <w:rFonts w:ascii="Calibri" w:hAnsi="Calibri" w:cs="Calibri"/>
          <w:sz w:val="24"/>
          <w:szCs w:val="24"/>
        </w:rPr>
        <w:t xml:space="preserve"> Samhita, </w:t>
      </w:r>
      <w:proofErr w:type="spellStart"/>
      <w:r w:rsidRPr="00EA095E">
        <w:rPr>
          <w:rFonts w:ascii="Calibri" w:hAnsi="Calibri" w:cs="Calibri"/>
          <w:sz w:val="24"/>
          <w:szCs w:val="24"/>
        </w:rPr>
        <w:t>Nibandha</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Samgraha</w:t>
      </w:r>
      <w:proofErr w:type="spellEnd"/>
      <w:r w:rsidRPr="00EA095E">
        <w:rPr>
          <w:rFonts w:ascii="Calibri" w:hAnsi="Calibri" w:cs="Calibri"/>
          <w:sz w:val="24"/>
          <w:szCs w:val="24"/>
        </w:rPr>
        <w:t xml:space="preserve"> Commentary by </w:t>
      </w:r>
      <w:proofErr w:type="spellStart"/>
      <w:r w:rsidRPr="00EA095E">
        <w:rPr>
          <w:rFonts w:ascii="Calibri" w:hAnsi="Calibri" w:cs="Calibri"/>
          <w:sz w:val="24"/>
          <w:szCs w:val="24"/>
        </w:rPr>
        <w:t>Dalhan</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NidanSthana</w:t>
      </w:r>
      <w:proofErr w:type="spellEnd"/>
      <w:r w:rsidRPr="00EA095E">
        <w:rPr>
          <w:rFonts w:ascii="Calibri" w:hAnsi="Calibri" w:cs="Calibri"/>
          <w:sz w:val="24"/>
          <w:szCs w:val="24"/>
        </w:rPr>
        <w:t xml:space="preserve">, Chapter 2, </w:t>
      </w:r>
      <w:proofErr w:type="spellStart"/>
      <w:r w:rsidRPr="00EA095E">
        <w:rPr>
          <w:rFonts w:ascii="Calibri" w:hAnsi="Calibri" w:cs="Calibri"/>
          <w:sz w:val="24"/>
          <w:szCs w:val="24"/>
        </w:rPr>
        <w:t>Arshsamnidanam</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adhyaya</w:t>
      </w:r>
      <w:proofErr w:type="spellEnd"/>
      <w:r w:rsidRPr="00EA095E">
        <w:rPr>
          <w:rFonts w:ascii="Calibri" w:hAnsi="Calibri" w:cs="Calibri"/>
          <w:sz w:val="24"/>
          <w:szCs w:val="24"/>
        </w:rPr>
        <w:t>, Verse 4,</w:t>
      </w:r>
      <w:r>
        <w:rPr>
          <w:rFonts w:ascii="Calibri" w:hAnsi="Calibri" w:cs="Calibri"/>
          <w:sz w:val="24"/>
          <w:szCs w:val="24"/>
        </w:rPr>
        <w:t xml:space="preserve"> </w:t>
      </w:r>
      <w:proofErr w:type="spellStart"/>
      <w:r w:rsidRPr="00EA095E">
        <w:rPr>
          <w:rFonts w:ascii="Calibri" w:hAnsi="Calibri" w:cs="Calibri"/>
          <w:sz w:val="24"/>
          <w:szCs w:val="24"/>
        </w:rPr>
        <w:t>Choukhamba</w:t>
      </w:r>
      <w:proofErr w:type="spellEnd"/>
      <w:r w:rsidRPr="00EA095E">
        <w:rPr>
          <w:rFonts w:ascii="Calibri" w:hAnsi="Calibri" w:cs="Calibri"/>
          <w:sz w:val="24"/>
          <w:szCs w:val="24"/>
        </w:rPr>
        <w:t xml:space="preserve"> Orientalia Varanasi, Reprint Edition2014</w:t>
      </w:r>
      <w:r>
        <w:rPr>
          <w:rFonts w:ascii="Calibri" w:hAnsi="Calibri" w:cs="Calibri"/>
          <w:sz w:val="24"/>
          <w:szCs w:val="24"/>
        </w:rPr>
        <w:t xml:space="preserve">, </w:t>
      </w:r>
      <w:r w:rsidRPr="00EA095E">
        <w:rPr>
          <w:rFonts w:ascii="Calibri" w:hAnsi="Calibri" w:cs="Calibri"/>
          <w:sz w:val="24"/>
          <w:szCs w:val="24"/>
        </w:rPr>
        <w:t>p.271.</w:t>
      </w:r>
    </w:p>
    <w:p w14:paraId="7EB11777" w14:textId="77777777" w:rsidR="00CE7631" w:rsidRDefault="00CE7631" w:rsidP="00CE7631">
      <w:pPr>
        <w:pStyle w:val="ListParagraph"/>
        <w:numPr>
          <w:ilvl w:val="0"/>
          <w:numId w:val="6"/>
        </w:numPr>
        <w:tabs>
          <w:tab w:val="left" w:pos="1632"/>
        </w:tabs>
        <w:spacing w:before="241" w:line="360" w:lineRule="auto"/>
        <w:ind w:left="567" w:right="1280"/>
        <w:jc w:val="both"/>
        <w:rPr>
          <w:rFonts w:ascii="Calibri" w:hAnsi="Calibri" w:cs="Calibri"/>
          <w:sz w:val="24"/>
          <w:szCs w:val="24"/>
        </w:rPr>
      </w:pPr>
      <w:r w:rsidRPr="00EA095E">
        <w:rPr>
          <w:rFonts w:ascii="Calibri" w:hAnsi="Calibri" w:cs="Calibri"/>
          <w:sz w:val="24"/>
          <w:szCs w:val="24"/>
        </w:rPr>
        <w:t xml:space="preserve">Vaidya </w:t>
      </w:r>
      <w:proofErr w:type="spellStart"/>
      <w:r w:rsidRPr="00EA095E">
        <w:rPr>
          <w:rFonts w:ascii="Calibri" w:hAnsi="Calibri" w:cs="Calibri"/>
          <w:sz w:val="24"/>
          <w:szCs w:val="24"/>
        </w:rPr>
        <w:t>Yadavji</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trikamji</w:t>
      </w:r>
      <w:proofErr w:type="spellEnd"/>
      <w:r w:rsidRPr="00EA095E">
        <w:rPr>
          <w:rFonts w:ascii="Calibri" w:hAnsi="Calibri" w:cs="Calibri"/>
          <w:sz w:val="24"/>
          <w:szCs w:val="24"/>
        </w:rPr>
        <w:t xml:space="preserve"> Acharya, </w:t>
      </w:r>
      <w:proofErr w:type="spellStart"/>
      <w:r w:rsidRPr="00EA095E">
        <w:rPr>
          <w:rFonts w:ascii="Calibri" w:hAnsi="Calibri" w:cs="Calibri"/>
          <w:sz w:val="24"/>
          <w:szCs w:val="24"/>
        </w:rPr>
        <w:t>Charak</w:t>
      </w:r>
      <w:proofErr w:type="spellEnd"/>
      <w:r w:rsidRPr="00EA095E">
        <w:rPr>
          <w:rFonts w:ascii="Calibri" w:hAnsi="Calibri" w:cs="Calibri"/>
          <w:sz w:val="24"/>
          <w:szCs w:val="24"/>
        </w:rPr>
        <w:t xml:space="preserve"> Samhita, </w:t>
      </w:r>
      <w:proofErr w:type="spellStart"/>
      <w:r w:rsidRPr="00EA095E">
        <w:rPr>
          <w:rFonts w:ascii="Calibri" w:hAnsi="Calibri" w:cs="Calibri"/>
          <w:sz w:val="24"/>
          <w:szCs w:val="24"/>
        </w:rPr>
        <w:t>Agnivesha</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Ayurved</w:t>
      </w:r>
      <w:proofErr w:type="spellEnd"/>
      <w:r w:rsidRPr="00EA095E">
        <w:rPr>
          <w:rFonts w:ascii="Calibri" w:hAnsi="Calibri" w:cs="Calibri"/>
          <w:sz w:val="24"/>
          <w:szCs w:val="24"/>
        </w:rPr>
        <w:t xml:space="preserve"> Dipika Sanskrit Commentary by Chakrapani, </w:t>
      </w:r>
      <w:proofErr w:type="spellStart"/>
      <w:r w:rsidRPr="00EA095E">
        <w:rPr>
          <w:rFonts w:ascii="Calibri" w:hAnsi="Calibri" w:cs="Calibri"/>
          <w:sz w:val="24"/>
          <w:szCs w:val="24"/>
        </w:rPr>
        <w:t>ChikitsaSthana</w:t>
      </w:r>
      <w:proofErr w:type="spellEnd"/>
      <w:r w:rsidRPr="00EA095E">
        <w:rPr>
          <w:rFonts w:ascii="Calibri" w:hAnsi="Calibri" w:cs="Calibri"/>
          <w:sz w:val="24"/>
          <w:szCs w:val="24"/>
        </w:rPr>
        <w:t xml:space="preserve">, Chapter 14, </w:t>
      </w:r>
      <w:proofErr w:type="spellStart"/>
      <w:r w:rsidRPr="00EA095E">
        <w:rPr>
          <w:rFonts w:ascii="Calibri" w:hAnsi="Calibri" w:cs="Calibri"/>
          <w:sz w:val="24"/>
          <w:szCs w:val="24"/>
        </w:rPr>
        <w:t>Arshachikitsitam</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adhyaya</w:t>
      </w:r>
      <w:proofErr w:type="spellEnd"/>
      <w:r w:rsidRPr="00EA095E">
        <w:rPr>
          <w:rFonts w:ascii="Calibri" w:hAnsi="Calibri" w:cs="Calibri"/>
          <w:sz w:val="24"/>
          <w:szCs w:val="24"/>
        </w:rPr>
        <w:t xml:space="preserve">, Verse 6, </w:t>
      </w:r>
      <w:proofErr w:type="spellStart"/>
      <w:r w:rsidRPr="00EA095E">
        <w:rPr>
          <w:rFonts w:ascii="Calibri" w:hAnsi="Calibri" w:cs="Calibri"/>
          <w:sz w:val="24"/>
          <w:szCs w:val="24"/>
        </w:rPr>
        <w:t>Choukhamba</w:t>
      </w:r>
      <w:proofErr w:type="spellEnd"/>
      <w:r w:rsidRPr="00EA095E">
        <w:rPr>
          <w:rFonts w:ascii="Calibri" w:hAnsi="Calibri" w:cs="Calibri"/>
          <w:sz w:val="24"/>
          <w:szCs w:val="24"/>
        </w:rPr>
        <w:t xml:space="preserve"> </w:t>
      </w:r>
      <w:proofErr w:type="spellStart"/>
      <w:r w:rsidRPr="00EA095E">
        <w:rPr>
          <w:rFonts w:ascii="Calibri" w:hAnsi="Calibri" w:cs="Calibri"/>
          <w:sz w:val="24"/>
          <w:szCs w:val="24"/>
        </w:rPr>
        <w:t>Prakashana</w:t>
      </w:r>
      <w:proofErr w:type="spellEnd"/>
      <w:r w:rsidRPr="00EA095E">
        <w:rPr>
          <w:rFonts w:ascii="Calibri" w:hAnsi="Calibri" w:cs="Calibri"/>
          <w:sz w:val="24"/>
          <w:szCs w:val="24"/>
        </w:rPr>
        <w:t>, Reprint Edition2010</w:t>
      </w:r>
      <w:r>
        <w:rPr>
          <w:rFonts w:ascii="Calibri" w:hAnsi="Calibri" w:cs="Calibri"/>
          <w:sz w:val="24"/>
          <w:szCs w:val="24"/>
        </w:rPr>
        <w:t xml:space="preserve">, </w:t>
      </w:r>
      <w:r w:rsidRPr="00EA095E">
        <w:rPr>
          <w:rFonts w:ascii="Calibri" w:hAnsi="Calibri" w:cs="Calibri"/>
          <w:sz w:val="24"/>
          <w:szCs w:val="24"/>
        </w:rPr>
        <w:t>p.501.</w:t>
      </w:r>
    </w:p>
    <w:p w14:paraId="6ADE3F6B" w14:textId="77777777" w:rsidR="00CE7631" w:rsidRDefault="00CE7631" w:rsidP="00CE7631">
      <w:pPr>
        <w:pStyle w:val="ListParagraph"/>
        <w:numPr>
          <w:ilvl w:val="0"/>
          <w:numId w:val="6"/>
        </w:numPr>
        <w:tabs>
          <w:tab w:val="left" w:pos="1632"/>
        </w:tabs>
        <w:spacing w:before="241" w:line="360" w:lineRule="auto"/>
        <w:ind w:left="567" w:right="1280"/>
        <w:jc w:val="both"/>
        <w:rPr>
          <w:rFonts w:ascii="Calibri" w:hAnsi="Calibri" w:cs="Calibri"/>
          <w:sz w:val="24"/>
          <w:szCs w:val="24"/>
        </w:rPr>
      </w:pPr>
      <w:r w:rsidRPr="00CB6E43">
        <w:rPr>
          <w:rFonts w:ascii="Calibri" w:hAnsi="Calibri" w:cs="Calibri"/>
          <w:sz w:val="24"/>
          <w:szCs w:val="24"/>
        </w:rPr>
        <w:t xml:space="preserve">Vaidya </w:t>
      </w:r>
      <w:proofErr w:type="spellStart"/>
      <w:r w:rsidRPr="00CB6E43">
        <w:rPr>
          <w:rFonts w:ascii="Calibri" w:hAnsi="Calibri" w:cs="Calibri"/>
          <w:sz w:val="24"/>
          <w:szCs w:val="24"/>
        </w:rPr>
        <w:t>Yadavji</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trikamji</w:t>
      </w:r>
      <w:proofErr w:type="spellEnd"/>
      <w:r w:rsidRPr="00CB6E43">
        <w:rPr>
          <w:rFonts w:ascii="Calibri" w:hAnsi="Calibri" w:cs="Calibri"/>
          <w:sz w:val="24"/>
          <w:szCs w:val="24"/>
        </w:rPr>
        <w:t xml:space="preserve"> Acharya, </w:t>
      </w:r>
      <w:proofErr w:type="spellStart"/>
      <w:r w:rsidRPr="00CB6E43">
        <w:rPr>
          <w:rFonts w:ascii="Calibri" w:hAnsi="Calibri" w:cs="Calibri"/>
          <w:sz w:val="24"/>
          <w:szCs w:val="24"/>
        </w:rPr>
        <w:t>Sushruta</w:t>
      </w:r>
      <w:proofErr w:type="spellEnd"/>
      <w:r w:rsidRPr="00CB6E43">
        <w:rPr>
          <w:rFonts w:ascii="Calibri" w:hAnsi="Calibri" w:cs="Calibri"/>
          <w:sz w:val="24"/>
          <w:szCs w:val="24"/>
        </w:rPr>
        <w:t xml:space="preserve"> Samhita </w:t>
      </w:r>
      <w:proofErr w:type="spellStart"/>
      <w:r w:rsidRPr="00CB6E43">
        <w:rPr>
          <w:rFonts w:ascii="Calibri" w:hAnsi="Calibri" w:cs="Calibri"/>
          <w:sz w:val="24"/>
          <w:szCs w:val="24"/>
        </w:rPr>
        <w:t>Nibandha</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Samgraha</w:t>
      </w:r>
      <w:proofErr w:type="spellEnd"/>
      <w:r w:rsidRPr="00CB6E43">
        <w:rPr>
          <w:rFonts w:ascii="Calibri" w:hAnsi="Calibri" w:cs="Calibri"/>
          <w:sz w:val="24"/>
          <w:szCs w:val="24"/>
        </w:rPr>
        <w:t xml:space="preserve"> Commentary by </w:t>
      </w:r>
      <w:proofErr w:type="spellStart"/>
      <w:r w:rsidRPr="00CB6E43">
        <w:rPr>
          <w:rFonts w:ascii="Calibri" w:hAnsi="Calibri" w:cs="Calibri"/>
          <w:sz w:val="24"/>
          <w:szCs w:val="24"/>
        </w:rPr>
        <w:t>Dalhan</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Chikitsa</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Sthana</w:t>
      </w:r>
      <w:proofErr w:type="spellEnd"/>
      <w:r w:rsidRPr="00CB6E43">
        <w:rPr>
          <w:rFonts w:ascii="Calibri" w:hAnsi="Calibri" w:cs="Calibri"/>
          <w:sz w:val="24"/>
          <w:szCs w:val="24"/>
        </w:rPr>
        <w:t xml:space="preserve">, Chapter 6, </w:t>
      </w:r>
      <w:proofErr w:type="spellStart"/>
      <w:r w:rsidRPr="00CB6E43">
        <w:rPr>
          <w:rFonts w:ascii="Calibri" w:hAnsi="Calibri" w:cs="Calibri"/>
          <w:sz w:val="24"/>
          <w:szCs w:val="24"/>
        </w:rPr>
        <w:t>Arsha</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chikitsitam</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adhyaya</w:t>
      </w:r>
      <w:proofErr w:type="spellEnd"/>
      <w:r w:rsidRPr="00CB6E43">
        <w:rPr>
          <w:rFonts w:ascii="Calibri" w:hAnsi="Calibri" w:cs="Calibri"/>
          <w:sz w:val="24"/>
          <w:szCs w:val="24"/>
        </w:rPr>
        <w:t xml:space="preserve">, Verse 3, </w:t>
      </w:r>
      <w:proofErr w:type="spellStart"/>
      <w:r w:rsidRPr="00CB6E43">
        <w:rPr>
          <w:rFonts w:ascii="Calibri" w:hAnsi="Calibri" w:cs="Calibri"/>
          <w:sz w:val="24"/>
          <w:szCs w:val="24"/>
        </w:rPr>
        <w:t>Choukhamba</w:t>
      </w:r>
      <w:proofErr w:type="spellEnd"/>
      <w:r w:rsidRPr="00CB6E43">
        <w:rPr>
          <w:rFonts w:ascii="Calibri" w:hAnsi="Calibri" w:cs="Calibri"/>
          <w:sz w:val="24"/>
          <w:szCs w:val="24"/>
        </w:rPr>
        <w:t xml:space="preserve"> Orientalia Varanasi, Reprint Edition 2014.p.430.</w:t>
      </w:r>
    </w:p>
    <w:p w14:paraId="6B33CA34" w14:textId="5860E859" w:rsidR="00CE7631" w:rsidRPr="00CB6E43" w:rsidRDefault="00CE7631" w:rsidP="00CE7631">
      <w:pPr>
        <w:pStyle w:val="ListParagraph"/>
        <w:numPr>
          <w:ilvl w:val="0"/>
          <w:numId w:val="6"/>
        </w:numPr>
        <w:tabs>
          <w:tab w:val="left" w:pos="1632"/>
        </w:tabs>
        <w:spacing w:before="241" w:line="360" w:lineRule="auto"/>
        <w:ind w:left="567" w:right="1280"/>
        <w:jc w:val="both"/>
        <w:rPr>
          <w:rFonts w:ascii="Calibri" w:hAnsi="Calibri" w:cs="Calibri"/>
          <w:sz w:val="24"/>
          <w:szCs w:val="24"/>
        </w:rPr>
        <w:sectPr w:rsidR="00CE7631" w:rsidRPr="00CB6E43" w:rsidSect="002F3749">
          <w:pgSz w:w="12240" w:h="15840"/>
          <w:pgMar w:top="1300" w:right="140" w:bottom="280" w:left="540" w:header="761" w:footer="0" w:gutter="0"/>
          <w:cols w:space="720"/>
        </w:sectPr>
      </w:pPr>
      <w:r w:rsidRPr="00CB6E43">
        <w:rPr>
          <w:rFonts w:ascii="Calibri" w:hAnsi="Calibri" w:cs="Calibri"/>
          <w:sz w:val="24"/>
          <w:szCs w:val="24"/>
        </w:rPr>
        <w:t xml:space="preserve">John </w:t>
      </w:r>
      <w:proofErr w:type="spellStart"/>
      <w:r w:rsidRPr="00CB6E43">
        <w:rPr>
          <w:rFonts w:ascii="Calibri" w:hAnsi="Calibri" w:cs="Calibri"/>
          <w:sz w:val="24"/>
          <w:szCs w:val="24"/>
        </w:rPr>
        <w:t>Goligher</w:t>
      </w:r>
      <w:proofErr w:type="spellEnd"/>
      <w:r w:rsidRPr="00CB6E43">
        <w:rPr>
          <w:rFonts w:ascii="Calibri" w:hAnsi="Calibri" w:cs="Calibri"/>
          <w:sz w:val="24"/>
          <w:szCs w:val="24"/>
        </w:rPr>
        <w:t>: Surgery of the anus, rectum and colon. “</w:t>
      </w:r>
      <w:proofErr w:type="spellStart"/>
      <w:r w:rsidRPr="00CB6E43">
        <w:rPr>
          <w:rFonts w:ascii="Calibri" w:hAnsi="Calibri" w:cs="Calibri"/>
          <w:sz w:val="24"/>
          <w:szCs w:val="24"/>
        </w:rPr>
        <w:t>Haemorrhoids</w:t>
      </w:r>
      <w:proofErr w:type="spellEnd"/>
      <w:r w:rsidRPr="00CB6E43">
        <w:rPr>
          <w:rFonts w:ascii="Calibri" w:hAnsi="Calibri" w:cs="Calibri"/>
          <w:sz w:val="24"/>
          <w:szCs w:val="24"/>
        </w:rPr>
        <w:t xml:space="preserve"> </w:t>
      </w:r>
      <w:proofErr w:type="spellStart"/>
      <w:proofErr w:type="gramStart"/>
      <w:r w:rsidRPr="00CB6E43">
        <w:rPr>
          <w:rFonts w:ascii="Calibri" w:hAnsi="Calibri" w:cs="Calibri"/>
          <w:sz w:val="24"/>
          <w:szCs w:val="24"/>
        </w:rPr>
        <w:t>orPiles”chapter</w:t>
      </w:r>
      <w:proofErr w:type="spellEnd"/>
      <w:proofErr w:type="gramEnd"/>
      <w:r w:rsidRPr="00CB6E43">
        <w:rPr>
          <w:rFonts w:ascii="Calibri" w:hAnsi="Calibri" w:cs="Calibri"/>
          <w:sz w:val="24"/>
          <w:szCs w:val="24"/>
        </w:rPr>
        <w:tab/>
        <w:t xml:space="preserve">Edited by: John </w:t>
      </w:r>
      <w:proofErr w:type="spellStart"/>
      <w:r w:rsidRPr="00CB6E43">
        <w:rPr>
          <w:rFonts w:ascii="Calibri" w:hAnsi="Calibri" w:cs="Calibri"/>
          <w:sz w:val="24"/>
          <w:szCs w:val="24"/>
        </w:rPr>
        <w:t>Goligher</w:t>
      </w:r>
      <w:proofErr w:type="spellEnd"/>
      <w:r w:rsidRPr="00CB6E43">
        <w:rPr>
          <w:rFonts w:ascii="Calibri" w:hAnsi="Calibri" w:cs="Calibri"/>
          <w:sz w:val="24"/>
          <w:szCs w:val="24"/>
        </w:rPr>
        <w:t xml:space="preserve"> Edition: 5th vol: 1 2001 </w:t>
      </w:r>
      <w:proofErr w:type="spellStart"/>
      <w:r w:rsidRPr="00CB6E43">
        <w:rPr>
          <w:rFonts w:ascii="Calibri" w:hAnsi="Calibri" w:cs="Calibri"/>
          <w:sz w:val="24"/>
          <w:szCs w:val="24"/>
        </w:rPr>
        <w:t>Bramhanand</w:t>
      </w:r>
      <w:proofErr w:type="spellEnd"/>
      <w:r w:rsidRPr="00CB6E43">
        <w:rPr>
          <w:rFonts w:ascii="Calibri" w:hAnsi="Calibri" w:cs="Calibri"/>
          <w:sz w:val="24"/>
          <w:szCs w:val="24"/>
        </w:rPr>
        <w:t xml:space="preserve"> Tripathi, </w:t>
      </w:r>
      <w:proofErr w:type="spellStart"/>
      <w:r w:rsidRPr="00CB6E43">
        <w:rPr>
          <w:rFonts w:ascii="Calibri" w:hAnsi="Calibri" w:cs="Calibri"/>
          <w:sz w:val="24"/>
          <w:szCs w:val="24"/>
        </w:rPr>
        <w:t>Ashtang</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Hridayam</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Laghu</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Vagbhata</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NidanSthana</w:t>
      </w:r>
      <w:proofErr w:type="spellEnd"/>
      <w:r w:rsidRPr="00CB6E43">
        <w:rPr>
          <w:rFonts w:ascii="Calibri" w:hAnsi="Calibri" w:cs="Calibri"/>
          <w:sz w:val="24"/>
          <w:szCs w:val="24"/>
        </w:rPr>
        <w:t xml:space="preserve"> Chapter 7, </w:t>
      </w:r>
      <w:proofErr w:type="spellStart"/>
      <w:r w:rsidRPr="00CB6E43">
        <w:rPr>
          <w:rFonts w:ascii="Calibri" w:hAnsi="Calibri" w:cs="Calibri"/>
          <w:sz w:val="24"/>
          <w:szCs w:val="24"/>
        </w:rPr>
        <w:t>Arshonidanam</w:t>
      </w:r>
      <w:proofErr w:type="spellEnd"/>
      <w:r w:rsidRPr="00CB6E43">
        <w:rPr>
          <w:rFonts w:ascii="Calibri" w:hAnsi="Calibri" w:cs="Calibri"/>
          <w:sz w:val="24"/>
          <w:szCs w:val="24"/>
        </w:rPr>
        <w:t xml:space="preserve"> </w:t>
      </w:r>
      <w:proofErr w:type="spellStart"/>
      <w:r w:rsidRPr="00CB6E43">
        <w:rPr>
          <w:rFonts w:ascii="Calibri" w:hAnsi="Calibri" w:cs="Calibri"/>
          <w:sz w:val="24"/>
          <w:szCs w:val="24"/>
        </w:rPr>
        <w:t>adhyaya,Verse</w:t>
      </w:r>
      <w:proofErr w:type="spellEnd"/>
      <w:r w:rsidRPr="00CB6E43">
        <w:rPr>
          <w:rFonts w:ascii="Calibri" w:hAnsi="Calibri" w:cs="Calibri"/>
          <w:sz w:val="24"/>
          <w:szCs w:val="24"/>
        </w:rPr>
        <w:t xml:space="preserve"> 3-4-5, </w:t>
      </w:r>
      <w:proofErr w:type="spellStart"/>
      <w:r w:rsidRPr="00CB6E43">
        <w:rPr>
          <w:rFonts w:ascii="Calibri" w:hAnsi="Calibri" w:cs="Calibri"/>
          <w:sz w:val="24"/>
          <w:szCs w:val="24"/>
        </w:rPr>
        <w:t>Choukhamba</w:t>
      </w:r>
      <w:proofErr w:type="spellEnd"/>
      <w:r w:rsidRPr="00CB6E43">
        <w:rPr>
          <w:rFonts w:ascii="Calibri" w:hAnsi="Calibri" w:cs="Calibri"/>
          <w:sz w:val="24"/>
          <w:szCs w:val="24"/>
        </w:rPr>
        <w:t xml:space="preserve"> Sanskrit </w:t>
      </w:r>
      <w:proofErr w:type="spellStart"/>
      <w:r w:rsidRPr="00CB6E43">
        <w:rPr>
          <w:rFonts w:ascii="Calibri" w:hAnsi="Calibri" w:cs="Calibri"/>
          <w:sz w:val="24"/>
          <w:szCs w:val="24"/>
        </w:rPr>
        <w:t>Prakashana</w:t>
      </w:r>
      <w:proofErr w:type="spellEnd"/>
      <w:r w:rsidRPr="00CB6E43">
        <w:rPr>
          <w:rFonts w:ascii="Calibri" w:hAnsi="Calibri" w:cs="Calibri"/>
          <w:sz w:val="24"/>
          <w:szCs w:val="24"/>
        </w:rPr>
        <w:t xml:space="preserve"> ,Delhi 1</w:t>
      </w:r>
      <w:proofErr w:type="spellStart"/>
      <w:r w:rsidRPr="00CB6E43">
        <w:rPr>
          <w:rFonts w:ascii="Calibri" w:hAnsi="Calibri" w:cs="Calibri"/>
          <w:position w:val="8"/>
          <w:sz w:val="24"/>
          <w:szCs w:val="24"/>
        </w:rPr>
        <w:t>st</w:t>
      </w:r>
      <w:proofErr w:type="spellEnd"/>
      <w:r w:rsidRPr="00CB6E43">
        <w:rPr>
          <w:rFonts w:ascii="Calibri" w:hAnsi="Calibri" w:cs="Calibri"/>
          <w:position w:val="8"/>
          <w:sz w:val="24"/>
          <w:szCs w:val="24"/>
        </w:rPr>
        <w:t xml:space="preserve"> </w:t>
      </w:r>
      <w:r w:rsidRPr="00CB6E43">
        <w:rPr>
          <w:rFonts w:ascii="Calibri" w:hAnsi="Calibri" w:cs="Calibri"/>
          <w:sz w:val="24"/>
          <w:szCs w:val="24"/>
        </w:rPr>
        <w:t>Edition1999.p.47</w:t>
      </w:r>
    </w:p>
    <w:p w14:paraId="248961D2" w14:textId="77777777" w:rsidR="00EC4BB6" w:rsidRDefault="00EC4BB6" w:rsidP="00DD312C"/>
    <w:sectPr w:rsidR="00EC4BB6" w:rsidSect="00900BA7">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BC8"/>
    <w:multiLevelType w:val="hybridMultilevel"/>
    <w:tmpl w:val="42E6F874"/>
    <w:lvl w:ilvl="0" w:tplc="44E0C092">
      <w:start w:val="1"/>
      <w:numFmt w:val="decimal"/>
      <w:lvlText w:val="%1."/>
      <w:lvlJc w:val="left"/>
      <w:pPr>
        <w:ind w:left="720" w:hanging="360"/>
      </w:pPr>
      <w:rPr>
        <w:rFonts w:asciiTheme="minorHAnsi" w:eastAsia="Verdan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16376"/>
    <w:multiLevelType w:val="hybridMultilevel"/>
    <w:tmpl w:val="010A5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D35653"/>
    <w:multiLevelType w:val="hybridMultilevel"/>
    <w:tmpl w:val="04EAFC86"/>
    <w:lvl w:ilvl="0" w:tplc="2B26A04E">
      <w:start w:val="1"/>
      <w:numFmt w:val="decimal"/>
      <w:lvlText w:val="%1."/>
      <w:lvlJc w:val="left"/>
      <w:pPr>
        <w:ind w:left="720" w:hanging="360"/>
      </w:pPr>
      <w:rPr>
        <w:rFonts w:asciiTheme="minorHAnsi" w:eastAsia="Verdan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E1363"/>
    <w:multiLevelType w:val="hybridMultilevel"/>
    <w:tmpl w:val="822C5400"/>
    <w:lvl w:ilvl="0" w:tplc="051C3D6A">
      <w:start w:val="1"/>
      <w:numFmt w:val="decimal"/>
      <w:lvlText w:val="%1."/>
      <w:lvlJc w:val="left"/>
      <w:pPr>
        <w:ind w:left="720" w:hanging="360"/>
      </w:pPr>
      <w:rPr>
        <w:rFonts w:asciiTheme="minorHAnsi" w:eastAsia="Verdan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563AE"/>
    <w:multiLevelType w:val="hybridMultilevel"/>
    <w:tmpl w:val="9E500B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7D07FD"/>
    <w:multiLevelType w:val="hybridMultilevel"/>
    <w:tmpl w:val="2A6491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FA"/>
    <w:rsid w:val="007904FA"/>
    <w:rsid w:val="00850161"/>
    <w:rsid w:val="00CE7631"/>
    <w:rsid w:val="00DD312C"/>
    <w:rsid w:val="00EC4B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9A03"/>
  <w15:chartTrackingRefBased/>
  <w15:docId w15:val="{D581465E-B6D1-479B-9501-0B60AED4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631"/>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1"/>
    <w:qFormat/>
    <w:rsid w:val="00CE7631"/>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631"/>
    <w:rPr>
      <w:rFonts w:ascii="Verdana" w:eastAsia="Verdana" w:hAnsi="Verdana" w:cs="Verdana"/>
      <w:b/>
      <w:bCs/>
      <w:sz w:val="24"/>
      <w:szCs w:val="24"/>
      <w:lang w:val="en-US"/>
    </w:rPr>
  </w:style>
  <w:style w:type="table" w:styleId="TableGrid">
    <w:name w:val="Table Grid"/>
    <w:basedOn w:val="TableNormal"/>
    <w:uiPriority w:val="39"/>
    <w:rsid w:val="00CE7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E7631"/>
    <w:pPr>
      <w:ind w:left="720"/>
      <w:contextualSpacing/>
    </w:pPr>
  </w:style>
  <w:style w:type="paragraph" w:styleId="BodyText">
    <w:name w:val="Body Text"/>
    <w:basedOn w:val="Normal"/>
    <w:link w:val="BodyTextChar"/>
    <w:uiPriority w:val="1"/>
    <w:qFormat/>
    <w:rsid w:val="00CE7631"/>
    <w:rPr>
      <w:sz w:val="24"/>
      <w:szCs w:val="24"/>
    </w:rPr>
  </w:style>
  <w:style w:type="character" w:customStyle="1" w:styleId="BodyTextChar">
    <w:name w:val="Body Text Char"/>
    <w:basedOn w:val="DefaultParagraphFont"/>
    <w:link w:val="BodyText"/>
    <w:uiPriority w:val="1"/>
    <w:rsid w:val="00CE7631"/>
    <w:rPr>
      <w:rFonts w:ascii="Verdana" w:eastAsia="Verdana" w:hAnsi="Verdana" w:cs="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 Wasu</dc:creator>
  <cp:keywords/>
  <dc:description/>
  <cp:lastModifiedBy>Isha Wasu</cp:lastModifiedBy>
  <cp:revision>4</cp:revision>
  <dcterms:created xsi:type="dcterms:W3CDTF">2021-04-14T13:04:00Z</dcterms:created>
  <dcterms:modified xsi:type="dcterms:W3CDTF">2021-04-22T06:24:00Z</dcterms:modified>
</cp:coreProperties>
</file>